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7E1DE8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0F7372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F7372">
        <w:rPr>
          <w:rFonts w:asciiTheme="majorHAnsi" w:hAnsiTheme="majorHAnsi" w:cs="Arial"/>
          <w:b/>
          <w:sz w:val="24"/>
          <w:szCs w:val="24"/>
        </w:rPr>
        <w:t>«Обобщение опыта в педагогической деятельности»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0F7372" w:rsidRDefault="000F7372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5F06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4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8E270-E4B5-46A1-99E1-3E17008A2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832</cp:revision>
  <dcterms:created xsi:type="dcterms:W3CDTF">2014-07-03T15:28:00Z</dcterms:created>
  <dcterms:modified xsi:type="dcterms:W3CDTF">2024-02-29T11:50:00Z</dcterms:modified>
</cp:coreProperties>
</file>