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D2" w:rsidRDefault="009D1FD2" w:rsidP="009D1FD2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7D8" w:rsidRPr="000013B3" w:rsidRDefault="008D3A05" w:rsidP="00BC0AC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МБОУ «Федоровская СОШ №2  с углубленным изучением отдельных предметов»</w:t>
      </w:r>
    </w:p>
    <w:p w:rsidR="008D3A05" w:rsidRPr="000013B3" w:rsidRDefault="008D3A05" w:rsidP="00BC0AC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Метапредметное содержание учебного предмета</w:t>
      </w:r>
    </w:p>
    <w:p w:rsidR="008D3A05" w:rsidRPr="000013B3" w:rsidRDefault="008D3A05" w:rsidP="00BC0AC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05" w:rsidRPr="000013B3" w:rsidRDefault="008D3A05" w:rsidP="00BC0AC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05" w:rsidRPr="000013B3" w:rsidRDefault="008D3A05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КашаповаТансылуРамиловна</w:t>
      </w:r>
      <w:r w:rsidR="003E7F39" w:rsidRPr="000013B3">
        <w:rPr>
          <w:rFonts w:ascii="Times New Roman" w:hAnsi="Times New Roman" w:cs="Times New Roman"/>
          <w:b/>
          <w:sz w:val="24"/>
          <w:szCs w:val="24"/>
        </w:rPr>
        <w:t>,</w:t>
      </w:r>
    </w:p>
    <w:p w:rsidR="008D3A05" w:rsidRPr="000013B3" w:rsidRDefault="008D3A05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3E7F39" w:rsidRPr="000013B3" w:rsidRDefault="003E7F39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F39" w:rsidRPr="000013B3" w:rsidRDefault="003E7F39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Цель работы в рамках заданной темы «Метапредметное содержание учебного </w:t>
      </w:r>
      <w:r w:rsidR="00247321">
        <w:rPr>
          <w:rFonts w:ascii="Times New Roman" w:hAnsi="Times New Roman" w:cs="Times New Roman"/>
          <w:sz w:val="24"/>
          <w:szCs w:val="24"/>
        </w:rPr>
        <w:t>предмета</w:t>
      </w:r>
      <w:r w:rsidRPr="000013B3">
        <w:rPr>
          <w:rFonts w:ascii="Times New Roman" w:hAnsi="Times New Roman" w:cs="Times New Roman"/>
          <w:sz w:val="24"/>
          <w:szCs w:val="24"/>
        </w:rPr>
        <w:t xml:space="preserve">» - </w:t>
      </w:r>
      <w:r w:rsidR="00986D99" w:rsidRPr="000013B3">
        <w:rPr>
          <w:rFonts w:ascii="Times New Roman" w:hAnsi="Times New Roman" w:cs="Times New Roman"/>
          <w:sz w:val="24"/>
          <w:szCs w:val="24"/>
        </w:rPr>
        <w:t xml:space="preserve">попытаться понять, </w:t>
      </w:r>
      <w:r w:rsidR="00DD4E14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986D99" w:rsidRPr="000013B3">
        <w:rPr>
          <w:rFonts w:ascii="Times New Roman" w:hAnsi="Times New Roman" w:cs="Times New Roman"/>
          <w:sz w:val="24"/>
          <w:szCs w:val="24"/>
        </w:rPr>
        <w:t>метапредметное содержание   урок</w:t>
      </w:r>
      <w:r w:rsidR="00DD4E14">
        <w:rPr>
          <w:rFonts w:ascii="Times New Roman" w:hAnsi="Times New Roman" w:cs="Times New Roman"/>
          <w:sz w:val="24"/>
          <w:szCs w:val="24"/>
        </w:rPr>
        <w:t>а</w:t>
      </w:r>
      <w:r w:rsidR="00986D99" w:rsidRPr="000013B3">
        <w:rPr>
          <w:rFonts w:ascii="Times New Roman" w:hAnsi="Times New Roman" w:cs="Times New Roman"/>
          <w:sz w:val="24"/>
          <w:szCs w:val="24"/>
        </w:rPr>
        <w:t>.</w:t>
      </w:r>
    </w:p>
    <w:p w:rsidR="00986D99" w:rsidRPr="000013B3" w:rsidRDefault="00986D99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При этом необходимо разобраться с определениеммет</w:t>
      </w:r>
      <w:r w:rsidR="00BA12E0">
        <w:rPr>
          <w:rFonts w:ascii="Times New Roman" w:hAnsi="Times New Roman" w:cs="Times New Roman"/>
          <w:sz w:val="24"/>
          <w:szCs w:val="24"/>
        </w:rPr>
        <w:t>а</w:t>
      </w:r>
      <w:r w:rsidRPr="000013B3">
        <w:rPr>
          <w:rFonts w:ascii="Times New Roman" w:hAnsi="Times New Roman" w:cs="Times New Roman"/>
          <w:sz w:val="24"/>
          <w:szCs w:val="24"/>
        </w:rPr>
        <w:t>предметное содержание. Это определение представлено  нескольки</w:t>
      </w:r>
      <w:r w:rsidR="00ED5ECC" w:rsidRPr="000013B3">
        <w:rPr>
          <w:rFonts w:ascii="Times New Roman" w:hAnsi="Times New Roman" w:cs="Times New Roman"/>
          <w:sz w:val="24"/>
          <w:szCs w:val="24"/>
        </w:rPr>
        <w:t>ми</w:t>
      </w:r>
      <w:r w:rsidRPr="000013B3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D5ECC" w:rsidRPr="000013B3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6779D" w:rsidRPr="000013B3">
        <w:rPr>
          <w:rFonts w:ascii="Times New Roman" w:hAnsi="Times New Roman" w:cs="Times New Roman"/>
          <w:b/>
          <w:sz w:val="24"/>
          <w:szCs w:val="24"/>
        </w:rPr>
        <w:t xml:space="preserve">Ю.В. </w:t>
      </w:r>
      <w:r w:rsidRPr="000013B3">
        <w:rPr>
          <w:rFonts w:ascii="Times New Roman" w:hAnsi="Times New Roman" w:cs="Times New Roman"/>
          <w:b/>
          <w:sz w:val="24"/>
          <w:szCs w:val="24"/>
        </w:rPr>
        <w:t>Громыко</w:t>
      </w:r>
      <w:r w:rsidRPr="000013B3">
        <w:rPr>
          <w:rFonts w:ascii="Times New Roman" w:hAnsi="Times New Roman" w:cs="Times New Roman"/>
          <w:sz w:val="24"/>
          <w:szCs w:val="24"/>
        </w:rPr>
        <w:t xml:space="preserve">  «Метапредметное содержание образования - деятельность, не относящаяся к конкретному учебному предмету, а, напротив, обеспечивающая процесс обучения в рамках любого учебного предмета.  В качестве главных особенностей метапредметов выделяет  четыре: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Первая особенность - Метапредмет выстраивается вокруг какой-то мыследеятельностной организованности. Было обнаружено: в качестве таких мыследеятельностных организованностей могут быть рассмотрены знание, знак, проблема, задача, смысл, ситуация, категория и т.д. Все они имеют деятельностный, и потому универсальный – метапредметный – характер. Вокруг них могут быть выстроены учебные предметы нового типа – метапредметы. 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Вторая особенность – это очень хорошее знание материала традиционных учебных предметов. Собственно это и позволяет грамотно пересобирать, переорганизовывать учебный материал вокруг деятельностных единиц содержания.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Третья особенность – это ориентация на развитие у школьников базовых способностей.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Четвертая особенность – это многообразие методических форм и приемов, позволяющих в разы интенсифицировать работу на уроке.»</w:t>
      </w:r>
    </w:p>
    <w:p w:rsidR="00ED5ECC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DF50F3" w:rsidRPr="000013B3">
        <w:rPr>
          <w:rFonts w:ascii="Times New Roman" w:hAnsi="Times New Roman" w:cs="Times New Roman"/>
          <w:b/>
          <w:sz w:val="24"/>
          <w:szCs w:val="24"/>
        </w:rPr>
        <w:t>А.В.</w:t>
      </w:r>
      <w:r w:rsidRPr="000013B3">
        <w:rPr>
          <w:rFonts w:ascii="Times New Roman" w:hAnsi="Times New Roman" w:cs="Times New Roman"/>
          <w:sz w:val="24"/>
          <w:szCs w:val="24"/>
        </w:rPr>
        <w:t>Х</w:t>
      </w:r>
      <w:r w:rsidRPr="000013B3">
        <w:rPr>
          <w:rFonts w:ascii="Times New Roman" w:hAnsi="Times New Roman" w:cs="Times New Roman"/>
          <w:b/>
          <w:sz w:val="24"/>
          <w:szCs w:val="24"/>
        </w:rPr>
        <w:t>утарскому  «</w:t>
      </w:r>
      <w:r w:rsidRPr="000013B3">
        <w:rPr>
          <w:rFonts w:ascii="Times New Roman" w:hAnsi="Times New Roman" w:cs="Times New Roman"/>
          <w:sz w:val="24"/>
          <w:szCs w:val="24"/>
        </w:rPr>
        <w:t>Метапредметное содержание, то есть то, что предшествует учебному предмету, как бы находится за ним, существует до его конкретного проявления». «Наличие фундаментального образовательного объекта».Примерыметапредметов: «Числа», «Буквы», «Культура», «Мироведение».</w:t>
      </w:r>
    </w:p>
    <w:p w:rsidR="000833F3" w:rsidRPr="000013B3" w:rsidRDefault="00ED5EC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 xml:space="preserve">   ФГОС  «</w:t>
      </w:r>
      <w:r w:rsidRPr="000013B3">
        <w:rPr>
          <w:rFonts w:ascii="Times New Roman" w:hAnsi="Times New Roman" w:cs="Times New Roman"/>
          <w:sz w:val="24"/>
          <w:szCs w:val="24"/>
        </w:rPr>
        <w:t>Метапредметные результаты образовательной деятельности определяются как «способы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предметов»</w:t>
      </w:r>
    </w:p>
    <w:p w:rsidR="000833F3" w:rsidRPr="000013B3" w:rsidRDefault="000833F3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Что же такое метапредметное содержание образования?</w:t>
      </w:r>
    </w:p>
    <w:p w:rsidR="000833F3" w:rsidRPr="000013B3" w:rsidRDefault="000833F3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Метапредметность, которая присутствует в стандартах в качестве универсального способа деятельности, пока не представлена  в качестве фундаментального ядра содержания образования. Между тем, результаты  исследований свидетельствуют о необходимости отражения метапредметности не только в деятельностной форме, но и в содержании отдельных учебных метапредметов и метапредметных тем. </w:t>
      </w:r>
    </w:p>
    <w:p w:rsidR="008D3A0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lastRenderedPageBreak/>
        <w:t xml:space="preserve">   В</w:t>
      </w:r>
      <w:r w:rsidR="000833F3" w:rsidRPr="000013B3">
        <w:rPr>
          <w:rFonts w:ascii="Times New Roman" w:hAnsi="Times New Roman" w:cs="Times New Roman"/>
          <w:sz w:val="24"/>
          <w:szCs w:val="24"/>
        </w:rPr>
        <w:t>ыясн</w:t>
      </w:r>
      <w:r w:rsidRPr="000013B3">
        <w:rPr>
          <w:rFonts w:ascii="Times New Roman" w:hAnsi="Times New Roman" w:cs="Times New Roman"/>
          <w:sz w:val="24"/>
          <w:szCs w:val="24"/>
        </w:rPr>
        <w:t>яется</w:t>
      </w:r>
      <w:r w:rsidR="000833F3" w:rsidRPr="000013B3">
        <w:rPr>
          <w:rFonts w:ascii="Times New Roman" w:hAnsi="Times New Roman" w:cs="Times New Roman"/>
          <w:sz w:val="24"/>
          <w:szCs w:val="24"/>
        </w:rPr>
        <w:t>, что многообразие явлений познаваемого мира рано или поздно приводит познающего человека к выводу о существовании единых основ – первосмыслов, «стягивающих» все происходящее к общим основаниям.</w:t>
      </w:r>
    </w:p>
    <w:p w:rsidR="004C495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Например, обнаруживается единство музыкальных и астрономических явлений, магическое число «семь» символизирует ноты, цвета, дни недели, события из сказок, чудеса света. Мир насыщен смысловыми символами, через которые человек познаёт мир. </w:t>
      </w:r>
    </w:p>
    <w:p w:rsidR="004C495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Если держать в поле зрения одновременно несколько сходящихся к одним и тем же первосмыслам линий, то можно получить достаточно полную и связанную картину познаваемого. Образование человека тогда будет связано с познанием первосмыслов - узловых понятий, проблем, символов. </w:t>
      </w:r>
    </w:p>
    <w:p w:rsidR="004C495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Первосмыслы служат источниками образования человека на протяжении всей его жизни. Их невозможно пройти, изучить в каком-либо предмете или классе. Познающий и образовывающийся человек всегда будет возвращаться к главным понятиям, к проблемам, называемым вечными. </w:t>
      </w:r>
    </w:p>
    <w:p w:rsidR="004C495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Первосмыслы – это узловые точки метапредметного содержания образования, его структурная основа. В сферу разворачивания каждой узловой точки может входить разный объем познавательных вопросов и проблем. В процессе обучения объем этих сфер у ученика непрерывно увеличивается, растет количество осознаваемых им знаний, его личного опыта и компетентностей.</w:t>
      </w:r>
    </w:p>
    <w:p w:rsidR="004C4955" w:rsidRPr="000013B3" w:rsidRDefault="004C4955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Содержание метапредмета качественно отличается от содержания обычного учебного курса тем, что смысловое поле объектов познания в нём выходит за рамки традиционных учебных дисциплин и располагается как бы на метауровне. Результат познания этих объектов не сообщается ученику в качестве готового материала для усвоения, а добывается каждым учащимся по-своему в ходе организованной эвристической деятельности. 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  Каким должно быть метапредметное содержание образовательных стандартов?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Каковы основные элементы метапредметного содержания образовательных стандартов с позиций человекосообразного обучения? Результаты проведённых  исследований свидетельствуют о том, что метапредметное содержание образовательных стандартов должно включать в себя: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1) реальные объекты изучаемой действительности, в том числе фундаментальные образовательные объекты;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2) общекультурные знания об изучаемой действительности, в том числе фундаментальные проблемы;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3) общеучебные (метапредметные) умения, навыки, обобщённые способы деятельности;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4) ключевые (метапредметные) образовательные компетенции.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  Каждый из указанных элементов метапредметного содержания будет иметь в образовательных стандартах двойное присутствие: во-первых, отдельное концентрированное выражение для каждой возрастной ступени в форме, соответствующей метапредметному содержанию стандартов; во-вторых, конкретное воплощение в каждом учебном предмете (образовательной области) в форме, тождественной его целям и содержанию.</w:t>
      </w:r>
    </w:p>
    <w:p w:rsidR="005A1347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  Таким образом, выделенное явно метапредметное содержание будет проходить сквозной линией через все учебные предметы и образовательные области, получая всякий раз конкретное преломление, и объединять их в единое, целостное содержание.</w:t>
      </w:r>
    </w:p>
    <w:p w:rsidR="00881EAD" w:rsidRPr="000013B3" w:rsidRDefault="005A1347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  Элементы метапредметного содержания призваны определять системообразующую основу общего образования, как по вертикали отдельных </w:t>
      </w:r>
      <w:r w:rsidRPr="000013B3">
        <w:rPr>
          <w:rFonts w:ascii="Times New Roman" w:hAnsi="Times New Roman" w:cs="Times New Roman"/>
          <w:sz w:val="24"/>
          <w:szCs w:val="24"/>
        </w:rPr>
        <w:lastRenderedPageBreak/>
        <w:t>ступеней обучения, так и на уровне горизонтальных межпредметных связей, поэтому метапредметное содержание образования должно стать обязательным компонентом образовательного стандарта.</w:t>
      </w:r>
    </w:p>
    <w:p w:rsidR="0061116C" w:rsidRPr="00EE1D4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43">
        <w:rPr>
          <w:rFonts w:ascii="Times New Roman" w:hAnsi="Times New Roman" w:cs="Times New Roman"/>
          <w:b/>
          <w:sz w:val="24"/>
          <w:szCs w:val="24"/>
        </w:rPr>
        <w:t>Изучив данный материал</w:t>
      </w:r>
      <w:r w:rsidR="00DF50F3" w:rsidRPr="00EE1D43">
        <w:rPr>
          <w:rFonts w:ascii="Times New Roman" w:hAnsi="Times New Roman" w:cs="Times New Roman"/>
          <w:b/>
          <w:sz w:val="24"/>
          <w:szCs w:val="24"/>
        </w:rPr>
        <w:t xml:space="preserve">, иду на урок и </w:t>
      </w:r>
      <w:r w:rsidRPr="00EE1D43">
        <w:rPr>
          <w:rFonts w:ascii="Times New Roman" w:hAnsi="Times New Roman" w:cs="Times New Roman"/>
          <w:b/>
          <w:sz w:val="24"/>
          <w:szCs w:val="24"/>
        </w:rPr>
        <w:t xml:space="preserve">помню, что я должна </w:t>
      </w:r>
      <w:r w:rsidR="00EC27EE" w:rsidRPr="00EE1D43">
        <w:rPr>
          <w:rFonts w:ascii="Times New Roman" w:hAnsi="Times New Roman" w:cs="Times New Roman"/>
          <w:b/>
          <w:sz w:val="24"/>
          <w:szCs w:val="24"/>
        </w:rPr>
        <w:t>определить</w:t>
      </w:r>
      <w:r w:rsidRPr="00EE1D43">
        <w:rPr>
          <w:rFonts w:ascii="Times New Roman" w:hAnsi="Times New Roman" w:cs="Times New Roman"/>
          <w:b/>
          <w:sz w:val="24"/>
          <w:szCs w:val="24"/>
        </w:rPr>
        <w:t>:</w:t>
      </w:r>
    </w:p>
    <w:p w:rsidR="0061116C" w:rsidRPr="000013B3" w:rsidRDefault="00EC27EE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- н</w:t>
      </w:r>
      <w:r w:rsidR="0061116C" w:rsidRPr="000013B3">
        <w:rPr>
          <w:rFonts w:ascii="Times New Roman" w:hAnsi="Times New Roman" w:cs="Times New Roman"/>
          <w:sz w:val="24"/>
          <w:szCs w:val="24"/>
        </w:rPr>
        <w:t>а какой?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Уроки-путешествия, уроки решения практических задач, уроки-погружения, уроки-дебаты – по сути то, что когда-то получило определение «нестандартные уроки», было подходом, репетицией урока метапредметного.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Итак, я иду на метапредметный урок. Что я должна учитывать?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В любой деятельности человек ставит перед собой вопросы и ищет на них ответы: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что я делаю? (предмет деятельности);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для чего я это делаю? (какова цель);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как я это делаю? (алгоритмы, формы, методы);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какой это дает результат?</w:t>
      </w:r>
    </w:p>
    <w:p w:rsidR="0061116C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за счет чего этот результат достигнут?</w:t>
      </w:r>
    </w:p>
    <w:p w:rsidR="00B67D5F" w:rsidRPr="000013B3" w:rsidRDefault="0061116C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Конечно, прежде всего я работаю на результат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Помню об особенностях метапредметного занятия.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Особенности метапредметного занятия: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Это интегрированное занятие.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0013B3">
        <w:rPr>
          <w:rFonts w:ascii="Times New Roman" w:hAnsi="Times New Roman" w:cs="Times New Roman"/>
          <w:sz w:val="24"/>
          <w:szCs w:val="24"/>
        </w:rPr>
        <w:t xml:space="preserve">  учащихся организуется не с целью передачи им знаний, а с целью передачи способов работы со знанием.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013B3">
        <w:rPr>
          <w:rFonts w:ascii="Times New Roman" w:hAnsi="Times New Roman" w:cs="Times New Roman"/>
          <w:sz w:val="24"/>
          <w:szCs w:val="24"/>
        </w:rPr>
        <w:t xml:space="preserve"> составляют  деятельностные  единицы, носящие универсальный характер:  понятия, модели, схемы, задачи, проблемы и т.д.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Учитель должен хорошо знать свой предмет и его возможности.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Примеры метапредметных категорий: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Определение и понятие</w:t>
      </w:r>
      <w:r w:rsidRPr="000013B3">
        <w:rPr>
          <w:rFonts w:ascii="Times New Roman" w:hAnsi="Times New Roman" w:cs="Times New Roman"/>
          <w:sz w:val="24"/>
          <w:szCs w:val="24"/>
        </w:rPr>
        <w:t>.Рисунок и схема.Знание и информация.Цель и задача.Роль и позиция.Модель и способ.Содержание и форма.Знание и незнание.Порядок и хаос.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Изменение и развитие.Простое и сложное.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Структурные элементы урока</w:t>
      </w:r>
      <w:r w:rsidR="00B67D5F" w:rsidRPr="000013B3">
        <w:rPr>
          <w:rFonts w:ascii="Times New Roman" w:hAnsi="Times New Roman" w:cs="Times New Roman"/>
          <w:b/>
          <w:sz w:val="24"/>
          <w:szCs w:val="24"/>
        </w:rPr>
        <w:t>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Мобилизующий этап – включение учащихся в активную интеллектуальную деятельность.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Целеполагание – формулирование учащимися целей урока по схеме: вспомнить – узнать – уметь.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Момент осознания учащимися  недостаточности имеющихся знаний и умений.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Коммуникация.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Взаимопроверка и взаимоконтроль.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Рефлексия – осознание учеником и воспроизведение в речи того, чему научился и каким способом действовал.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Требования к заданиям на уроке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Повышенный уровень сложности,  проблемный и поисковый характер.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Задания должны предполагать необходимость комплексного применения знаний и умений, которыми владеет ученик, и стимулировать освоение им новых способов мыследеятельности.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B3">
        <w:rPr>
          <w:rFonts w:ascii="Times New Roman" w:hAnsi="Times New Roman" w:cs="Times New Roman"/>
          <w:b/>
          <w:sz w:val="24"/>
          <w:szCs w:val="24"/>
        </w:rPr>
        <w:t>Требование к учителю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Не говорить лишнего: не повторять задание, не озвучивать информацию, которая есть в учебнике, не повторять без необходимости ответ ученика!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Добиваться от учеников аргументированных ответов.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lastRenderedPageBreak/>
        <w:t>Не произносить слов «неправильно», «неверно» - пусть ученики сами заметят ошибку, исправят и оценят ответ товарища.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Чётко и точно формулировать задание.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Способность к импровизации.</w:t>
      </w:r>
    </w:p>
    <w:p w:rsidR="009A0952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Основная деятельность учителя не на уроке, а в процессе подготовки к нему, в подборе материала и сценировании урока.</w:t>
      </w:r>
    </w:p>
    <w:p w:rsidR="000013B3" w:rsidRPr="000013B3" w:rsidRDefault="009A0952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Учитель не актёр, а режиссёр!</w:t>
      </w:r>
    </w:p>
    <w:p w:rsidR="000013B3" w:rsidRPr="000013B3" w:rsidRDefault="000013B3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>Школа должна готовить своих учеников к той жизни, о которой сама еще не знает. Поэтому важно обеспечить ребенку общекультурное, личностное и познавательное развитие, вооружить умением учиться.</w:t>
      </w:r>
    </w:p>
    <w:p w:rsidR="008879AF" w:rsidRDefault="000013B3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B3">
        <w:rPr>
          <w:rFonts w:ascii="Times New Roman" w:hAnsi="Times New Roman" w:cs="Times New Roman"/>
          <w:sz w:val="24"/>
          <w:szCs w:val="24"/>
        </w:rPr>
        <w:t xml:space="preserve"> 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</w:p>
    <w:p w:rsidR="00BC0AC8" w:rsidRDefault="00BC0AC8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71" w:rsidRDefault="00937471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9AF" w:rsidRPr="00937471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471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Глазунова О.С. Метапредметный подход. Что это?//Учительская газета 2011. № 9 [Электронный ресурс].-Режим доступа: http://www.ug.ru/article/64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Громыко Ю. В. Мыследеятельностная педагогика (теоретико-практическое руководство по освоению высших образцов педагогического искусства). — Минск, 2000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Никитина Н. Б. Метапредметный подход в модели развивающего обучения. Новые технологии в начальной школе [Электронныцресур].-Режим доступ</w:t>
      </w:r>
      <w:r w:rsidR="00F32D93">
        <w:rPr>
          <w:rFonts w:ascii="Times New Roman" w:hAnsi="Times New Roman" w:cs="Times New Roman"/>
          <w:sz w:val="24"/>
          <w:szCs w:val="24"/>
        </w:rPr>
        <w:t xml:space="preserve">а: </w:t>
      </w:r>
      <w:r w:rsidRPr="008879AF">
        <w:rPr>
          <w:rFonts w:ascii="Times New Roman" w:hAnsi="Times New Roman" w:cs="Times New Roman"/>
          <w:sz w:val="24"/>
          <w:szCs w:val="24"/>
        </w:rPr>
        <w:t>http://nsportal.ru/novye-tekhnologii-v-nachalnoi-shkole/forum/metapredmetnyi-podkhod-v-modeli-razvivayushchego-obucheni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>Озеркова И.А. Метапредметный подход: способы реализации. Новые образовательные стандарты. Метапредметный подход. [Электронный ресурс]: Материалы пед.конф., Москва, 17 декабря 2010 г. / Центр дистанц. образования "Эйдос", Науч. шк. А. В. Хуторского ; под ред. А. В. Хуторского. - М.: ЦДО «Эйдос», 2010 // Интернет-магазин «Эйдос»: [сайт]. [2010].URL: http://eidos.ru/shop/ebooks/220706/index.htm.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Прокопенко М.Л. Метапредметное содержание обучения в начальной школе. Новые образовательные стандарты. Метапредметный подход. [Электронный ресурс]: Материалы пед.конф., Москва, 17 декабря 2010 г. / Центр дистанц. образования "Эйдос", Науч. шк. А.</w:t>
      </w:r>
      <w:r w:rsidR="00F32D93">
        <w:rPr>
          <w:rFonts w:ascii="Times New Roman" w:hAnsi="Times New Roman" w:cs="Times New Roman"/>
          <w:sz w:val="24"/>
          <w:szCs w:val="24"/>
        </w:rPr>
        <w:t xml:space="preserve"> В. Хуторского</w:t>
      </w:r>
      <w:r w:rsidRPr="008879AF">
        <w:rPr>
          <w:rFonts w:ascii="Times New Roman" w:hAnsi="Times New Roman" w:cs="Times New Roman"/>
          <w:sz w:val="24"/>
          <w:szCs w:val="24"/>
        </w:rPr>
        <w:t>;подред. А. В. Хуторского. - М.: ЦДО «Эйдос», 2010 // Интернет-магазин «Эйдос»: [сайт]. [2010].URL: http://eidos.ru/shop/ebooks/220706/index.htm.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Сафонова О.Ю. Возможности реализации метапредметного подхода на уроках информатики. Новые образовательные стандарты. Метапредметный подход. [Электронный ресурс]: Материалы пед.конф., Москва, 17 декабря 2010 г. / Центр дистанц. образования "Эйдос", Науч. шк. А. В. Хуторского ;подред. А. В. Хуторского. - М.: ЦДО «Эйдос», 2010 // Интернет-магазин «Эйдос»: [сайт]. [2010].URL: http://eidos.ru/shop/ebooks/220706/index.htm.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F">
        <w:rPr>
          <w:rFonts w:ascii="Times New Roman" w:hAnsi="Times New Roman" w:cs="Times New Roman"/>
          <w:sz w:val="24"/>
          <w:szCs w:val="24"/>
        </w:rPr>
        <w:t xml:space="preserve"> Скрипкина Ю.В. Метапреметный подход в новых образовательных стандартах: вопросы реализации. Новые образовательные стандарты. Метапредметный подход. [Электронный ресурс]: Материалы пед.конф., Москва, 17 декабря 2010 г. / Центр дистанц. образования "Эйдос", Науч. шк. А. В. Хуторского ; под ред. А. В. Хуторского. - М.: ЦДО «Эйдос», 2010 // Интернет-магазин «Эйдос»: [сайт]. [2010]. URL: http://eidos.ru/shop/ebooks/220706/index.htm.</w:t>
      </w:r>
    </w:p>
    <w:p w:rsidR="008879AF" w:rsidRPr="008879AF" w:rsidRDefault="008879AF" w:rsidP="00BC0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79AF" w:rsidRPr="008879AF" w:rsidSect="009D1FD2">
      <w:footerReference w:type="default" r:id="rId6"/>
      <w:pgSz w:w="11906" w:h="16838"/>
      <w:pgMar w:top="85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87" w:rsidRDefault="00814E87" w:rsidP="00937471">
      <w:pPr>
        <w:spacing w:after="0" w:line="240" w:lineRule="auto"/>
      </w:pPr>
      <w:r>
        <w:separator/>
      </w:r>
    </w:p>
  </w:endnote>
  <w:endnote w:type="continuationSeparator" w:id="1">
    <w:p w:rsidR="00814E87" w:rsidRDefault="00814E87" w:rsidP="0093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61"/>
      <w:docPartObj>
        <w:docPartGallery w:val="Page Numbers (Bottom of Page)"/>
        <w:docPartUnique/>
      </w:docPartObj>
    </w:sdtPr>
    <w:sdtContent>
      <w:p w:rsidR="00937471" w:rsidRDefault="001569A8">
        <w:pPr>
          <w:pStyle w:val="a8"/>
          <w:jc w:val="right"/>
        </w:pPr>
        <w:r>
          <w:fldChar w:fldCharType="begin"/>
        </w:r>
        <w:r w:rsidR="00937471">
          <w:instrText>PAGE   \* MERGEFORMAT</w:instrText>
        </w:r>
        <w:r>
          <w:fldChar w:fldCharType="separate"/>
        </w:r>
        <w:r w:rsidR="00297D66">
          <w:rPr>
            <w:noProof/>
          </w:rPr>
          <w:t>4</w:t>
        </w:r>
        <w:r>
          <w:fldChar w:fldCharType="end"/>
        </w:r>
      </w:p>
    </w:sdtContent>
  </w:sdt>
  <w:p w:rsidR="00937471" w:rsidRDefault="009374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87" w:rsidRDefault="00814E87" w:rsidP="00937471">
      <w:pPr>
        <w:spacing w:after="0" w:line="240" w:lineRule="auto"/>
      </w:pPr>
      <w:r>
        <w:separator/>
      </w:r>
    </w:p>
  </w:footnote>
  <w:footnote w:type="continuationSeparator" w:id="1">
    <w:p w:rsidR="00814E87" w:rsidRDefault="00814E87" w:rsidP="00937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A05"/>
    <w:rsid w:val="000013B3"/>
    <w:rsid w:val="000833F3"/>
    <w:rsid w:val="001569A8"/>
    <w:rsid w:val="00247321"/>
    <w:rsid w:val="002973B5"/>
    <w:rsid w:val="00297D66"/>
    <w:rsid w:val="003E7F39"/>
    <w:rsid w:val="004379E3"/>
    <w:rsid w:val="004C4955"/>
    <w:rsid w:val="004D09EC"/>
    <w:rsid w:val="005007D8"/>
    <w:rsid w:val="005A1347"/>
    <w:rsid w:val="0061116C"/>
    <w:rsid w:val="00746382"/>
    <w:rsid w:val="00814E87"/>
    <w:rsid w:val="00881EAD"/>
    <w:rsid w:val="008879AF"/>
    <w:rsid w:val="008D3A05"/>
    <w:rsid w:val="00937471"/>
    <w:rsid w:val="00986D99"/>
    <w:rsid w:val="009A0952"/>
    <w:rsid w:val="009D1FD2"/>
    <w:rsid w:val="009E34C1"/>
    <w:rsid w:val="00A5725A"/>
    <w:rsid w:val="00B526AF"/>
    <w:rsid w:val="00B67D5F"/>
    <w:rsid w:val="00B729B3"/>
    <w:rsid w:val="00B96731"/>
    <w:rsid w:val="00BA12E0"/>
    <w:rsid w:val="00BC0AC8"/>
    <w:rsid w:val="00C71B88"/>
    <w:rsid w:val="00CB2E74"/>
    <w:rsid w:val="00D20994"/>
    <w:rsid w:val="00DD4E14"/>
    <w:rsid w:val="00DF50F3"/>
    <w:rsid w:val="00E52FB5"/>
    <w:rsid w:val="00E80AC1"/>
    <w:rsid w:val="00EC27EE"/>
    <w:rsid w:val="00ED5ECC"/>
    <w:rsid w:val="00EE1D43"/>
    <w:rsid w:val="00EF37A5"/>
    <w:rsid w:val="00F32D93"/>
    <w:rsid w:val="00F6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A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471"/>
  </w:style>
  <w:style w:type="paragraph" w:styleId="a8">
    <w:name w:val="footer"/>
    <w:basedOn w:val="a"/>
    <w:link w:val="a9"/>
    <w:uiPriority w:val="99"/>
    <w:unhideWhenUsed/>
    <w:rsid w:val="0093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ПК 22</cp:lastModifiedBy>
  <cp:revision>32</cp:revision>
  <cp:lastPrinted>2016-05-24T05:33:00Z</cp:lastPrinted>
  <dcterms:created xsi:type="dcterms:W3CDTF">2013-01-16T14:52:00Z</dcterms:created>
  <dcterms:modified xsi:type="dcterms:W3CDTF">2018-03-30T04:39:00Z</dcterms:modified>
</cp:coreProperties>
</file>