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D7" w:rsidRPr="00333B4F" w:rsidRDefault="00293FD7" w:rsidP="00293F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FD7" w:rsidRPr="00810F22" w:rsidRDefault="00293FD7" w:rsidP="00293FD7">
      <w:pPr>
        <w:pStyle w:val="a5"/>
        <w:ind w:left="-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10F22">
        <w:rPr>
          <w:rFonts w:ascii="Times New Roman" w:hAnsi="Times New Roman" w:cs="Times New Roman"/>
          <w:sz w:val="28"/>
          <w:szCs w:val="28"/>
        </w:rPr>
        <w:t>Г.Х.Хайрутдинова</w:t>
      </w:r>
      <w:proofErr w:type="spellEnd"/>
      <w:r w:rsidRPr="00810F2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3FD7" w:rsidRPr="00810F22" w:rsidRDefault="00293FD7" w:rsidP="00293FD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10F22">
        <w:rPr>
          <w:rFonts w:ascii="Times New Roman" w:hAnsi="Times New Roman" w:cs="Times New Roman"/>
          <w:sz w:val="28"/>
          <w:szCs w:val="28"/>
        </w:rPr>
        <w:t xml:space="preserve">учитель  математики </w:t>
      </w:r>
    </w:p>
    <w:p w:rsidR="000F1FA5" w:rsidRDefault="00293FD7" w:rsidP="00293FD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многопрофильный</w:t>
      </w:r>
    </w:p>
    <w:p w:rsidR="00293FD7" w:rsidRDefault="00293FD7" w:rsidP="000F1FA5">
      <w:pPr>
        <w:pStyle w:val="a5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лицей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Джорджадзе</w:t>
      </w:r>
      <w:proofErr w:type="spellEnd"/>
    </w:p>
    <w:p w:rsidR="00293FD7" w:rsidRPr="00810F22" w:rsidRDefault="00293FD7" w:rsidP="00293FD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10F22">
        <w:rPr>
          <w:rFonts w:ascii="Times New Roman" w:hAnsi="Times New Roman" w:cs="Times New Roman"/>
          <w:sz w:val="28"/>
          <w:szCs w:val="28"/>
        </w:rPr>
        <w:t xml:space="preserve"> (Ульяновский район)</w:t>
      </w:r>
    </w:p>
    <w:p w:rsidR="00223182" w:rsidRDefault="00223182" w:rsidP="00223182">
      <w:pPr>
        <w:pStyle w:val="a5"/>
        <w:jc w:val="center"/>
        <w:rPr>
          <w:b/>
          <w:sz w:val="28"/>
        </w:rPr>
      </w:pPr>
    </w:p>
    <w:p w:rsidR="00223182" w:rsidRPr="004D4692" w:rsidRDefault="00223182" w:rsidP="00223182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4D4692">
        <w:rPr>
          <w:rFonts w:ascii="Times New Roman" w:hAnsi="Times New Roman" w:cs="Times New Roman"/>
          <w:b/>
          <w:sz w:val="28"/>
        </w:rPr>
        <w:t xml:space="preserve">Формирования рефлексивных умений на уроках   </w:t>
      </w:r>
    </w:p>
    <w:p w:rsidR="00293FD7" w:rsidRPr="004D4692" w:rsidRDefault="00223182" w:rsidP="00223182">
      <w:pPr>
        <w:pStyle w:val="a5"/>
        <w:jc w:val="center"/>
        <w:rPr>
          <w:rFonts w:ascii="Times New Roman" w:hAnsi="Times New Roman" w:cs="Times New Roman"/>
          <w:sz w:val="36"/>
          <w:szCs w:val="28"/>
        </w:rPr>
      </w:pPr>
      <w:r w:rsidRPr="004D4692">
        <w:rPr>
          <w:rFonts w:ascii="Times New Roman" w:hAnsi="Times New Roman" w:cs="Times New Roman"/>
          <w:b/>
          <w:sz w:val="28"/>
        </w:rPr>
        <w:t>математики  при использовании дидактических игр.</w:t>
      </w:r>
    </w:p>
    <w:p w:rsidR="00293FD7" w:rsidRPr="004D4692" w:rsidRDefault="00293FD7" w:rsidP="000F1FA5">
      <w:pPr>
        <w:pStyle w:val="a4"/>
        <w:spacing w:line="240" w:lineRule="auto"/>
        <w:ind w:firstLine="567"/>
        <w:jc w:val="center"/>
        <w:rPr>
          <w:b/>
        </w:rPr>
      </w:pPr>
    </w:p>
    <w:p w:rsidR="00293FD7" w:rsidRPr="005A4ACF" w:rsidRDefault="00293FD7" w:rsidP="005A4ACF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4ACF">
        <w:rPr>
          <w:rFonts w:ascii="Times New Roman" w:hAnsi="Times New Roman" w:cs="Times New Roman"/>
          <w:sz w:val="28"/>
          <w:szCs w:val="28"/>
        </w:rPr>
        <w:t xml:space="preserve">     </w:t>
      </w:r>
      <w:r w:rsidRPr="005A4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Принято считать, что игра свойственна дошкольному и младшему школьному возрасту, вследствие чего разрабатываются, в основном, дидактические игры для младших классов начальной школы. </w:t>
      </w:r>
    </w:p>
    <w:p w:rsidR="00293FD7" w:rsidRPr="005A4ACF" w:rsidRDefault="00293FD7" w:rsidP="005A4ACF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4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Но игровые ситуации привлекают не только детей самого младшего школьного возраста, они могут с успехом применяться в любом звене средней школы.</w:t>
      </w:r>
    </w:p>
    <w:p w:rsidR="00293FD7" w:rsidRPr="005A4ACF" w:rsidRDefault="00293FD7" w:rsidP="005A4ACF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 xml:space="preserve">   </w:t>
      </w:r>
      <w:r w:rsidRPr="005A4ACF">
        <w:rPr>
          <w:rFonts w:ascii="Times New Roman" w:eastAsia="Times New Roman" w:hAnsi="Times New Roman" w:cs="Times New Roman"/>
          <w:color w:val="333333"/>
          <w:sz w:val="28"/>
          <w:szCs w:val="28"/>
        </w:rPr>
        <w:t>Далеко не все в учебном материале может быть для учащихся интересно. И тогда выступает еще один, не менее важный источник познавательного интереса − организация и включение в урок дидактических игр.</w:t>
      </w:r>
    </w:p>
    <w:p w:rsidR="00293FD7" w:rsidRPr="005A4ACF" w:rsidRDefault="00293FD7" w:rsidP="005A4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5A4ACF">
        <w:rPr>
          <w:rFonts w:ascii="Times New Roman" w:hAnsi="Times New Roman" w:cs="Times New Roman"/>
          <w:sz w:val="28"/>
          <w:szCs w:val="28"/>
        </w:rPr>
        <w:t xml:space="preserve">На уроках математики  в 5-7 классах я  использую различные дидактические игры.    </w:t>
      </w:r>
      <w:r w:rsidRPr="005A4ACF">
        <w:rPr>
          <w:rFonts w:ascii="Times New Roman" w:eastAsia="Times New Roman" w:hAnsi="Times New Roman" w:cs="Times New Roman"/>
          <w:color w:val="333333"/>
          <w:sz w:val="28"/>
          <w:szCs w:val="28"/>
        </w:rPr>
        <w:t>Что бы возбудить желание учиться, нужно развивать потребность ученика заниматься познавательной деятельностью, а это значит, что в самом процессе ее школьник должен находить привлекательные стороны, что бы сам процесс учения содержал в себе положительные заряды интереса.</w:t>
      </w:r>
    </w:p>
    <w:p w:rsidR="00293FD7" w:rsidRPr="005E251E" w:rsidRDefault="00293FD7" w:rsidP="005E251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A4ACF">
        <w:rPr>
          <w:rFonts w:eastAsia="Times New Roman"/>
        </w:rPr>
        <w:t xml:space="preserve">   </w:t>
      </w:r>
      <w:r w:rsidRPr="005E251E">
        <w:rPr>
          <w:rFonts w:ascii="Times New Roman" w:eastAsia="Times New Roman" w:hAnsi="Times New Roman" w:cs="Times New Roman"/>
          <w:sz w:val="28"/>
          <w:szCs w:val="28"/>
        </w:rPr>
        <w:t>Чтобы дидактическая игра являлась средством активизации познавательной активности, при ее использовании должны соблюдаться ряд условий, которые позволяют педагогу вызвать у ребенка интерес к знаниям:</w:t>
      </w:r>
    </w:p>
    <w:p w:rsidR="00293FD7" w:rsidRPr="005E251E" w:rsidRDefault="00293FD7" w:rsidP="005E251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E251E">
        <w:rPr>
          <w:rFonts w:ascii="Times New Roman" w:eastAsia="Times New Roman" w:hAnsi="Times New Roman" w:cs="Times New Roman"/>
          <w:sz w:val="28"/>
          <w:szCs w:val="28"/>
        </w:rPr>
        <w:t>наличие у учащихся некоторого объема знаний;</w:t>
      </w:r>
    </w:p>
    <w:p w:rsidR="00293FD7" w:rsidRPr="005E251E" w:rsidRDefault="00293FD7" w:rsidP="005E251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E251E">
        <w:rPr>
          <w:rFonts w:ascii="Times New Roman" w:eastAsia="Times New Roman" w:hAnsi="Times New Roman" w:cs="Times New Roman"/>
          <w:sz w:val="28"/>
          <w:szCs w:val="28"/>
        </w:rPr>
        <w:t>наличие у детей навыков учебно-игровой деятельности;</w:t>
      </w:r>
    </w:p>
    <w:p w:rsidR="00293FD7" w:rsidRPr="005E251E" w:rsidRDefault="00293FD7" w:rsidP="005E251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E251E">
        <w:rPr>
          <w:rFonts w:ascii="Times New Roman" w:eastAsia="Times New Roman" w:hAnsi="Times New Roman" w:cs="Times New Roman"/>
          <w:sz w:val="28"/>
          <w:szCs w:val="28"/>
        </w:rPr>
        <w:t>понимание целей и задач дидактической игры;</w:t>
      </w:r>
    </w:p>
    <w:p w:rsidR="00293FD7" w:rsidRPr="005E251E" w:rsidRDefault="00293FD7" w:rsidP="005E251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E251E">
        <w:rPr>
          <w:rFonts w:ascii="Times New Roman" w:eastAsia="Times New Roman" w:hAnsi="Times New Roman" w:cs="Times New Roman"/>
          <w:sz w:val="28"/>
          <w:szCs w:val="28"/>
        </w:rPr>
        <w:t>соответствие компонентов и параметров игры возрастным психологическим особенностям учащихся;</w:t>
      </w:r>
    </w:p>
    <w:p w:rsidR="00293FD7" w:rsidRPr="005E251E" w:rsidRDefault="00293FD7" w:rsidP="005E251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E251E">
        <w:rPr>
          <w:rFonts w:ascii="Times New Roman" w:eastAsia="Times New Roman" w:hAnsi="Times New Roman" w:cs="Times New Roman"/>
          <w:sz w:val="28"/>
          <w:szCs w:val="28"/>
        </w:rPr>
        <w:t>осознание учащимися учебной значимости данной дидактической игры;</w:t>
      </w:r>
    </w:p>
    <w:p w:rsidR="00293FD7" w:rsidRPr="005E251E" w:rsidRDefault="00293FD7" w:rsidP="005E251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51E">
        <w:rPr>
          <w:rFonts w:ascii="Times New Roman" w:eastAsia="Times New Roman" w:hAnsi="Times New Roman" w:cs="Times New Roman"/>
          <w:sz w:val="28"/>
          <w:szCs w:val="28"/>
        </w:rPr>
        <w:t>наличие рефлексии;</w:t>
      </w:r>
      <w:r w:rsidRPr="005E25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93FD7" w:rsidRPr="005E251E" w:rsidRDefault="00293FD7" w:rsidP="005E251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E251E">
        <w:rPr>
          <w:rFonts w:ascii="Times New Roman" w:eastAsia="Times New Roman" w:hAnsi="Times New Roman" w:cs="Times New Roman"/>
          <w:sz w:val="28"/>
          <w:szCs w:val="28"/>
        </w:rPr>
        <w:t>ребенок по окончанию игры, должен осознавать новые знания, которые он получил в ходе игры, т.е. «что нового узнал?».</w:t>
      </w:r>
    </w:p>
    <w:p w:rsidR="00801670" w:rsidRDefault="005E251E" w:rsidP="005E251E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51E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293FD7" w:rsidRPr="005E251E">
        <w:rPr>
          <w:rFonts w:ascii="Times New Roman" w:hAnsi="Times New Roman" w:cs="Times New Roman"/>
          <w:sz w:val="28"/>
          <w:szCs w:val="28"/>
        </w:rPr>
        <w:t xml:space="preserve">Рефлексия в учебной деятельности – это осознанное получение новых знаний, когда ученик: </w:t>
      </w:r>
    </w:p>
    <w:p w:rsidR="00293FD7" w:rsidRPr="005E251E" w:rsidRDefault="00293FD7" w:rsidP="005E251E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51E">
        <w:rPr>
          <w:rFonts w:ascii="Times New Roman" w:hAnsi="Times New Roman" w:cs="Times New Roman"/>
          <w:sz w:val="28"/>
          <w:szCs w:val="28"/>
        </w:rPr>
        <w:t xml:space="preserve">1) анализирует и актуализирует имеющиеся знания и умения; </w:t>
      </w:r>
    </w:p>
    <w:p w:rsidR="00293FD7" w:rsidRPr="005E251E" w:rsidRDefault="00293FD7" w:rsidP="005E251E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51E">
        <w:rPr>
          <w:rFonts w:ascii="Times New Roman" w:hAnsi="Times New Roman" w:cs="Times New Roman"/>
          <w:sz w:val="28"/>
          <w:szCs w:val="28"/>
        </w:rPr>
        <w:t>2) пополняет их, вдумчиво выполняя задание;</w:t>
      </w:r>
    </w:p>
    <w:p w:rsidR="00293FD7" w:rsidRPr="005E251E" w:rsidRDefault="00293FD7" w:rsidP="005E251E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51E">
        <w:rPr>
          <w:rFonts w:ascii="Times New Roman" w:hAnsi="Times New Roman" w:cs="Times New Roman"/>
          <w:sz w:val="28"/>
          <w:szCs w:val="28"/>
        </w:rPr>
        <w:t>3) критически оценивает сделанное;</w:t>
      </w:r>
    </w:p>
    <w:p w:rsidR="00293FD7" w:rsidRPr="005E251E" w:rsidRDefault="00293FD7" w:rsidP="005E251E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51E">
        <w:rPr>
          <w:rFonts w:ascii="Times New Roman" w:hAnsi="Times New Roman" w:cs="Times New Roman"/>
          <w:sz w:val="28"/>
          <w:szCs w:val="28"/>
        </w:rPr>
        <w:t>4) проверяет и анализирует результат своей деятельности.</w:t>
      </w:r>
    </w:p>
    <w:p w:rsidR="00801670" w:rsidRDefault="005A4ACF" w:rsidP="005E251E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51E">
        <w:rPr>
          <w:rFonts w:ascii="Times New Roman" w:hAnsi="Times New Roman" w:cs="Times New Roman"/>
          <w:sz w:val="28"/>
          <w:szCs w:val="28"/>
        </w:rPr>
        <w:t xml:space="preserve">    </w:t>
      </w:r>
      <w:r w:rsidR="004D4692" w:rsidRPr="005E251E">
        <w:rPr>
          <w:rFonts w:ascii="Times New Roman" w:hAnsi="Times New Roman" w:cs="Times New Roman"/>
          <w:sz w:val="28"/>
          <w:szCs w:val="28"/>
        </w:rPr>
        <w:t xml:space="preserve">Для осуществления эффективной рефлексивной деятельности </w:t>
      </w:r>
    </w:p>
    <w:p w:rsidR="004D4692" w:rsidRPr="005E251E" w:rsidRDefault="004D4692" w:rsidP="005E251E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51E">
        <w:rPr>
          <w:rFonts w:ascii="Times New Roman" w:hAnsi="Times New Roman" w:cs="Times New Roman"/>
          <w:sz w:val="28"/>
          <w:szCs w:val="28"/>
        </w:rPr>
        <w:lastRenderedPageBreak/>
        <w:t xml:space="preserve">ученик должен обладать </w:t>
      </w:r>
      <w:r w:rsidR="00801670">
        <w:rPr>
          <w:rFonts w:ascii="Times New Roman" w:hAnsi="Times New Roman" w:cs="Times New Roman"/>
          <w:sz w:val="28"/>
          <w:szCs w:val="28"/>
        </w:rPr>
        <w:t xml:space="preserve">определенными умениями, которые </w:t>
      </w:r>
      <w:r w:rsidRPr="005E251E">
        <w:rPr>
          <w:rFonts w:ascii="Times New Roman" w:hAnsi="Times New Roman" w:cs="Times New Roman"/>
          <w:sz w:val="28"/>
          <w:szCs w:val="28"/>
        </w:rPr>
        <w:t>называются </w:t>
      </w:r>
      <w:r w:rsidRPr="005E251E">
        <w:rPr>
          <w:rFonts w:ascii="Times New Roman" w:hAnsi="Times New Roman" w:cs="Times New Roman"/>
          <w:i/>
          <w:iCs/>
          <w:sz w:val="28"/>
          <w:szCs w:val="28"/>
        </w:rPr>
        <w:t>рефлексивными умениями </w:t>
      </w:r>
      <w:r w:rsidRPr="005E251E">
        <w:rPr>
          <w:rFonts w:ascii="Times New Roman" w:hAnsi="Times New Roman" w:cs="Times New Roman"/>
          <w:sz w:val="28"/>
          <w:szCs w:val="28"/>
        </w:rPr>
        <w:t>.</w:t>
      </w:r>
    </w:p>
    <w:p w:rsidR="00293FD7" w:rsidRPr="005E251E" w:rsidRDefault="00293FD7" w:rsidP="005E251E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51E">
        <w:rPr>
          <w:rFonts w:ascii="Times New Roman" w:hAnsi="Times New Roman" w:cs="Times New Roman"/>
          <w:sz w:val="28"/>
          <w:szCs w:val="28"/>
        </w:rPr>
        <w:t xml:space="preserve">   Основные и необходимые требования    к процессу формир</w:t>
      </w:r>
      <w:r w:rsidR="005A4ACF" w:rsidRPr="005E251E">
        <w:rPr>
          <w:rFonts w:ascii="Times New Roman" w:hAnsi="Times New Roman" w:cs="Times New Roman"/>
          <w:sz w:val="28"/>
          <w:szCs w:val="28"/>
        </w:rPr>
        <w:t xml:space="preserve">ования             рефлексивных </w:t>
      </w:r>
      <w:r w:rsidRPr="005E251E">
        <w:rPr>
          <w:rFonts w:ascii="Times New Roman" w:hAnsi="Times New Roman" w:cs="Times New Roman"/>
          <w:sz w:val="28"/>
          <w:szCs w:val="28"/>
        </w:rPr>
        <w:t>умений.</w:t>
      </w:r>
      <w:r w:rsidRPr="005E251E">
        <w:rPr>
          <w:rFonts w:ascii="Times New Roman" w:hAnsi="Times New Roman" w:cs="Times New Roman"/>
          <w:sz w:val="28"/>
          <w:szCs w:val="28"/>
        </w:rPr>
        <w:br/>
        <w:t xml:space="preserve">Развитие рефлексивных умений не происходит автоматически. </w:t>
      </w:r>
    </w:p>
    <w:p w:rsidR="000F1FA5" w:rsidRPr="005E251E" w:rsidRDefault="00293FD7" w:rsidP="005E251E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51E">
        <w:rPr>
          <w:rFonts w:ascii="Times New Roman" w:hAnsi="Times New Roman" w:cs="Times New Roman"/>
          <w:sz w:val="28"/>
          <w:szCs w:val="28"/>
        </w:rPr>
        <w:t>Необходима специальная организация учебного процесса, совместной учебной деятельности, учебного материала и учебной среды. Для создания условий рефлексивного развития школьников учитель должен помнить основные и необходимые требования к процессу формирования рефлексивных умений:</w:t>
      </w:r>
      <w:r w:rsidRPr="005E251E">
        <w:rPr>
          <w:rFonts w:ascii="Times New Roman" w:hAnsi="Times New Roman" w:cs="Times New Roman"/>
          <w:sz w:val="28"/>
          <w:szCs w:val="28"/>
        </w:rPr>
        <w:br/>
        <w:t>рефлексия индивидуальна, поэтому необходим индивидуальный подход к каждому;</w:t>
      </w:r>
      <w:r w:rsidRPr="005E251E">
        <w:rPr>
          <w:rFonts w:ascii="Times New Roman" w:hAnsi="Times New Roman" w:cs="Times New Roman"/>
          <w:sz w:val="28"/>
          <w:szCs w:val="28"/>
        </w:rPr>
        <w:br/>
        <w:t xml:space="preserve">рефлексия диалогична по своей природе, поэтому </w:t>
      </w:r>
      <w:r w:rsidR="000F1FA5" w:rsidRPr="005E251E">
        <w:rPr>
          <w:rFonts w:ascii="Times New Roman" w:hAnsi="Times New Roman" w:cs="Times New Roman"/>
          <w:sz w:val="28"/>
          <w:szCs w:val="28"/>
        </w:rPr>
        <w:t xml:space="preserve">необходима организация учебного </w:t>
      </w:r>
      <w:r w:rsidRPr="005E251E">
        <w:rPr>
          <w:rFonts w:ascii="Times New Roman" w:hAnsi="Times New Roman" w:cs="Times New Roman"/>
          <w:sz w:val="28"/>
          <w:szCs w:val="28"/>
        </w:rPr>
        <w:t>диалога в процессе обучения;</w:t>
      </w:r>
      <w:r w:rsidRPr="005E251E">
        <w:rPr>
          <w:rFonts w:ascii="Times New Roman" w:hAnsi="Times New Roman" w:cs="Times New Roman"/>
          <w:sz w:val="28"/>
          <w:szCs w:val="28"/>
        </w:rPr>
        <w:br/>
        <w:t>рефлексия деят</w:t>
      </w:r>
      <w:r w:rsidR="000F1FA5" w:rsidRPr="005E251E">
        <w:rPr>
          <w:rFonts w:ascii="Times New Roman" w:hAnsi="Times New Roman" w:cs="Times New Roman"/>
          <w:sz w:val="28"/>
          <w:szCs w:val="28"/>
        </w:rPr>
        <w:t>ель</w:t>
      </w:r>
      <w:r w:rsidRPr="005E251E">
        <w:rPr>
          <w:rFonts w:ascii="Times New Roman" w:hAnsi="Times New Roman" w:cs="Times New Roman"/>
          <w:sz w:val="28"/>
          <w:szCs w:val="28"/>
        </w:rPr>
        <w:t>на по сути, поэтому предполагает</w:t>
      </w:r>
      <w:r w:rsidR="000F1FA5" w:rsidRPr="005E2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FA5" w:rsidRPr="005E251E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="000F1FA5" w:rsidRPr="005E251E">
        <w:rPr>
          <w:rFonts w:ascii="Times New Roman" w:hAnsi="Times New Roman" w:cs="Times New Roman"/>
          <w:sz w:val="28"/>
          <w:szCs w:val="28"/>
        </w:rPr>
        <w:t xml:space="preserve">, т.е. активность, </w:t>
      </w:r>
      <w:r w:rsidRPr="005E251E">
        <w:rPr>
          <w:rFonts w:ascii="Times New Roman" w:hAnsi="Times New Roman" w:cs="Times New Roman"/>
          <w:sz w:val="28"/>
          <w:szCs w:val="28"/>
        </w:rPr>
        <w:t>ответственность;</w:t>
      </w:r>
      <w:r w:rsidRPr="005E251E">
        <w:rPr>
          <w:rFonts w:ascii="Times New Roman" w:hAnsi="Times New Roman" w:cs="Times New Roman"/>
          <w:sz w:val="28"/>
          <w:szCs w:val="28"/>
        </w:rPr>
        <w:br/>
        <w:t xml:space="preserve">рефлексия </w:t>
      </w:r>
      <w:proofErr w:type="spellStart"/>
      <w:r w:rsidRPr="005E251E">
        <w:rPr>
          <w:rFonts w:ascii="Times New Roman" w:hAnsi="Times New Roman" w:cs="Times New Roman"/>
          <w:sz w:val="28"/>
          <w:szCs w:val="28"/>
        </w:rPr>
        <w:t>разномасштабна</w:t>
      </w:r>
      <w:proofErr w:type="spellEnd"/>
      <w:r w:rsidRPr="005E251E">
        <w:rPr>
          <w:rFonts w:ascii="Times New Roman" w:hAnsi="Times New Roman" w:cs="Times New Roman"/>
          <w:sz w:val="28"/>
          <w:szCs w:val="28"/>
        </w:rPr>
        <w:t xml:space="preserve">, поэтому необходима смена позиций и разный взгляд на свою деятельность. </w:t>
      </w:r>
    </w:p>
    <w:p w:rsidR="00293FD7" w:rsidRPr="005E251E" w:rsidRDefault="000F1FA5" w:rsidP="005E251E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51E">
        <w:rPr>
          <w:rFonts w:ascii="Times New Roman" w:hAnsi="Times New Roman" w:cs="Times New Roman"/>
          <w:sz w:val="28"/>
          <w:szCs w:val="28"/>
        </w:rPr>
        <w:t xml:space="preserve">   </w:t>
      </w:r>
      <w:r w:rsidR="00293FD7" w:rsidRPr="005E251E">
        <w:rPr>
          <w:rFonts w:ascii="Times New Roman" w:hAnsi="Times New Roman" w:cs="Times New Roman"/>
          <w:sz w:val="28"/>
          <w:szCs w:val="28"/>
        </w:rPr>
        <w:t>Нужно дать возможность ребенку не только учиться и быть в позиции ученика, но и возможность учить другого - быть в позиции учителя.</w:t>
      </w:r>
    </w:p>
    <w:p w:rsidR="000F1FA5" w:rsidRPr="005E251E" w:rsidRDefault="00293FD7" w:rsidP="005E251E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5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Рефлексия может осуществляться не только в конце урока, как это принято считать, но и на любом его этапе. Продолжительность данного этапа составляет 2-3 минуты. Вместе с тем именно на этом этапе все звенья урока соединяются в единую систему.</w:t>
      </w:r>
      <w:r w:rsidRPr="005E251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93FD7" w:rsidRPr="005E251E" w:rsidRDefault="000F1FA5" w:rsidP="005E251E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51E">
        <w:rPr>
          <w:rFonts w:ascii="Times New Roman" w:hAnsi="Times New Roman" w:cs="Times New Roman"/>
          <w:sz w:val="28"/>
          <w:szCs w:val="28"/>
        </w:rPr>
        <w:t xml:space="preserve">     </w:t>
      </w:r>
      <w:r w:rsidR="00293FD7" w:rsidRPr="005E251E">
        <w:rPr>
          <w:rFonts w:ascii="Times New Roman" w:hAnsi="Times New Roman" w:cs="Times New Roman"/>
          <w:sz w:val="28"/>
          <w:szCs w:val="28"/>
        </w:rPr>
        <w:t xml:space="preserve">Я хочу рассказать о некоторых играх, применяемых мною на уроках математики. </w:t>
      </w:r>
    </w:p>
    <w:p w:rsidR="00293FD7" w:rsidRPr="005A4ACF" w:rsidRDefault="00293FD7" w:rsidP="005A4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 xml:space="preserve">     Часто уроки начинаю с викторины, которая выполняет роль устной работы или теоретической разминки и рассчитана обычно на время в пределах 7-8 мин., в зависимости от целей и возможностей урока. Викторина состоит из трех групп вопросов, соответствующих трем уровням знаний учащихся. «Стоимость» правильного ответа на эти вопросы также разная: за правильный ответ на вопрос первого уровня сложности присуждается 1 балл, второго уровня - 2 балла, третьего - 3-5 баллов, в зависимости от сложности вопроса или задачи и оригинальности и красоты решения. </w:t>
      </w:r>
    </w:p>
    <w:p w:rsidR="00293FD7" w:rsidRPr="005A4ACF" w:rsidRDefault="00293FD7" w:rsidP="005A4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 xml:space="preserve">   В целях экономии времени на уроке условия приемов, задач и вопросы представляю учащимся на карточках. Ответы учащиеся крупно записывают на листочках и по команде учителя показывают. Подсчитывают правильные ответы и на доске записывают общее количество баллов каждому ряду. Чтобы викторина не превратилась в самоцель, чтобы она служила главной задаче - обучению учащихся на уроке, я  вызываю учеников к доске для обоснования своих ответов. Интерес к работе возрастает, если разрыв в баллах между рядами небольшой, а потому для обоснования ответа лучше приглашать к доске ученика с того ряда, где баллов заработано меньше, так как за эти ответы начисляются баллы. </w:t>
      </w:r>
    </w:p>
    <w:p w:rsidR="00293FD7" w:rsidRPr="005A4ACF" w:rsidRDefault="00293FD7" w:rsidP="005A4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lastRenderedPageBreak/>
        <w:t xml:space="preserve">  Общий итог викторины иногда подводится сразу, иногда во время последующей самостоятельной работы, иногда в конце урока, в последнем случае очки начисляются во время всего урока за все ответы с места. Викторина помогает  мне сразу увидеть характер ошибок учеников. [2;с.53]</w:t>
      </w:r>
    </w:p>
    <w:p w:rsidR="00293FD7" w:rsidRPr="005A4ACF" w:rsidRDefault="00293FD7" w:rsidP="005A4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 xml:space="preserve">   При устном счете можно использовать уже решенные примеры, но в них специально допущена ошибка, поэтому и задание называется «НАЙДИ ОШИБКУ». Перед началом урока  записываю примеры на доске, или можно проецировать на доску, используя компьютер. Ученики должны найти ошибку и сказать правило, на которое допущена ошибка. Этим самым еще раз повторяется правило. </w:t>
      </w:r>
    </w:p>
    <w:p w:rsidR="00293FD7" w:rsidRPr="005A4ACF" w:rsidRDefault="00293FD7" w:rsidP="005A4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 xml:space="preserve">Например, в 5 классе это могут быть примеры на все действия с десятичными дробями: </w:t>
      </w:r>
    </w:p>
    <w:p w:rsidR="00293FD7" w:rsidRPr="005A4ACF" w:rsidRDefault="00293FD7" w:rsidP="005A4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 xml:space="preserve">а) 0,134*1000 = 13,4     а) 3,2*100 = 0,032 </w:t>
      </w:r>
    </w:p>
    <w:p w:rsidR="00293FD7" w:rsidRPr="005A4ACF" w:rsidRDefault="00293FD7" w:rsidP="005A4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 xml:space="preserve">б) 16,12:4 = 4,3            б) 27,18:3 = 9,6 </w:t>
      </w:r>
    </w:p>
    <w:p w:rsidR="00293FD7" w:rsidRPr="005A4ACF" w:rsidRDefault="00293FD7" w:rsidP="005A4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 xml:space="preserve">в) 1,06+0,4 = 1,1         в) 2,7+0,03 = 2,73 </w:t>
      </w:r>
    </w:p>
    <w:p w:rsidR="00293FD7" w:rsidRPr="005A4ACF" w:rsidRDefault="00293FD7" w:rsidP="005A4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 xml:space="preserve">г) 5,72-0,2 = 5,7           г) 3,61-0,1 = 3,6 </w:t>
      </w:r>
    </w:p>
    <w:p w:rsidR="00293FD7" w:rsidRPr="005A4ACF" w:rsidRDefault="00293FD7" w:rsidP="005A4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A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A4ACF">
        <w:rPr>
          <w:rFonts w:ascii="Times New Roman" w:hAnsi="Times New Roman" w:cs="Times New Roman"/>
          <w:sz w:val="28"/>
          <w:szCs w:val="28"/>
        </w:rPr>
        <w:t xml:space="preserve">) 16,5:0,1 = 1,65          </w:t>
      </w:r>
      <w:proofErr w:type="spellStart"/>
      <w:r w:rsidRPr="005A4A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A4ACF">
        <w:rPr>
          <w:rFonts w:ascii="Times New Roman" w:hAnsi="Times New Roman" w:cs="Times New Roman"/>
          <w:sz w:val="28"/>
          <w:szCs w:val="28"/>
        </w:rPr>
        <w:t xml:space="preserve">) 5:100 = 500 </w:t>
      </w:r>
    </w:p>
    <w:p w:rsidR="00293FD7" w:rsidRPr="005A4ACF" w:rsidRDefault="00293FD7" w:rsidP="005A4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 xml:space="preserve"> Игровые приёмы можно использовать на различных этапах урока:   повторение, изучение нового материала, закрепление и т.д.</w:t>
      </w:r>
    </w:p>
    <w:p w:rsidR="00293FD7" w:rsidRPr="005A4ACF" w:rsidRDefault="00293FD7" w:rsidP="005A4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 xml:space="preserve">  Большой проблемой становится для учителя, так и для ученика недостаточные навыки хорошего счёта. Однако однообразие заданий в виде примеров на вычисление притупляет интерес, как к счёту, так и к урокам вообще. [5;с.74]</w:t>
      </w:r>
    </w:p>
    <w:p w:rsidR="00293FD7" w:rsidRPr="005A4ACF" w:rsidRDefault="00293FD7" w:rsidP="005A4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 xml:space="preserve"> Для преодоления этих недостатков я использую в 5-7 классах следующие игры, вот одна из этих игр:</w:t>
      </w:r>
    </w:p>
    <w:p w:rsidR="00293FD7" w:rsidRPr="005A4ACF" w:rsidRDefault="00293FD7" w:rsidP="005A4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>Игра “ Молчанка”. На доске задания для устного опроса. Отвечает один ученик. Остальные учащиеся, если согласны с отвечающим, поднимают зеленую карточку, а если нет - красную. Таким образом, учитель видит ответ каждого. С другой стороны эта игра помогает дисциплинировать учеников. Вот некоторые из этих упражнений.</w:t>
      </w:r>
    </w:p>
    <w:p w:rsidR="00293FD7" w:rsidRPr="005A4ACF" w:rsidRDefault="00293FD7" w:rsidP="005A4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>Тема: “ Степень с натуральным показателем”.</w:t>
      </w:r>
    </w:p>
    <w:p w:rsidR="00293FD7" w:rsidRPr="005A4ACF" w:rsidRDefault="00293FD7" w:rsidP="005A4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>а) Больше или меньше нуля: (-3)</w:t>
      </w:r>
      <w:r w:rsidRPr="005A4AC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A4ACF">
        <w:rPr>
          <w:rFonts w:ascii="Times New Roman" w:hAnsi="Times New Roman" w:cs="Times New Roman"/>
          <w:sz w:val="28"/>
          <w:szCs w:val="28"/>
        </w:rPr>
        <w:t>; (-1)</w:t>
      </w:r>
      <w:r w:rsidRPr="005A4ACF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5A4ACF">
        <w:rPr>
          <w:rFonts w:ascii="Times New Roman" w:hAnsi="Times New Roman" w:cs="Times New Roman"/>
          <w:sz w:val="28"/>
          <w:szCs w:val="28"/>
        </w:rPr>
        <w:t>?</w:t>
      </w:r>
    </w:p>
    <w:p w:rsidR="00293FD7" w:rsidRPr="005A4ACF" w:rsidRDefault="00293FD7" w:rsidP="005A4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>б) Что больше 2</w:t>
      </w:r>
      <w:r w:rsidRPr="005A4ACF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5A4ACF">
        <w:rPr>
          <w:rFonts w:ascii="Times New Roman" w:hAnsi="Times New Roman" w:cs="Times New Roman"/>
          <w:sz w:val="28"/>
          <w:szCs w:val="28"/>
        </w:rPr>
        <w:t xml:space="preserve"> или 5</w:t>
      </w:r>
      <w:r w:rsidRPr="005A4AC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A4ACF">
        <w:rPr>
          <w:rFonts w:ascii="Times New Roman" w:hAnsi="Times New Roman" w:cs="Times New Roman"/>
          <w:sz w:val="28"/>
          <w:szCs w:val="28"/>
        </w:rPr>
        <w:t>?</w:t>
      </w:r>
    </w:p>
    <w:p w:rsidR="00293FD7" w:rsidRPr="005A4ACF" w:rsidRDefault="00293FD7" w:rsidP="005A4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>в) Какое из чисел 2; -2; 3; или -3 является корнем уравнения: x</w:t>
      </w:r>
      <w:r w:rsidRPr="005A4AC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A4ACF">
        <w:rPr>
          <w:rFonts w:ascii="Times New Roman" w:hAnsi="Times New Roman" w:cs="Times New Roman"/>
          <w:sz w:val="28"/>
          <w:szCs w:val="28"/>
        </w:rPr>
        <w:t xml:space="preserve"> = -8; x</w:t>
      </w:r>
      <w:r w:rsidRPr="005A4ACF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5A4ACF">
        <w:rPr>
          <w:rFonts w:ascii="Times New Roman" w:hAnsi="Times New Roman" w:cs="Times New Roman"/>
          <w:sz w:val="28"/>
          <w:szCs w:val="28"/>
        </w:rPr>
        <w:t>=81?</w:t>
      </w:r>
    </w:p>
    <w:p w:rsidR="00293FD7" w:rsidRPr="005A4ACF" w:rsidRDefault="00293FD7" w:rsidP="005A4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 xml:space="preserve">г) При каком значении </w:t>
      </w:r>
      <w:proofErr w:type="spellStart"/>
      <w:r w:rsidRPr="005A4AC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5A4ACF">
        <w:rPr>
          <w:rFonts w:ascii="Times New Roman" w:hAnsi="Times New Roman" w:cs="Times New Roman"/>
          <w:sz w:val="28"/>
          <w:szCs w:val="28"/>
        </w:rPr>
        <w:t xml:space="preserve"> верно равенство: (3</w:t>
      </w:r>
      <w:r w:rsidRPr="005A4ACF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5A4AC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5A4AC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5A4ACF">
        <w:rPr>
          <w:rFonts w:ascii="Times New Roman" w:hAnsi="Times New Roman" w:cs="Times New Roman"/>
          <w:sz w:val="28"/>
          <w:szCs w:val="28"/>
        </w:rPr>
        <w:t xml:space="preserve"> =810; 8</w:t>
      </w:r>
      <w:r w:rsidRPr="005A4AC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A4ACF">
        <w:rPr>
          <w:rFonts w:ascii="Times New Roman" w:hAnsi="Times New Roman" w:cs="Times New Roman"/>
          <w:sz w:val="28"/>
          <w:szCs w:val="28"/>
        </w:rPr>
        <w:t>х= 512?</w:t>
      </w:r>
    </w:p>
    <w:p w:rsidR="00293FD7" w:rsidRPr="005A4ACF" w:rsidRDefault="00293FD7" w:rsidP="005A4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 xml:space="preserve">   Тема: “Многочлены”.</w:t>
      </w:r>
    </w:p>
    <w:p w:rsidR="00293FD7" w:rsidRPr="005A4ACF" w:rsidRDefault="00293FD7" w:rsidP="005A4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>а) Назовите старший член многочлена: -5x + 0,001x</w:t>
      </w:r>
      <w:r w:rsidRPr="005A4ACF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5A4ACF">
        <w:rPr>
          <w:rFonts w:ascii="Times New Roman" w:hAnsi="Times New Roman" w:cs="Times New Roman"/>
          <w:sz w:val="28"/>
          <w:szCs w:val="28"/>
        </w:rPr>
        <w:t xml:space="preserve"> +300x</w:t>
      </w:r>
      <w:r w:rsidRPr="005A4ACF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5A4ACF">
        <w:rPr>
          <w:rFonts w:ascii="Times New Roman" w:hAnsi="Times New Roman" w:cs="Times New Roman"/>
          <w:sz w:val="28"/>
          <w:szCs w:val="28"/>
        </w:rPr>
        <w:t xml:space="preserve"> +1; 0.8y</w:t>
      </w:r>
      <w:r w:rsidRPr="005A4AC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A4ACF">
        <w:rPr>
          <w:rFonts w:ascii="Times New Roman" w:hAnsi="Times New Roman" w:cs="Times New Roman"/>
          <w:sz w:val="28"/>
          <w:szCs w:val="28"/>
        </w:rPr>
        <w:t xml:space="preserve"> –y</w:t>
      </w:r>
      <w:r w:rsidRPr="005A4ACF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5A4ACF">
        <w:rPr>
          <w:rFonts w:ascii="Times New Roman" w:hAnsi="Times New Roman" w:cs="Times New Roman"/>
          <w:sz w:val="28"/>
          <w:szCs w:val="28"/>
        </w:rPr>
        <w:t xml:space="preserve"> +1.</w:t>
      </w:r>
    </w:p>
    <w:p w:rsidR="00293FD7" w:rsidRPr="005A4ACF" w:rsidRDefault="00293FD7" w:rsidP="005A4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 xml:space="preserve">б) Какова степень многочлена: </w:t>
      </w:r>
      <w:r w:rsidRPr="005A4ACF">
        <w:rPr>
          <w:rFonts w:ascii="Times New Roman" w:hAnsi="Times New Roman" w:cs="Times New Roman"/>
          <w:sz w:val="28"/>
          <w:szCs w:val="28"/>
          <w:vertAlign w:val="superscript"/>
        </w:rPr>
        <w:t>x4y2</w:t>
      </w:r>
      <w:r w:rsidRPr="005A4ACF">
        <w:rPr>
          <w:rFonts w:ascii="Times New Roman" w:hAnsi="Times New Roman" w:cs="Times New Roman"/>
          <w:sz w:val="28"/>
          <w:szCs w:val="28"/>
        </w:rPr>
        <w:t xml:space="preserve"> +y</w:t>
      </w:r>
      <w:r w:rsidRPr="005A4ACF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5A4ACF">
        <w:rPr>
          <w:rFonts w:ascii="Times New Roman" w:hAnsi="Times New Roman" w:cs="Times New Roman"/>
          <w:sz w:val="28"/>
          <w:szCs w:val="28"/>
        </w:rPr>
        <w:t xml:space="preserve"> -2x</w:t>
      </w:r>
      <w:r w:rsidRPr="005A4ACF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5A4ACF">
        <w:rPr>
          <w:rFonts w:ascii="Times New Roman" w:hAnsi="Times New Roman" w:cs="Times New Roman"/>
          <w:sz w:val="28"/>
          <w:szCs w:val="28"/>
        </w:rPr>
        <w:t>-3xy</w:t>
      </w:r>
      <w:r w:rsidRPr="005A4ACF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5A4ACF">
        <w:rPr>
          <w:rFonts w:ascii="Times New Roman" w:hAnsi="Times New Roman" w:cs="Times New Roman"/>
          <w:sz w:val="28"/>
          <w:szCs w:val="28"/>
        </w:rPr>
        <w:t>; 8</w:t>
      </w:r>
      <w:proofErr w:type="spellStart"/>
      <w:r w:rsidRPr="005A4ACF">
        <w:rPr>
          <w:rFonts w:ascii="Times New Roman" w:hAnsi="Times New Roman" w:cs="Times New Roman"/>
          <w:sz w:val="28"/>
          <w:szCs w:val="28"/>
          <w:lang w:val="en-US"/>
        </w:rPr>
        <w:t>ab</w:t>
      </w:r>
      <w:proofErr w:type="spellEnd"/>
      <w:r w:rsidRPr="005A4ACF">
        <w:rPr>
          <w:rFonts w:ascii="Times New Roman" w:hAnsi="Times New Roman" w:cs="Times New Roman"/>
          <w:sz w:val="28"/>
          <w:szCs w:val="28"/>
        </w:rPr>
        <w:t>+3ab</w:t>
      </w:r>
      <w:r w:rsidRPr="005A4AC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A4ACF">
        <w:rPr>
          <w:rFonts w:ascii="Times New Roman" w:hAnsi="Times New Roman" w:cs="Times New Roman"/>
          <w:sz w:val="28"/>
          <w:szCs w:val="28"/>
        </w:rPr>
        <w:t>-b</w:t>
      </w:r>
      <w:r w:rsidRPr="005A4ACF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5A4ACF">
        <w:rPr>
          <w:rFonts w:ascii="Times New Roman" w:hAnsi="Times New Roman" w:cs="Times New Roman"/>
          <w:sz w:val="28"/>
          <w:szCs w:val="28"/>
        </w:rPr>
        <w:t>?</w:t>
      </w:r>
    </w:p>
    <w:p w:rsidR="00293FD7" w:rsidRPr="005A4ACF" w:rsidRDefault="00293FD7" w:rsidP="005A4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 xml:space="preserve">  в) Какие одночлены надо подставить вместо звёздочек, чтобы получить тождество: *( 4b2-7b+8)=28b</w:t>
      </w:r>
      <w:r w:rsidRPr="005A4AC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A4ACF">
        <w:rPr>
          <w:rFonts w:ascii="Times New Roman" w:hAnsi="Times New Roman" w:cs="Times New Roman"/>
          <w:sz w:val="28"/>
          <w:szCs w:val="28"/>
        </w:rPr>
        <w:t>-49b</w:t>
      </w:r>
      <w:r w:rsidRPr="005A4AC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A4ACF">
        <w:rPr>
          <w:rFonts w:ascii="Times New Roman" w:hAnsi="Times New Roman" w:cs="Times New Roman"/>
          <w:sz w:val="28"/>
          <w:szCs w:val="28"/>
        </w:rPr>
        <w:t>+56b; *(3y</w:t>
      </w:r>
      <w:r w:rsidRPr="005A4AC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A4ACF">
        <w:rPr>
          <w:rFonts w:ascii="Times New Roman" w:hAnsi="Times New Roman" w:cs="Times New Roman"/>
          <w:sz w:val="28"/>
          <w:szCs w:val="28"/>
        </w:rPr>
        <w:t>+8y-7)=36y</w:t>
      </w:r>
      <w:r w:rsidRPr="005A4ACF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5A4ACF">
        <w:rPr>
          <w:rFonts w:ascii="Times New Roman" w:hAnsi="Times New Roman" w:cs="Times New Roman"/>
          <w:sz w:val="28"/>
          <w:szCs w:val="28"/>
        </w:rPr>
        <w:t>+*+*?</w:t>
      </w:r>
    </w:p>
    <w:p w:rsidR="00293FD7" w:rsidRPr="005A4ACF" w:rsidRDefault="00293FD7" w:rsidP="005A4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 xml:space="preserve">  г) Можно ли трехчлен представить в виде суммы двух двучленов: x</w:t>
      </w:r>
      <w:r w:rsidRPr="005A4AC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A4ACF">
        <w:rPr>
          <w:rFonts w:ascii="Times New Roman" w:hAnsi="Times New Roman" w:cs="Times New Roman"/>
          <w:sz w:val="28"/>
          <w:szCs w:val="28"/>
        </w:rPr>
        <w:t>+6x+1;  p</w:t>
      </w:r>
      <w:r w:rsidRPr="005A4AC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A4ACF">
        <w:rPr>
          <w:rFonts w:ascii="Times New Roman" w:hAnsi="Times New Roman" w:cs="Times New Roman"/>
          <w:sz w:val="28"/>
          <w:szCs w:val="28"/>
        </w:rPr>
        <w:t>-p-1?</w:t>
      </w:r>
    </w:p>
    <w:p w:rsidR="00293FD7" w:rsidRPr="005A4ACF" w:rsidRDefault="00293FD7" w:rsidP="005A4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 xml:space="preserve">  Игра “Лесенка”. Играют две команды. На доске нарисованы 2 лесенки с указанием чисел и действий над ними. Члены команд выходят по одному к доске и выполняют только одно действие, затем выходит следующий, и он может исправить (если есть) ошибку предыдущего и сделать одно </w:t>
      </w:r>
      <w:r w:rsidRPr="005A4ACF">
        <w:rPr>
          <w:rFonts w:ascii="Times New Roman" w:hAnsi="Times New Roman" w:cs="Times New Roman"/>
          <w:sz w:val="28"/>
          <w:szCs w:val="28"/>
        </w:rPr>
        <w:lastRenderedPageBreak/>
        <w:t>следующее действие. Выигрывает та команда, которая первой с верным ответом доберется до последней ступеньки.</w:t>
      </w:r>
    </w:p>
    <w:p w:rsidR="00293FD7" w:rsidRPr="005A4ACF" w:rsidRDefault="00293FD7" w:rsidP="005A4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 xml:space="preserve">  Отработке вычислительных навыков способствует и игра “Рыбалка”. Из ватмана вырезаю несколько рыбок. На каждой рыбке записываю по 4 вычислительных примера. Из четырех предложенных на рыбках примеров ребята первого варианта “ вылавливают” примеры с ответом, например,100, а учащиеся второго варианта отбирают примеры с ответом, например, 160.</w:t>
      </w:r>
    </w:p>
    <w:p w:rsidR="00293FD7" w:rsidRPr="005A4ACF" w:rsidRDefault="00293FD7" w:rsidP="005A4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 xml:space="preserve">   По теме “Признаки делимости” я использую игру “Не собьюсь”. Играет весь класс (либо 10-15 человек). Считают по порядку до 30 (или до любого заданного учителем числа). Вместо числа, делящегося на 3 или оканчивающегося на 3, нужно сказать “ не собьюсь”. Тот , кто ошибся, выбывает из игры. И игра начинается сначала. Побеждает тот, кто остается последним. Можно заменять числа, кратные 2;4;5;9;10…. Вот еще одна игра “Знаю”. Можно его играть командой, всем классом, вдвоем. Надо сосчитать до заданного числа. Но вместо чисел, являющихся полным квадратом, и чисел, делящихся на 3 (либо на 2; 5; 9; 10) называют слово “знаю”. Побеждает тот, который остается последним. [4;с.105]</w:t>
      </w:r>
    </w:p>
    <w:p w:rsidR="00293FD7" w:rsidRPr="005A4ACF" w:rsidRDefault="00293FD7" w:rsidP="005A4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 xml:space="preserve"> </w:t>
      </w:r>
      <w:r w:rsidR="005E251E">
        <w:rPr>
          <w:rFonts w:ascii="Times New Roman" w:hAnsi="Times New Roman" w:cs="Times New Roman"/>
          <w:sz w:val="28"/>
          <w:szCs w:val="28"/>
        </w:rPr>
        <w:t xml:space="preserve">   </w:t>
      </w:r>
      <w:r w:rsidRPr="005A4ACF">
        <w:rPr>
          <w:rFonts w:ascii="Times New Roman" w:hAnsi="Times New Roman" w:cs="Times New Roman"/>
          <w:sz w:val="28"/>
          <w:szCs w:val="28"/>
        </w:rPr>
        <w:t xml:space="preserve">Используя дидактические игры,  мне легче работать с отстающими детьми   (осуществляется индивидуальный подход) – в игровой обстановке ребенок не боится отвечать, даже если не знает правильного ответа. Дети слабоуспевающие, робкие и застенчивые охотно включаются в подобные игры. [1;с.106] </w:t>
      </w:r>
    </w:p>
    <w:p w:rsidR="00293FD7" w:rsidRPr="005A4ACF" w:rsidRDefault="00293FD7" w:rsidP="005A4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 xml:space="preserve">  Дидактические игры, используемые мною  на уроках математики сказываются на планируемых результатах математического образования.  Повлияли на повышение качества знаний, умений и навыков учащихся.</w:t>
      </w:r>
    </w:p>
    <w:p w:rsidR="002952A9" w:rsidRPr="005A4ACF" w:rsidRDefault="000F1FA5" w:rsidP="005A4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2952A9" w:rsidRPr="005A4ACF">
        <w:rPr>
          <w:rFonts w:ascii="Times New Roman" w:hAnsi="Times New Roman" w:cs="Times New Roman"/>
          <w:color w:val="333333"/>
          <w:sz w:val="28"/>
          <w:szCs w:val="28"/>
        </w:rPr>
        <w:t>Нужно всегда помнить о том, что Успех, как известно, рождает успех. В школе не должно быть неудачников. Главная заповедь учителя – заметить даже самое маленькое продвижение ученика вперёд и поддержать его успех. "Обучение должно приносить радость познания, радость общения. Любой ребёнок - личность, каждому есть, чем гордиться, каждому нужно почувствовать радость успеха. А радость обязательно вызовет интерес к учению".</w:t>
      </w:r>
      <w:r w:rsidR="002952A9" w:rsidRPr="005A4ACF">
        <w:rPr>
          <w:rFonts w:ascii="Times New Roman" w:hAnsi="Times New Roman" w:cs="Times New Roman"/>
          <w:sz w:val="28"/>
          <w:szCs w:val="28"/>
        </w:rPr>
        <w:t xml:space="preserve"> </w:t>
      </w:r>
      <w:r w:rsidR="00260E7D" w:rsidRPr="005A4ACF">
        <w:rPr>
          <w:rFonts w:ascii="Times New Roman" w:hAnsi="Times New Roman" w:cs="Times New Roman"/>
          <w:color w:val="000000"/>
          <w:sz w:val="28"/>
          <w:szCs w:val="28"/>
        </w:rPr>
        <w:t xml:space="preserve">[7, </w:t>
      </w:r>
      <w:proofErr w:type="spellStart"/>
      <w:r w:rsidR="00260E7D" w:rsidRPr="005A4ACF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="00260E7D" w:rsidRPr="005A4ACF">
        <w:rPr>
          <w:rFonts w:ascii="Times New Roman" w:hAnsi="Times New Roman" w:cs="Times New Roman"/>
          <w:color w:val="000000"/>
          <w:sz w:val="28"/>
          <w:szCs w:val="28"/>
        </w:rPr>
        <w:t>. 47]</w:t>
      </w:r>
    </w:p>
    <w:p w:rsidR="004D4692" w:rsidRPr="005A4ACF" w:rsidRDefault="004D4692" w:rsidP="005A4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 xml:space="preserve">     </w:t>
      </w:r>
      <w:r w:rsidR="002952A9" w:rsidRPr="005A4ACF">
        <w:rPr>
          <w:rFonts w:ascii="Times New Roman" w:hAnsi="Times New Roman" w:cs="Times New Roman"/>
          <w:sz w:val="28"/>
          <w:szCs w:val="28"/>
        </w:rPr>
        <w:t>Анализируя свою деятельность по использованию дидактических игр на уроках математики в 5 -6 классах, я пришла к  выводу.</w:t>
      </w:r>
    </w:p>
    <w:p w:rsidR="004D4692" w:rsidRPr="005A4ACF" w:rsidRDefault="004D4692" w:rsidP="005A4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>Включение в урок дидактических игр и игровых моментов делает процесс обучения интересным и занимательным.</w:t>
      </w:r>
      <w:r w:rsidR="002952A9" w:rsidRPr="005A4AC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952A9" w:rsidRPr="005A4ACF">
        <w:rPr>
          <w:rFonts w:ascii="Times New Roman" w:hAnsi="Times New Roman" w:cs="Times New Roman"/>
          <w:color w:val="000000"/>
          <w:sz w:val="28"/>
          <w:szCs w:val="28"/>
        </w:rPr>
        <w:t>В дидактических играх развивается настойчивость, стремление к успеху, совершенствуется мышление, память. Эти игры заставляют думать, предоставляют ученику возможность проверить и развивать свои способности.</w:t>
      </w:r>
    </w:p>
    <w:p w:rsidR="002952A9" w:rsidRPr="005A4ACF" w:rsidRDefault="004D4692" w:rsidP="005A4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952A9" w:rsidRPr="005A4ACF">
        <w:rPr>
          <w:rFonts w:ascii="Times New Roman" w:hAnsi="Times New Roman" w:cs="Times New Roman"/>
          <w:color w:val="000000"/>
          <w:sz w:val="28"/>
          <w:szCs w:val="28"/>
        </w:rPr>
        <w:t>Игра помогает учителю найти общий язык с детьми, а детям постичь знания без стрессов и с интересом. В игре происходит развитие мотивации, становление познавательных универсальных учебных действий.</w:t>
      </w:r>
    </w:p>
    <w:p w:rsidR="004D4692" w:rsidRPr="005A4ACF" w:rsidRDefault="004D4692" w:rsidP="005A4AC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AC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952A9" w:rsidRPr="005A4ACF">
        <w:rPr>
          <w:rFonts w:ascii="Times New Roman" w:hAnsi="Times New Roman" w:cs="Times New Roman"/>
          <w:color w:val="000000"/>
          <w:sz w:val="28"/>
          <w:szCs w:val="28"/>
        </w:rPr>
        <w:t>Известный российский психолог Я.Л. Коломенский отмечал, что действие, усвоенное учащимся в процессе учебно-познавательной деяте</w:t>
      </w:r>
      <w:r w:rsidR="00260E7D" w:rsidRPr="005A4ACF">
        <w:rPr>
          <w:rFonts w:ascii="Times New Roman" w:hAnsi="Times New Roman" w:cs="Times New Roman"/>
          <w:color w:val="000000"/>
          <w:sz w:val="28"/>
          <w:szCs w:val="28"/>
        </w:rPr>
        <w:t>льности, становится умением. [6</w:t>
      </w:r>
      <w:r w:rsidR="002952A9" w:rsidRPr="005A4ACF">
        <w:rPr>
          <w:rFonts w:ascii="Times New Roman" w:hAnsi="Times New Roman" w:cs="Times New Roman"/>
          <w:color w:val="000000"/>
          <w:sz w:val="28"/>
          <w:szCs w:val="28"/>
        </w:rPr>
        <w:t>, с. 98-102]</w:t>
      </w:r>
    </w:p>
    <w:p w:rsidR="00293FD7" w:rsidRPr="004D4692" w:rsidRDefault="004D4692" w:rsidP="004D4692">
      <w:pPr>
        <w:pStyle w:val="a6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>
        <w:rPr>
          <w:rFonts w:ascii="Roboto-Regular" w:hAnsi="Roboto-Regular"/>
          <w:color w:val="000000"/>
          <w:sz w:val="28"/>
          <w:szCs w:val="28"/>
        </w:rPr>
        <w:lastRenderedPageBreak/>
        <w:t xml:space="preserve"> </w:t>
      </w:r>
    </w:p>
    <w:p w:rsidR="005A4ACF" w:rsidRPr="005A4ACF" w:rsidRDefault="00293FD7" w:rsidP="005A4AC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4ACF" w:rsidRPr="005A4AC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A4ACF">
        <w:rPr>
          <w:rFonts w:ascii="Times New Roman" w:hAnsi="Times New Roman" w:cs="Times New Roman"/>
          <w:sz w:val="28"/>
          <w:szCs w:val="28"/>
        </w:rPr>
        <w:t xml:space="preserve">  </w:t>
      </w:r>
      <w:r w:rsidRPr="005A4AC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93FD7" w:rsidRPr="005A4ACF" w:rsidRDefault="00293FD7" w:rsidP="005A4AC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>1.Демченкова, Н., Моисеева Е. Формирование познавательного интереса у учащихся // Математика. -2004.- №19. – 30с.</w:t>
      </w:r>
    </w:p>
    <w:p w:rsidR="00293FD7" w:rsidRPr="005A4ACF" w:rsidRDefault="00293FD7" w:rsidP="005A4ACF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>2.Жарова А.В. Учить самостоятельности.-М.,2005.</w:t>
      </w:r>
    </w:p>
    <w:p w:rsidR="00293FD7" w:rsidRPr="005A4ACF" w:rsidRDefault="00293FD7" w:rsidP="005A4ACF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>3.Михайлова Ф.Р. Памятки - способ самоорганизации учебной деятельности младших школьников // Интернет-журнал "</w:t>
      </w:r>
      <w:proofErr w:type="spellStart"/>
      <w:r w:rsidRPr="005A4ACF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Pr="005A4ACF">
        <w:rPr>
          <w:rFonts w:ascii="Times New Roman" w:hAnsi="Times New Roman" w:cs="Times New Roman"/>
          <w:sz w:val="28"/>
          <w:szCs w:val="28"/>
        </w:rPr>
        <w:t>". - 2005.</w:t>
      </w:r>
    </w:p>
    <w:p w:rsidR="00293FD7" w:rsidRPr="005A4ACF" w:rsidRDefault="00293FD7" w:rsidP="005A4ACF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>4.Математика – газета №19, 2003, «Игровые уроки» 5-11 класс.</w:t>
      </w:r>
    </w:p>
    <w:p w:rsidR="00293FD7" w:rsidRPr="005A4ACF" w:rsidRDefault="00293FD7" w:rsidP="005A4ACF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ACF">
        <w:rPr>
          <w:rFonts w:ascii="Times New Roman" w:hAnsi="Times New Roman" w:cs="Times New Roman"/>
          <w:sz w:val="28"/>
          <w:szCs w:val="28"/>
        </w:rPr>
        <w:t>5.Оникул П.Р. «19 игр по математике», Союз, Санкт-Петербург, 1999г.</w:t>
      </w:r>
    </w:p>
    <w:p w:rsidR="00260E7D" w:rsidRPr="005A4ACF" w:rsidRDefault="00260E7D" w:rsidP="005A4AC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ACF">
        <w:rPr>
          <w:rFonts w:ascii="Times New Roman" w:eastAsia="Times New Roman" w:hAnsi="Times New Roman" w:cs="Times New Roman"/>
          <w:color w:val="000000"/>
          <w:sz w:val="28"/>
          <w:szCs w:val="28"/>
        </w:rPr>
        <w:t>6.. Коломенский, Я.Л. Учителю о психологии детей начальной школы: Пособие для учителей и психологов./ Я.Л. Коломенский, Е.А. </w:t>
      </w:r>
      <w:proofErr w:type="spellStart"/>
      <w:r w:rsidRPr="005A4ACF">
        <w:rPr>
          <w:rFonts w:ascii="Times New Roman" w:eastAsia="Times New Roman" w:hAnsi="Times New Roman" w:cs="Times New Roman"/>
          <w:color w:val="000000"/>
          <w:sz w:val="28"/>
          <w:szCs w:val="28"/>
        </w:rPr>
        <w:t>Панько</w:t>
      </w:r>
      <w:proofErr w:type="spellEnd"/>
      <w:r w:rsidRPr="005A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М.: Просвещение, 2008.</w:t>
      </w:r>
      <w:r w:rsidRPr="005A4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A4ACF">
        <w:rPr>
          <w:rFonts w:ascii="Times New Roman" w:eastAsia="Times New Roman" w:hAnsi="Times New Roman" w:cs="Times New Roman"/>
          <w:color w:val="000000"/>
          <w:sz w:val="28"/>
          <w:szCs w:val="28"/>
        </w:rPr>
        <w:t>-190 с.</w:t>
      </w:r>
    </w:p>
    <w:p w:rsidR="00260E7D" w:rsidRPr="005A4ACF" w:rsidRDefault="00260E7D" w:rsidP="005A4AC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Абрамова, Г.С. Возрастная психология: Учебное пособие для студентов вузов./ Г.С. Абрамова - М.: Пер </w:t>
      </w:r>
      <w:proofErr w:type="spellStart"/>
      <w:r w:rsidRPr="005A4ACF">
        <w:rPr>
          <w:rFonts w:ascii="Times New Roman" w:eastAsia="Times New Roman" w:hAnsi="Times New Roman" w:cs="Times New Roman"/>
          <w:color w:val="000000"/>
          <w:sz w:val="28"/>
          <w:szCs w:val="28"/>
        </w:rPr>
        <w:t>Сэ</w:t>
      </w:r>
      <w:proofErr w:type="spellEnd"/>
      <w:r w:rsidRPr="005A4ACF">
        <w:rPr>
          <w:rFonts w:ascii="Times New Roman" w:eastAsia="Times New Roman" w:hAnsi="Times New Roman" w:cs="Times New Roman"/>
          <w:color w:val="000000"/>
          <w:sz w:val="28"/>
          <w:szCs w:val="28"/>
        </w:rPr>
        <w:t>, 2001. - 238 с.</w:t>
      </w:r>
    </w:p>
    <w:p w:rsidR="00293FD7" w:rsidRPr="005A4ACF" w:rsidRDefault="00293FD7" w:rsidP="005A4AC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293FD7" w:rsidRPr="005A4ACF" w:rsidSect="00223182">
      <w:pgSz w:w="11906" w:h="16838"/>
      <w:pgMar w:top="709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685D"/>
    <w:rsid w:val="000B003A"/>
    <w:rsid w:val="000F1FA5"/>
    <w:rsid w:val="00213547"/>
    <w:rsid w:val="00223182"/>
    <w:rsid w:val="00260E7D"/>
    <w:rsid w:val="00293FD7"/>
    <w:rsid w:val="002952A9"/>
    <w:rsid w:val="002D1388"/>
    <w:rsid w:val="002D253C"/>
    <w:rsid w:val="00435358"/>
    <w:rsid w:val="004D4692"/>
    <w:rsid w:val="005A4ACF"/>
    <w:rsid w:val="005E251E"/>
    <w:rsid w:val="0061685D"/>
    <w:rsid w:val="00801670"/>
    <w:rsid w:val="008C50A4"/>
    <w:rsid w:val="008F552E"/>
    <w:rsid w:val="009D281D"/>
    <w:rsid w:val="00C67CB7"/>
    <w:rsid w:val="00E2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5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F55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685D"/>
    <w:rPr>
      <w:color w:val="0000FF"/>
      <w:u w:val="single"/>
    </w:rPr>
  </w:style>
  <w:style w:type="paragraph" w:customStyle="1" w:styleId="a4">
    <w:name w:val="АА"/>
    <w:basedOn w:val="a"/>
    <w:qFormat/>
    <w:rsid w:val="00293FD7"/>
    <w:pPr>
      <w:overflowPunct w:val="0"/>
      <w:autoSpaceDE w:val="0"/>
      <w:autoSpaceDN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293FD7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93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2D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F55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амирка</dc:creator>
  <cp:keywords/>
  <dc:description/>
  <cp:lastModifiedBy>амирка</cp:lastModifiedBy>
  <cp:revision>9</cp:revision>
  <dcterms:created xsi:type="dcterms:W3CDTF">2019-12-24T13:37:00Z</dcterms:created>
  <dcterms:modified xsi:type="dcterms:W3CDTF">2020-01-30T14:52:00Z</dcterms:modified>
</cp:coreProperties>
</file>