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DD13" w14:textId="77777777" w:rsidR="00243D75" w:rsidRPr="00243D75" w:rsidRDefault="00243D75" w:rsidP="00A4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«Алёнушка»</w:t>
      </w:r>
    </w:p>
    <w:p w14:paraId="29D7FFDD" w14:textId="10C0CCDA" w:rsidR="00243D75" w:rsidRPr="00243D75" w:rsidRDefault="00243D75" w:rsidP="00243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общеобразовательного учреждения</w:t>
      </w:r>
      <w:r w:rsidR="008F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="008F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F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№3 </w:t>
      </w:r>
    </w:p>
    <w:p w14:paraId="5E7F9295" w14:textId="7A3DE978" w:rsidR="00243D75" w:rsidRPr="00243D75" w:rsidRDefault="00243D75" w:rsidP="00243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Похвистнево городского</w:t>
      </w:r>
      <w:r w:rsidR="00A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Похвистнево</w:t>
      </w:r>
    </w:p>
    <w:p w14:paraId="5F273B0A" w14:textId="77777777" w:rsidR="00243D75" w:rsidRPr="00243D75" w:rsidRDefault="00243D75" w:rsidP="00243D75">
      <w:pPr>
        <w:tabs>
          <w:tab w:val="left" w:pos="610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10D176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D75">
        <w:rPr>
          <w:rFonts w:ascii="Times New Roman" w:eastAsia="Calibri" w:hAnsi="Times New Roman" w:cs="Times New Roman"/>
          <w:sz w:val="24"/>
          <w:szCs w:val="24"/>
        </w:rPr>
        <w:t xml:space="preserve">ПРИНЯТА:   </w:t>
      </w:r>
      <w:proofErr w:type="gramEnd"/>
      <w:r w:rsidRPr="00243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УТВЕРЖДАЮ:</w:t>
      </w:r>
    </w:p>
    <w:p w14:paraId="43408C1C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5">
        <w:rPr>
          <w:rFonts w:ascii="Times New Roman" w:eastAsia="Calibri" w:hAnsi="Times New Roman" w:cs="Times New Roman"/>
          <w:sz w:val="24"/>
          <w:szCs w:val="24"/>
        </w:rPr>
        <w:t>на Педагогическом совете ДОО                                            Директор  ГБОУ СОШ № 3</w:t>
      </w:r>
    </w:p>
    <w:p w14:paraId="1E4BEBE9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5">
        <w:rPr>
          <w:rFonts w:ascii="Times New Roman" w:eastAsia="Calibri" w:hAnsi="Times New Roman" w:cs="Times New Roman"/>
          <w:sz w:val="24"/>
          <w:szCs w:val="24"/>
        </w:rPr>
        <w:t>СП «Детский сад Алёнушка»                                                 _________________Козлова Л.А.</w:t>
      </w:r>
    </w:p>
    <w:p w14:paraId="61A60609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5">
        <w:rPr>
          <w:rFonts w:ascii="Times New Roman" w:eastAsia="Calibri" w:hAnsi="Times New Roman" w:cs="Times New Roman"/>
          <w:sz w:val="24"/>
          <w:szCs w:val="24"/>
        </w:rPr>
        <w:t>ГБОУ СОШ № 3                                                                       «____»________________2021 г.</w:t>
      </w:r>
    </w:p>
    <w:p w14:paraId="3942708B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5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proofErr w:type="gramStart"/>
      <w:r w:rsidRPr="00243D7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243D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</w:t>
      </w:r>
      <w:proofErr w:type="gramEnd"/>
      <w:r w:rsidRPr="00243D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43D75">
        <w:rPr>
          <w:rFonts w:ascii="Times New Roman" w:eastAsia="Calibri" w:hAnsi="Times New Roman" w:cs="Times New Roman"/>
          <w:sz w:val="24"/>
          <w:szCs w:val="24"/>
        </w:rPr>
        <w:t>от</w:t>
      </w:r>
    </w:p>
    <w:p w14:paraId="44E46634" w14:textId="77777777" w:rsidR="00243D75" w:rsidRPr="00243D75" w:rsidRDefault="00243D75" w:rsidP="00243D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5">
        <w:rPr>
          <w:rFonts w:ascii="Times New Roman" w:eastAsia="Calibri" w:hAnsi="Times New Roman" w:cs="Times New Roman"/>
          <w:sz w:val="24"/>
          <w:szCs w:val="24"/>
        </w:rPr>
        <w:t>«__»__</w:t>
      </w:r>
      <w:r w:rsidRPr="00243D75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  <w:r w:rsidRPr="00243D75">
        <w:rPr>
          <w:rFonts w:ascii="Times New Roman" w:eastAsia="Calibri" w:hAnsi="Times New Roman" w:cs="Times New Roman"/>
          <w:sz w:val="24"/>
          <w:szCs w:val="24"/>
        </w:rPr>
        <w:t>__2021 г.</w:t>
      </w:r>
    </w:p>
    <w:p w14:paraId="0931AD57" w14:textId="77777777" w:rsidR="00243D75" w:rsidRPr="00243D75" w:rsidRDefault="00243D75" w:rsidP="00243D75">
      <w:pPr>
        <w:spacing w:after="0" w:line="240" w:lineRule="auto"/>
        <w:ind w:left="56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38AEB" w14:textId="77777777" w:rsidR="00243D75" w:rsidRPr="00243D75" w:rsidRDefault="00243D75" w:rsidP="00243D75">
      <w:pPr>
        <w:spacing w:after="0" w:line="240" w:lineRule="auto"/>
        <w:ind w:left="56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852892" w14:textId="77777777" w:rsidR="00243D75" w:rsidRPr="00243D75" w:rsidRDefault="00243D75" w:rsidP="00243D75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7242A6" w14:textId="77777777" w:rsidR="00243D75" w:rsidRPr="00243D75" w:rsidRDefault="00243D75" w:rsidP="00243D75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73E3CD" w14:textId="77777777" w:rsidR="00243D75" w:rsidRPr="00243D75" w:rsidRDefault="00243D75" w:rsidP="00243D75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BE741B" w14:textId="068BBD57" w:rsidR="00CC211D" w:rsidRPr="00CC211D" w:rsidRDefault="00CC211D" w:rsidP="00AD7A52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CC211D">
        <w:rPr>
          <w:rFonts w:ascii="Times New Roman" w:eastAsia="Calibri" w:hAnsi="Times New Roman" w:cs="Times New Roman"/>
          <w:b/>
          <w:bCs/>
          <w:sz w:val="28"/>
          <w:szCs w:val="28"/>
        </w:rPr>
        <w:t>ополнительная</w:t>
      </w:r>
      <w:r w:rsidR="00A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11D">
        <w:rPr>
          <w:rFonts w:ascii="Times New Roman" w:eastAsia="Calibri" w:hAnsi="Times New Roman" w:cs="Times New Roman"/>
          <w:b/>
          <w:bCs/>
          <w:sz w:val="28"/>
          <w:szCs w:val="28"/>
        </w:rPr>
        <w:t>общеразвивающая программа</w:t>
      </w:r>
    </w:p>
    <w:p w14:paraId="36791663" w14:textId="31D0056F" w:rsidR="00CC211D" w:rsidRPr="00CC211D" w:rsidRDefault="00CC211D" w:rsidP="00CC211D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33B">
        <w:rPr>
          <w:rFonts w:ascii="Times New Roman" w:eastAsia="Calibri" w:hAnsi="Times New Roman" w:cs="Times New Roman"/>
          <w:b/>
          <w:bCs/>
          <w:sz w:val="28"/>
          <w:szCs w:val="28"/>
        </w:rPr>
        <w:t>по сенсорному развитию</w:t>
      </w:r>
      <w:r w:rsidR="00F57C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детей 2-3 летнего возраста</w:t>
      </w:r>
      <w:r w:rsidR="00B34669" w:rsidRPr="00BD13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</w:p>
    <w:p w14:paraId="5E5CA0FD" w14:textId="2E7E333A" w:rsidR="00CC211D" w:rsidRPr="00CC211D" w:rsidRDefault="00CC211D" w:rsidP="00CC211D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Развивайка</w:t>
      </w:r>
      <w:proofErr w:type="spellEnd"/>
      <w:r w:rsidRPr="00CC211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2298FFA0" w14:textId="77777777" w:rsidR="00CC211D" w:rsidRPr="00CC211D" w:rsidRDefault="00CC211D" w:rsidP="00CC211D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5FDF3" w14:textId="77777777" w:rsidR="00CC211D" w:rsidRPr="00CC211D" w:rsidRDefault="00CC211D" w:rsidP="00CC211D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11D">
        <w:rPr>
          <w:rFonts w:ascii="Times New Roman" w:eastAsia="Calibri" w:hAnsi="Times New Roman" w:cs="Times New Roman"/>
          <w:sz w:val="28"/>
          <w:szCs w:val="28"/>
        </w:rPr>
        <w:t>Срок реализации программы: 1 год</w:t>
      </w:r>
    </w:p>
    <w:p w14:paraId="78F6EEEF" w14:textId="77777777" w:rsidR="00243D75" w:rsidRPr="00243D75" w:rsidRDefault="00243D75" w:rsidP="00243D75">
      <w:pPr>
        <w:tabs>
          <w:tab w:val="left" w:pos="34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EA3F8C" w14:textId="77777777" w:rsidR="00243D75" w:rsidRPr="00243D75" w:rsidRDefault="00243D75" w:rsidP="00243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94E75A" w14:textId="77777777" w:rsidR="00243D75" w:rsidRPr="00243D75" w:rsidRDefault="00243D75" w:rsidP="00243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58214" w14:textId="77777777" w:rsidR="00243D75" w:rsidRDefault="00243D75" w:rsidP="00243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8C1667" w14:textId="77777777" w:rsidR="00243D75" w:rsidRDefault="00243D75" w:rsidP="00243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B58E33" w14:textId="77777777" w:rsidR="00D4548A" w:rsidRDefault="00243D75" w:rsidP="00243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14:paraId="2F0D5B9A" w14:textId="77777777" w:rsidR="00D4548A" w:rsidRDefault="00D4548A" w:rsidP="00243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0234D2" w14:textId="146D4AFE" w:rsidR="00243D75" w:rsidRPr="00243D75" w:rsidRDefault="00D4548A" w:rsidP="00BD13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243D7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43D75" w:rsidRPr="00243D75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="00F57C01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14:paraId="3C18540F" w14:textId="4DC710F3" w:rsidR="00BD133B" w:rsidRPr="00F57C01" w:rsidRDefault="00BD133B" w:rsidP="00243D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57C01">
        <w:rPr>
          <w:rFonts w:ascii="Times New Roman" w:eastAsia="Calibri" w:hAnsi="Times New Roman" w:cs="Times New Roman"/>
          <w:i/>
          <w:sz w:val="28"/>
          <w:szCs w:val="28"/>
        </w:rPr>
        <w:t>воспитатель первой категории</w:t>
      </w:r>
    </w:p>
    <w:p w14:paraId="3DC01A3F" w14:textId="5291778A" w:rsidR="00243D75" w:rsidRPr="00F57C01" w:rsidRDefault="00243D75" w:rsidP="00243D7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>Урманова</w:t>
      </w:r>
      <w:proofErr w:type="spellEnd"/>
      <w:r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Васильевна</w:t>
      </w:r>
      <w:r w:rsidR="00F57C01"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BD133B"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036ACD60" w14:textId="77777777" w:rsidR="00BD133B" w:rsidRPr="00F57C01" w:rsidRDefault="00243D75" w:rsidP="00BD133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57C0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</w:t>
      </w:r>
      <w:r w:rsidR="00BD133B" w:rsidRPr="00F57C0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 w:rsidRPr="00F57C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D133B" w:rsidRPr="00F57C01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</w:t>
      </w:r>
    </w:p>
    <w:p w14:paraId="4C29AF43" w14:textId="335581B7" w:rsidR="00243D75" w:rsidRPr="00F57C01" w:rsidRDefault="00BD133B" w:rsidP="00BD133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>Молянова</w:t>
      </w:r>
      <w:proofErr w:type="spellEnd"/>
      <w:r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43D75" w:rsidRPr="00F57C01">
        <w:rPr>
          <w:rFonts w:ascii="Times New Roman" w:eastAsia="Calibri" w:hAnsi="Times New Roman" w:cs="Times New Roman"/>
          <w:b/>
          <w:i/>
          <w:sz w:val="28"/>
          <w:szCs w:val="28"/>
        </w:rPr>
        <w:t>Светлана Ивановна</w:t>
      </w:r>
    </w:p>
    <w:p w14:paraId="6B1A7AFF" w14:textId="77777777" w:rsidR="00243D75" w:rsidRPr="00F57C01" w:rsidRDefault="00243D75" w:rsidP="00243D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23BA68" w14:textId="77777777" w:rsidR="00243D75" w:rsidRPr="00243D75" w:rsidRDefault="00243D75" w:rsidP="00243D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BBA880" w14:textId="77777777" w:rsidR="00243D75" w:rsidRPr="00243D75" w:rsidRDefault="00243D75" w:rsidP="00243D7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135E6F" w14:textId="77777777" w:rsidR="00243D75" w:rsidRPr="00243D75" w:rsidRDefault="00243D75" w:rsidP="00243D7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27F2CB" w14:textId="77777777" w:rsidR="00243D75" w:rsidRPr="00243D75" w:rsidRDefault="00243D75" w:rsidP="00243D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308878" w14:textId="77777777" w:rsidR="00F57C01" w:rsidRDefault="00243D75" w:rsidP="00BD133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75">
        <w:rPr>
          <w:rFonts w:ascii="Times New Roman" w:eastAsia="Calibri" w:hAnsi="Times New Roman" w:cs="Times New Roman"/>
          <w:sz w:val="28"/>
          <w:szCs w:val="28"/>
        </w:rPr>
        <w:t>Похвистнево</w:t>
      </w:r>
    </w:p>
    <w:p w14:paraId="4984336C" w14:textId="2D9B6AF1" w:rsidR="00D4548A" w:rsidRDefault="00243D75" w:rsidP="00BD133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75">
        <w:rPr>
          <w:rFonts w:ascii="Times New Roman" w:eastAsia="Calibri" w:hAnsi="Times New Roman" w:cs="Times New Roman"/>
          <w:sz w:val="28"/>
          <w:szCs w:val="28"/>
        </w:rPr>
        <w:t xml:space="preserve"> 2021</w:t>
      </w:r>
    </w:p>
    <w:p w14:paraId="34328A22" w14:textId="77777777" w:rsidR="00A410A5" w:rsidRPr="00BD133B" w:rsidRDefault="00A410A5" w:rsidP="00BD133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462988" w14:textId="652285D0" w:rsidR="00243D75" w:rsidRPr="00243D75" w:rsidRDefault="00243D75" w:rsidP="00243D75">
      <w:pPr>
        <w:shd w:val="clear" w:color="auto" w:fill="FFFFFF"/>
        <w:spacing w:after="20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14:paraId="77969C3E" w14:textId="77777777" w:rsidR="00BD133B" w:rsidRDefault="00243D75" w:rsidP="00BD133B">
      <w:pPr>
        <w:widowControl w:val="0"/>
        <w:autoSpaceDE w:val="0"/>
        <w:autoSpaceDN w:val="0"/>
        <w:spacing w:after="0" w:line="310" w:lineRule="exact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       </w:t>
      </w:r>
      <w:r w:rsidRPr="00243D75">
        <w:rPr>
          <w:rFonts w:ascii="Times New Roman" w:eastAsia="Calibri" w:hAnsi="Times New Roman" w:cs="Times New Roman"/>
          <w:b/>
          <w:sz w:val="28"/>
          <w:szCs w:val="28"/>
        </w:rPr>
        <w:t>Направленность:</w:t>
      </w:r>
      <w:r w:rsidR="00D40E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3D75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социально-педагогическая </w:t>
      </w:r>
    </w:p>
    <w:p w14:paraId="1D71F865" w14:textId="67F4DC20" w:rsidR="00243D75" w:rsidRPr="00BD133B" w:rsidRDefault="00243D75" w:rsidP="00BD133B">
      <w:pPr>
        <w:widowControl w:val="0"/>
        <w:autoSpaceDE w:val="0"/>
        <w:autoSpaceDN w:val="0"/>
        <w:spacing w:after="0" w:line="31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 w:rsidRPr="00243D75">
        <w:rPr>
          <w:rFonts w:ascii="Times New Roman" w:eastAsia="Calibri" w:hAnsi="Times New Roman" w:cs="Times New Roman"/>
          <w:b/>
          <w:sz w:val="28"/>
          <w:szCs w:val="28"/>
        </w:rPr>
        <w:t>Вид программы:</w:t>
      </w:r>
      <w:r w:rsidRPr="00243D75">
        <w:rPr>
          <w:rFonts w:ascii="Times New Roman" w:eastAsia="Calibri" w:hAnsi="Times New Roman" w:cs="Times New Roman"/>
          <w:sz w:val="28"/>
          <w:szCs w:val="28"/>
        </w:rPr>
        <w:t xml:space="preserve"> модифицированная (рабочая)</w:t>
      </w:r>
    </w:p>
    <w:p w14:paraId="38530D00" w14:textId="77777777" w:rsidR="00243D75" w:rsidRPr="00243D75" w:rsidRDefault="00243D75" w:rsidP="00243D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D75">
        <w:rPr>
          <w:rFonts w:ascii="Times New Roman" w:eastAsia="Calibri" w:hAnsi="Times New Roman" w:cs="Times New Roman"/>
          <w:b/>
          <w:sz w:val="28"/>
          <w:szCs w:val="28"/>
        </w:rPr>
        <w:t>Уровень освоения программы</w:t>
      </w:r>
      <w:r w:rsidRPr="00243D75">
        <w:rPr>
          <w:rFonts w:ascii="Times New Roman" w:eastAsia="Calibri" w:hAnsi="Times New Roman" w:cs="Times New Roman"/>
          <w:sz w:val="28"/>
          <w:szCs w:val="28"/>
        </w:rPr>
        <w:t>: базовый.</w:t>
      </w:r>
    </w:p>
    <w:p w14:paraId="2308562E" w14:textId="2358CD9A" w:rsidR="001E29A9" w:rsidRPr="00E06296" w:rsidRDefault="00243D75" w:rsidP="00243D75">
      <w:pPr>
        <w:widowControl w:val="0"/>
        <w:autoSpaceDE w:val="0"/>
        <w:autoSpaceDN w:val="0"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          </w:t>
      </w:r>
      <w:r w:rsidR="001E29A9" w:rsidRP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</w:t>
      </w:r>
      <w:r w:rsidR="00E06296" w:rsidRP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proofErr w:type="spellStart"/>
      <w:r w:rsidR="00E06296" w:rsidRP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Развивайка</w:t>
      </w:r>
      <w:proofErr w:type="spellEnd"/>
      <w:r w:rsidR="00E06296" w:rsidRP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разработана на основе</w:t>
      </w:r>
      <w:r w:rsidR="00E06296" w:rsidRPr="00E0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06296" w:rsidRPr="00E06296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 под редакцией, Н.Е. </w:t>
      </w:r>
      <w:proofErr w:type="spellStart"/>
      <w:r w:rsidR="00E06296" w:rsidRPr="00E062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06296" w:rsidRPr="00E06296">
        <w:rPr>
          <w:rFonts w:ascii="Times New Roman" w:hAnsi="Times New Roman" w:cs="Times New Roman"/>
          <w:sz w:val="28"/>
          <w:szCs w:val="28"/>
        </w:rPr>
        <w:t>, Т.С.</w:t>
      </w:r>
      <w:r w:rsidR="002354B9">
        <w:rPr>
          <w:rFonts w:ascii="Times New Roman" w:hAnsi="Times New Roman" w:cs="Times New Roman"/>
          <w:sz w:val="28"/>
          <w:szCs w:val="28"/>
        </w:rPr>
        <w:t xml:space="preserve"> </w:t>
      </w:r>
      <w:r w:rsidR="00E06296" w:rsidRPr="00E06296">
        <w:rPr>
          <w:rFonts w:ascii="Times New Roman" w:hAnsi="Times New Roman" w:cs="Times New Roman"/>
          <w:sz w:val="28"/>
          <w:szCs w:val="28"/>
        </w:rPr>
        <w:t>Комаровой М.А.</w:t>
      </w:r>
      <w:r w:rsidR="002354B9">
        <w:rPr>
          <w:rFonts w:ascii="Times New Roman" w:hAnsi="Times New Roman" w:cs="Times New Roman"/>
          <w:sz w:val="28"/>
          <w:szCs w:val="28"/>
        </w:rPr>
        <w:t xml:space="preserve"> </w:t>
      </w:r>
      <w:r w:rsidR="00E06296" w:rsidRPr="00E06296">
        <w:rPr>
          <w:rFonts w:ascii="Times New Roman" w:hAnsi="Times New Roman" w:cs="Times New Roman"/>
          <w:sz w:val="28"/>
          <w:szCs w:val="28"/>
        </w:rPr>
        <w:t>Васильевой.</w:t>
      </w:r>
    </w:p>
    <w:p w14:paraId="11DEE001" w14:textId="77777777" w:rsidR="00E06296" w:rsidRDefault="00E06296" w:rsidP="00BD133B">
      <w:pPr>
        <w:widowControl w:val="0"/>
        <w:autoSpaceDE w:val="0"/>
        <w:autoSpaceDN w:val="0"/>
        <w:spacing w:after="0" w:line="31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06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Дополнительна</w:t>
      </w:r>
      <w:r w:rsid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 общеобразовательная программа </w:t>
      </w:r>
      <w:r w:rsidRPr="00E06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="002354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06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дополнительная общеразвивающая программа «</w:t>
      </w:r>
      <w:proofErr w:type="spellStart"/>
      <w:r w:rsidRPr="00E06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Развивайка</w:t>
      </w:r>
      <w:proofErr w:type="spellEnd"/>
      <w:r w:rsidRPr="00E06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разработана в соответствии с:</w:t>
      </w:r>
    </w:p>
    <w:p w14:paraId="2E44502B" w14:textId="77777777" w:rsidR="002354B9" w:rsidRDefault="002354B9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68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Законом Российской Федерации «Об образовании»;</w:t>
      </w:r>
    </w:p>
    <w:p w14:paraId="0DC4583E" w14:textId="77777777" w:rsidR="002354B9" w:rsidRDefault="002354B9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68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рекомендациям Министерства образования России по организации учебно- воспитательной работы в центрах дополнительного образования, типовых образовательных программ по кружкам технического моделирования и творческих наработок педагог</w:t>
      </w:r>
      <w:r w:rsidR="00F64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а;</w:t>
      </w:r>
    </w:p>
    <w:p w14:paraId="4079F51A" w14:textId="77777777" w:rsidR="002354B9" w:rsidRDefault="002354B9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68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Письмо Министерства образования и науки РФ от 18.11. 2015 № 09-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3242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направлении информации» (вместе с «Методическим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программы)»</w:t>
      </w:r>
      <w:r w:rsidR="00F64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14:paraId="21BCB13A" w14:textId="77777777" w:rsidR="002354B9" w:rsidRDefault="002354B9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68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Санитарно-эпидемиологическими требованиями к устройству, содержанию и организации режима работы в дошкольных организациях СП 2.4.3648-20 (утвержден постановлением №16 от 30 июня 2</w:t>
      </w:r>
      <w:r w:rsidR="00F64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020 г. Главного государственного врача Российской Федерации.);</w:t>
      </w:r>
    </w:p>
    <w:p w14:paraId="5EE7BC2F" w14:textId="77777777" w:rsidR="00F640A1" w:rsidRDefault="00F640A1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Уставом ДОО;</w:t>
      </w:r>
    </w:p>
    <w:p w14:paraId="7B2B472A" w14:textId="77777777" w:rsidR="00F640A1" w:rsidRPr="002354B9" w:rsidRDefault="00F640A1" w:rsidP="00BD13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0" w:lineRule="exact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Программой развития ДОО.</w:t>
      </w:r>
    </w:p>
    <w:p w14:paraId="6E219033" w14:textId="33D33B7A" w:rsidR="004B0514" w:rsidRDefault="004B0514" w:rsidP="00D40E6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Актуальность программы.</w:t>
      </w:r>
    </w:p>
    <w:p w14:paraId="0BD16BAB" w14:textId="77777777" w:rsidR="00BD133B" w:rsidRDefault="000A0A48" w:rsidP="00BD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5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D0A7A" w:rsidRPr="003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годы у дошкольников отмечаются нарушения познавательной деятельности, наблюдаются недостатки и особенности восприятия, ощущений и представлений, что составляет область сенсорного воспитания. </w:t>
      </w:r>
      <w:r w:rsidR="00F6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говорит </w:t>
      </w:r>
      <w:r w:rsidR="003D0A7A" w:rsidRPr="003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</w:t>
      </w:r>
      <w:r w:rsidR="001E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  раннего возраста</w:t>
      </w:r>
      <w:r w:rsidR="003D0A7A" w:rsidRPr="003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проводить специальную работу по развитию сенсорных процессов. Огромную роль в развитии сенсорных способностей детей отводится дидактической игре, так как ребенок практически все в этом мире познает через игру. Дидактические игры выполняют функцию – контроль за состоянием сенсорного развития детей. Таким образом, актуальность системного подхода в сенсорном развитии детей определяется необходимостью обобщения достижений прошлого в области сенсорного воспитания и в</w:t>
      </w:r>
      <w:r w:rsidR="00E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недрения современных технологий.  </w:t>
      </w:r>
    </w:p>
    <w:p w14:paraId="53E34F25" w14:textId="05E4BE4E" w:rsidR="000A0A48" w:rsidRPr="00750B9D" w:rsidRDefault="00BD133B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A0A48" w:rsidRPr="00BD133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 w:rsidR="000A0A48" w:rsidRPr="00750B9D">
        <w:rPr>
          <w:rFonts w:ascii="Times New Roman" w:hAnsi="Times New Roman" w:cs="Times New Roman"/>
          <w:b/>
          <w:bCs/>
          <w:sz w:val="28"/>
          <w:szCs w:val="28"/>
        </w:rPr>
        <w:t>предусмотрено использование различных видов дидактических игр:</w:t>
      </w:r>
    </w:p>
    <w:p w14:paraId="5260132F" w14:textId="77777777" w:rsidR="000A0A48" w:rsidRPr="00750B9D" w:rsidRDefault="000A0A48" w:rsidP="000A0A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B9D">
        <w:rPr>
          <w:sz w:val="28"/>
          <w:szCs w:val="28"/>
        </w:rPr>
        <w:t>На восприятие формы;</w:t>
      </w:r>
    </w:p>
    <w:p w14:paraId="4ACCDC9F" w14:textId="77777777" w:rsidR="000A0A48" w:rsidRPr="00750B9D" w:rsidRDefault="000A0A48" w:rsidP="000A0A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B9D">
        <w:rPr>
          <w:sz w:val="28"/>
          <w:szCs w:val="28"/>
        </w:rPr>
        <w:t>На целенаправленное развитие восприятия цвета;</w:t>
      </w:r>
    </w:p>
    <w:p w14:paraId="3038A4D7" w14:textId="77777777" w:rsidR="000A0A48" w:rsidRPr="00750B9D" w:rsidRDefault="000A0A48" w:rsidP="000A0A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B9D">
        <w:rPr>
          <w:sz w:val="28"/>
          <w:szCs w:val="28"/>
        </w:rPr>
        <w:t>На восприятие качеств величины;</w:t>
      </w:r>
    </w:p>
    <w:p w14:paraId="16D4DCC7" w14:textId="2DE5E43C" w:rsidR="000A0A48" w:rsidRPr="007F4399" w:rsidRDefault="007F4399" w:rsidP="007F43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развитие речи, мышления.</w:t>
      </w:r>
    </w:p>
    <w:p w14:paraId="083FC1C1" w14:textId="77777777" w:rsidR="00BD133B" w:rsidRDefault="0004085B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Сенсорное развитие младших дошкольников посредством дидактической игры будет идти эффективней при организации следующих психолого</w:t>
      </w:r>
      <w:r w:rsidR="00BD133B">
        <w:rPr>
          <w:rFonts w:ascii="Times New Roman" w:hAnsi="Times New Roman" w:cs="Times New Roman"/>
          <w:sz w:val="28"/>
          <w:szCs w:val="28"/>
        </w:rPr>
        <w:t>-</w:t>
      </w:r>
      <w:r w:rsidRPr="00863A79">
        <w:rPr>
          <w:rFonts w:ascii="Times New Roman" w:hAnsi="Times New Roman" w:cs="Times New Roman"/>
          <w:sz w:val="28"/>
          <w:szCs w:val="28"/>
        </w:rPr>
        <w:t>педагогических условий:</w:t>
      </w:r>
      <w:r w:rsidR="00BD1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550A2" w14:textId="77777777" w:rsidR="00BD133B" w:rsidRDefault="00BD133B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  <w:t xml:space="preserve">– </w:t>
      </w:r>
      <w:r w:rsidR="0004085B" w:rsidRPr="00863A79">
        <w:rPr>
          <w:rFonts w:ascii="Times New Roman" w:hAnsi="Times New Roman" w:cs="Times New Roman"/>
          <w:sz w:val="28"/>
          <w:szCs w:val="28"/>
        </w:rPr>
        <w:t xml:space="preserve">подбор комплекса дидактических игр, соответствующих по цели развитию сенсорных способностей у детей, с постепенным переходом от простого к сложному; </w:t>
      </w:r>
    </w:p>
    <w:p w14:paraId="3518062A" w14:textId="5CD6EF9F" w:rsidR="00BD133B" w:rsidRDefault="00BD133B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085B" w:rsidRPr="00863A79">
        <w:rPr>
          <w:rFonts w:ascii="Times New Roman" w:hAnsi="Times New Roman" w:cs="Times New Roman"/>
          <w:sz w:val="28"/>
          <w:szCs w:val="28"/>
        </w:rPr>
        <w:t xml:space="preserve">просвещение педагогов и родителей в области сенсорного развития детей; </w:t>
      </w:r>
    </w:p>
    <w:p w14:paraId="49312663" w14:textId="6248A3C5" w:rsidR="00E255DD" w:rsidRDefault="00BD133B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085B" w:rsidRPr="00863A79">
        <w:rPr>
          <w:rFonts w:ascii="Times New Roman" w:hAnsi="Times New Roman" w:cs="Times New Roman"/>
          <w:sz w:val="28"/>
          <w:szCs w:val="28"/>
        </w:rPr>
        <w:t>создание развивающей среды в группе детского сада.</w:t>
      </w:r>
      <w:r w:rsidR="00E255D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6FBCE99" w14:textId="17BF9968" w:rsidR="00E255DD" w:rsidRPr="00E255DD" w:rsidRDefault="00E255DD" w:rsidP="00E25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DD">
        <w:rPr>
          <w:rFonts w:ascii="Times New Roman" w:eastAsia="Calibri" w:hAnsi="Times New Roman" w:cs="Times New Roman"/>
          <w:b/>
          <w:sz w:val="28"/>
          <w:szCs w:val="28"/>
        </w:rPr>
        <w:t>Новизна. Педагогическая целесообразность.</w:t>
      </w:r>
    </w:p>
    <w:p w14:paraId="01282893" w14:textId="77265717" w:rsidR="00D60928" w:rsidRPr="00D60928" w:rsidRDefault="00D34046" w:rsidP="00BD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Новизной</w:t>
      </w:r>
      <w:r w:rsidR="00D60928" w:rsidRPr="00D60928">
        <w:rPr>
          <w:rFonts w:ascii="Times New Roman" w:hAnsi="Times New Roman" w:cs="Times New Roman"/>
          <w:sz w:val="28"/>
          <w:szCs w:val="28"/>
          <w:lang w:bidi="ru-RU"/>
        </w:rPr>
        <w:t xml:space="preserve"> данной программы </w:t>
      </w:r>
      <w:r>
        <w:rPr>
          <w:rFonts w:ascii="Times New Roman" w:hAnsi="Times New Roman" w:cs="Times New Roman"/>
          <w:sz w:val="28"/>
          <w:szCs w:val="28"/>
          <w:lang w:bidi="ru-RU"/>
        </w:rPr>
        <w:t>является то</w:t>
      </w:r>
      <w:r w:rsidR="00D60928" w:rsidRPr="00D60928">
        <w:rPr>
          <w:rFonts w:ascii="Times New Roman" w:hAnsi="Times New Roman" w:cs="Times New Roman"/>
          <w:sz w:val="28"/>
          <w:szCs w:val="28"/>
          <w:lang w:bidi="ru-RU"/>
        </w:rPr>
        <w:t>, что в процессе познани</w:t>
      </w:r>
      <w:r w:rsidR="00BD133B">
        <w:rPr>
          <w:rFonts w:ascii="Times New Roman" w:hAnsi="Times New Roman" w:cs="Times New Roman"/>
          <w:sz w:val="28"/>
          <w:szCs w:val="28"/>
          <w:lang w:bidi="ru-RU"/>
        </w:rPr>
        <w:t>я ребенком каждого объекта (</w:t>
      </w:r>
      <w:r w:rsidR="00D60928" w:rsidRPr="00D60928">
        <w:rPr>
          <w:rFonts w:ascii="Times New Roman" w:hAnsi="Times New Roman" w:cs="Times New Roman"/>
          <w:sz w:val="28"/>
          <w:szCs w:val="28"/>
          <w:lang w:bidi="ru-RU"/>
        </w:rPr>
        <w:t>свойств, качеств, признаков</w:t>
      </w:r>
      <w:r w:rsidR="00BD133B">
        <w:rPr>
          <w:rFonts w:ascii="Times New Roman" w:hAnsi="Times New Roman" w:cs="Times New Roman"/>
          <w:sz w:val="28"/>
          <w:szCs w:val="28"/>
          <w:lang w:bidi="ru-RU"/>
        </w:rPr>
        <w:t xml:space="preserve">), </w:t>
      </w:r>
      <w:r w:rsidR="00D60928" w:rsidRPr="00D60928">
        <w:rPr>
          <w:rFonts w:ascii="Times New Roman" w:hAnsi="Times New Roman" w:cs="Times New Roman"/>
          <w:sz w:val="28"/>
          <w:szCs w:val="28"/>
          <w:lang w:bidi="ru-RU"/>
        </w:rPr>
        <w:t xml:space="preserve"> дается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В процессе разработки данной программы были</w:t>
      </w:r>
      <w:r w:rsidR="00BD13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60928" w:rsidRPr="00D60928">
        <w:rPr>
          <w:rFonts w:ascii="Times New Roman" w:hAnsi="Times New Roman" w:cs="Times New Roman"/>
          <w:sz w:val="28"/>
          <w:szCs w:val="28"/>
          <w:lang w:bidi="ru-RU"/>
        </w:rPr>
        <w:t>модифицированы существующие игры на развитие восприятия и моторики, а также представлены авторские дидактические игры.</w:t>
      </w:r>
    </w:p>
    <w:p w14:paraId="0F39D549" w14:textId="7A91635E" w:rsidR="007D5314" w:rsidRDefault="00D60928" w:rsidP="007D5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0A0A48" w:rsidRPr="000A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</w:t>
      </w:r>
      <w:r w:rsidR="000A0A48" w:rsidRPr="000A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7D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C30BB0" w14:textId="1BC75F52" w:rsidR="00813AA0" w:rsidRPr="00A32197" w:rsidRDefault="00813AA0" w:rsidP="00813A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 программы</w:t>
      </w:r>
      <w:r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формирование у детей </w:t>
      </w:r>
      <w:r w:rsidR="00A81B4E"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2-3 летнего возраста </w:t>
      </w:r>
      <w:r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восприятия отдельных </w:t>
      </w:r>
      <w:proofErr w:type="gramStart"/>
      <w:r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  явлений</w:t>
      </w:r>
      <w:proofErr w:type="gramEnd"/>
      <w:r w:rsidRPr="00A32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предметов.</w:t>
      </w:r>
    </w:p>
    <w:p w14:paraId="1B152898" w14:textId="77777777" w:rsidR="00813AA0" w:rsidRPr="000A0A48" w:rsidRDefault="00813AA0" w:rsidP="00D340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F0681F" w14:textId="77777777" w:rsidR="000A0A48" w:rsidRPr="000A0A48" w:rsidRDefault="000A0A48" w:rsidP="00D3404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0A0A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 программы</w:t>
      </w:r>
    </w:p>
    <w:p w14:paraId="78D73F3B" w14:textId="5040D7F7" w:rsidR="000A0A48" w:rsidRPr="00E255DD" w:rsidRDefault="00D34046" w:rsidP="00D3404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</w:t>
      </w:r>
      <w:r w:rsidR="000A0A48" w:rsidRPr="00E25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  <w:bookmarkStart w:id="0" w:name="_GoBack"/>
      <w:bookmarkEnd w:id="0"/>
    </w:p>
    <w:p w14:paraId="74A1AFB2" w14:textId="0A6FD1E8" w:rsidR="000A0A48" w:rsidRPr="00D34046" w:rsidRDefault="000A0A48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рассматривать окружающие предметы, выделяя их форму, величину, цвет, </w:t>
      </w:r>
      <w:r w:rsidR="00D34046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эти качества предметов;</w:t>
      </w:r>
    </w:p>
    <w:p w14:paraId="79DE23D7" w14:textId="3CCC9FC6" w:rsidR="000A0A48" w:rsidRPr="00D34046" w:rsidRDefault="000A0A48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11E9C3" w14:textId="4EEDE656" w:rsidR="000A0A48" w:rsidRPr="00D34046" w:rsidRDefault="000A0A48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умения группировать и соотно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по цвету, форме и величине;</w:t>
      </w:r>
    </w:p>
    <w:p w14:paraId="7C41C503" w14:textId="3EF5F939" w:rsidR="000A0A48" w:rsidRPr="00D34046" w:rsidRDefault="00E255DD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формами и их названиями;</w:t>
      </w:r>
    </w:p>
    <w:p w14:paraId="023008DE" w14:textId="7B7E7C5C" w:rsidR="000A0A48" w:rsidRPr="00D34046" w:rsidRDefault="000A0A48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чередовании предметов по форме.</w:t>
      </w:r>
    </w:p>
    <w:p w14:paraId="07D0DB08" w14:textId="4167E6C1" w:rsidR="000A0A48" w:rsidRPr="00D34046" w:rsidRDefault="000A0A48" w:rsidP="00D34046">
      <w:pPr>
        <w:pStyle w:val="a3"/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</w:pPr>
      <w:r w:rsidRPr="00D34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14:paraId="726F8617" w14:textId="19328468" w:rsidR="000A0A48" w:rsidRPr="00D34046" w:rsidRDefault="007F4399" w:rsidP="007F4399">
      <w:pPr>
        <w:pStyle w:val="a3"/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зрительные ощущения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различать цвет, форму, величину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781C6E" w14:textId="67533D7A" w:rsidR="000A0A48" w:rsidRPr="00D34046" w:rsidRDefault="007F4399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тактильную чувствительность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различать на ощупь качество предметов и называть их (мягкий, пушистый, твердый и т.п.); развитие силы рук, мелкой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моторики, координации движений;</w:t>
      </w:r>
    </w:p>
    <w:p w14:paraId="09E76AE0" w14:textId="33F5FB3E" w:rsidR="000A0A48" w:rsidRPr="00D34046" w:rsidRDefault="007F4399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слуховую чувствительность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</w:t>
      </w:r>
      <w:r w:rsidR="00E4410C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различать звуки </w:t>
      </w:r>
      <w:r w:rsidR="000A0A48"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окружающей 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ановке;</w:t>
      </w:r>
    </w:p>
    <w:p w14:paraId="0DFBCEB9" w14:textId="7541BD7A" w:rsidR="000A0A48" w:rsidRPr="00D34046" w:rsidRDefault="000A0A48" w:rsidP="00D34046">
      <w:pPr>
        <w:pStyle w:val="a3"/>
        <w:numPr>
          <w:ilvl w:val="0"/>
          <w:numId w:val="19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14:paraId="10363D4B" w14:textId="244753E7" w:rsidR="000A0A48" w:rsidRPr="007F4399" w:rsidRDefault="000A0A48" w:rsidP="007F4399">
      <w:pPr>
        <w:pStyle w:val="a8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4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BDA0E90" w14:textId="23BF2AAE" w:rsidR="000A0A48" w:rsidRPr="00D34046" w:rsidRDefault="000A0A48" w:rsidP="00D34046">
      <w:pPr>
        <w:pStyle w:val="a3"/>
        <w:numPr>
          <w:ilvl w:val="0"/>
          <w:numId w:val="20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настойчивость желание достичь цели, вызвать чувство радости от </w:t>
      </w:r>
      <w:r w:rsidR="007F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 результата;</w:t>
      </w:r>
    </w:p>
    <w:p w14:paraId="476D5326" w14:textId="57CB4578" w:rsidR="000A0A48" w:rsidRPr="00D34046" w:rsidRDefault="000A0A48" w:rsidP="00D34046">
      <w:pPr>
        <w:pStyle w:val="a3"/>
        <w:numPr>
          <w:ilvl w:val="0"/>
          <w:numId w:val="20"/>
        </w:numPr>
        <w:shd w:val="clear" w:color="auto" w:fill="FFFFFF"/>
        <w:spacing w:after="0" w:line="315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партнерские отношения.</w:t>
      </w:r>
    </w:p>
    <w:p w14:paraId="5B9E2FBB" w14:textId="6AC4E5FC" w:rsidR="00D60928" w:rsidRPr="00D60928" w:rsidRDefault="000A0A48" w:rsidP="00E4410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60928" w:rsidRPr="00D6092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Отличительные особенности данной</w:t>
      </w:r>
      <w:r w:rsidR="00D6092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программы</w:t>
      </w:r>
      <w:r w:rsidR="00D60928" w:rsidRPr="00D6092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14:paraId="16F57FED" w14:textId="5FE975B5" w:rsidR="00EE7A87" w:rsidRDefault="00D60928" w:rsidP="00EE7A8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Отличительные особенности данной программы от уже существующих является включение в программу на развитие зрительно-моторной координации, </w:t>
      </w:r>
      <w:r w:rsidR="00D34046"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D3404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риентировочных реакций, слуховы</w:t>
      </w:r>
      <w:r w:rsidR="00D34046"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34046"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ориентировочных</w:t>
      </w:r>
      <w:r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реакций, развития тактильны</w:t>
      </w:r>
      <w:r w:rsidR="00E441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ощущений, общей и мелкой моторики.</w:t>
      </w:r>
      <w:r w:rsidR="00EE7A87" w:rsidRPr="00EE7A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CAC811" w14:textId="200C824E" w:rsidR="00EE7A87" w:rsidRDefault="00EE7A87" w:rsidP="000A1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7A87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в групповой комнате. Все занятия имеют гибкую структуру. </w:t>
      </w:r>
      <w:r w:rsidRPr="00D609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рассчитана на детей от 2 до 3 лет.</w:t>
      </w:r>
    </w:p>
    <w:p w14:paraId="7074AC83" w14:textId="5D106218" w:rsidR="00CE7031" w:rsidRPr="00D60928" w:rsidRDefault="00D34046" w:rsidP="000A1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</w:t>
      </w:r>
      <w:r w:rsidR="00CE70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 организации работы с детьми в данной программе является система дидактических принципов: </w:t>
      </w:r>
    </w:p>
    <w:p w14:paraId="7A4993D6" w14:textId="573694A0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 xml:space="preserve">Принцип доступности заданий - предлагаемый материал и задания соответствуют возрасту и индивидуальным особенностям дошкольников.  </w:t>
      </w:r>
    </w:p>
    <w:p w14:paraId="73B974F8" w14:textId="5A9531BA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Необходимость и достаточность предоставляемой информации дошкольникам предоставляется только тот объем информации, которым они реально могут воспользоваться.</w:t>
      </w:r>
    </w:p>
    <w:p w14:paraId="2CC95497" w14:textId="00F701D0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системности. Тематический материал и задания логически связаны  друг с другом.</w:t>
      </w:r>
    </w:p>
    <w:p w14:paraId="42BF007E" w14:textId="7A79FEB7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эмоциональной окрашенности заданий. Методические задачи спрятаны</w:t>
      </w:r>
      <w:r w:rsidR="000A1058" w:rsidRPr="00D34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046">
        <w:rPr>
          <w:rFonts w:ascii="Times New Roman" w:eastAsia="Calibri" w:hAnsi="Times New Roman" w:cs="Times New Roman"/>
          <w:sz w:val="28"/>
          <w:szCs w:val="28"/>
        </w:rPr>
        <w:t xml:space="preserve">за игровыми приемами.  </w:t>
      </w:r>
    </w:p>
    <w:p w14:paraId="3482C13C" w14:textId="5C6E612E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интеграции. Использование разных видов детской деятельности.</w:t>
      </w:r>
    </w:p>
    <w:p w14:paraId="173BDE03" w14:textId="52FBF28A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наглядности- построение процесса образовательной деятельности с максимальным использованием форм привлечения органов чувств человека к процессу познания.</w:t>
      </w:r>
    </w:p>
    <w:p w14:paraId="6EC0C9F1" w14:textId="50DDF3EB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двигательной активности- организация образовательной деятельности</w:t>
      </w:r>
      <w:r w:rsidR="000A1058" w:rsidRPr="00D34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046">
        <w:rPr>
          <w:rFonts w:ascii="Times New Roman" w:eastAsia="Calibri" w:hAnsi="Times New Roman" w:cs="Times New Roman"/>
          <w:sz w:val="28"/>
          <w:szCs w:val="28"/>
        </w:rPr>
        <w:t>в режиме чередования динамических поз (стояние, сидение, физкультминутки, танцевальные минутки, свободное передвижение по группе).</w:t>
      </w:r>
    </w:p>
    <w:p w14:paraId="75100CDF" w14:textId="0FF2F5BF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Принцип психологической комфортности – позволяет создать ситуацию успеха</w:t>
      </w:r>
      <w:r w:rsidR="00CE7031" w:rsidRPr="00D34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046">
        <w:rPr>
          <w:rFonts w:ascii="Times New Roman" w:eastAsia="Calibri" w:hAnsi="Times New Roman" w:cs="Times New Roman"/>
          <w:sz w:val="28"/>
          <w:szCs w:val="28"/>
        </w:rPr>
        <w:t>для повышения самооценки дошкольника, способствует развитию доброжелательных взаимоотношений.</w:t>
      </w:r>
    </w:p>
    <w:p w14:paraId="03CABDA1" w14:textId="591434CE" w:rsidR="00EE7A87" w:rsidRPr="00D34046" w:rsidRDefault="00EE7A87" w:rsidP="00D34046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46">
        <w:rPr>
          <w:rFonts w:ascii="Times New Roman" w:eastAsia="Calibri" w:hAnsi="Times New Roman" w:cs="Times New Roman"/>
          <w:sz w:val="28"/>
          <w:szCs w:val="28"/>
        </w:rPr>
        <w:t>Сознательности и активности – нацеливает на формирование у дошкольников понимания и устойчивого интереса к познавательной активности, предполагает у дошкольников проявление самостоятельности, инициативы.</w:t>
      </w:r>
    </w:p>
    <w:p w14:paraId="5ADDD322" w14:textId="356F43EC" w:rsidR="00CE7031" w:rsidRPr="00CE7031" w:rsidRDefault="00CE7031" w:rsidP="00CE703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031">
        <w:rPr>
          <w:rFonts w:ascii="Times New Roman" w:eastAsia="Calibri" w:hAnsi="Times New Roman" w:cs="Times New Roman"/>
          <w:b/>
          <w:bCs/>
          <w:sz w:val="28"/>
          <w:szCs w:val="28"/>
        </w:rPr>
        <w:t>Возрастные особенности детей, на которых рассчитана программа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154FFE5" w14:textId="7F973562" w:rsidR="00CE7031" w:rsidRPr="00CE7031" w:rsidRDefault="00CE7031" w:rsidP="008C7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031">
        <w:rPr>
          <w:rFonts w:ascii="Times New Roman" w:eastAsia="Calibri" w:hAnsi="Times New Roman" w:cs="Times New Roman"/>
          <w:sz w:val="28"/>
          <w:szCs w:val="28"/>
        </w:rPr>
        <w:t xml:space="preserve"> Уже с момента рождения ребенок различает некоторые внешние воздействия. Он отличает свет от темноты, звук от тишины, чувствует прикосновение, запах и многое другое. Однако деятельность органов чувств у него ещё не совершенна, и развитие их требует определённых условий. Особое значение для дальнейшего развития ребёнка имеет деятельность органов зрения и слуха. На третьем году жизни происходит постепенное накопление ребёнком представлений о цвете, форме, величине и других свойствах предметов. </w:t>
      </w:r>
      <w:r w:rsidRPr="00CE7031">
        <w:rPr>
          <w:rFonts w:ascii="Times New Roman" w:eastAsia="Calibri" w:hAnsi="Times New Roman" w:cs="Times New Roman"/>
          <w:sz w:val="28"/>
          <w:szCs w:val="28"/>
        </w:rPr>
        <w:lastRenderedPageBreak/>
        <w:t>Окружающее должно обеспечивать разнообразие впечатлений. Доминирующим в сенсорном развитии становится восприятие предметов, а переход к предметному восприятию является следствием овладения простейшими действиями. Если в раннем возрасте основной деятельностью, оказывающей влияние на развитие восприятия, является предметная, то к началу дошкольного возраста предметная деятельность теряет свой самодовлеющий характер, включаясь в выполнение игровой, продуктивной, трудовой. Наибольшее значение для сенсорного развития приобретает при этом продуктивная деятельность - аппликация, лепка, рисование, конструирование. Сенсорное развитие детей третьего года жизни тесно связано с продуктивной деятельностью. Для детей третьего года 6 жизни уже доступно выполнение элементарных продуктивных действий (выкладывание мозаики, нанесение цветовых пятен, складывание простейших предметов из строительного материала). Основную трудность составляет необходимость учёта свойств отображаемых вещей и используемого материала. Поэтому необходимо добиваться того, чтобы каждый ребёнок усвоил, что форма, величина, цвет - постоянные признаки предметов, которые нужно учитывать при выполнении самых различных действий</w:t>
      </w:r>
    </w:p>
    <w:p w14:paraId="7EDF35DB" w14:textId="77777777" w:rsidR="00CE7031" w:rsidRPr="000A1058" w:rsidRDefault="00CE7031" w:rsidP="00CE703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A1058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программы.</w:t>
      </w:r>
    </w:p>
    <w:p w14:paraId="542217C8" w14:textId="77777777" w:rsidR="00CE7031" w:rsidRDefault="00CE7031" w:rsidP="00CE703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1</w:t>
      </w:r>
      <w:r w:rsidRPr="000A105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543F1" w14:textId="77777777" w:rsidR="00CE7031" w:rsidRPr="00611AA9" w:rsidRDefault="00CE7031" w:rsidP="00D340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AA9">
        <w:rPr>
          <w:rFonts w:ascii="Times New Roman" w:hAnsi="Times New Roman" w:cs="Times New Roman"/>
          <w:b/>
          <w:sz w:val="28"/>
          <w:szCs w:val="28"/>
        </w:rPr>
        <w:t>Организация занятий:</w:t>
      </w:r>
    </w:p>
    <w:p w14:paraId="0BC74526" w14:textId="7186732B" w:rsidR="00637C8D" w:rsidRPr="00637C8D" w:rsidRDefault="00CE7031" w:rsidP="00D34046">
      <w:pPr>
        <w:widowControl w:val="0"/>
        <w:autoSpaceDE w:val="0"/>
        <w:autoSpaceDN w:val="0"/>
        <w:spacing w:before="24" w:after="0"/>
        <w:ind w:right="11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927">
        <w:rPr>
          <w:rFonts w:ascii="Times New Roman" w:hAnsi="Times New Roman" w:cs="Times New Roman"/>
          <w:sz w:val="28"/>
          <w:szCs w:val="28"/>
        </w:rPr>
        <w:t>Занятия построены на чередовании различных видов деятельности (рассма</w:t>
      </w:r>
      <w:r w:rsidR="00A04CEC">
        <w:rPr>
          <w:rFonts w:ascii="Times New Roman" w:hAnsi="Times New Roman" w:cs="Times New Roman"/>
          <w:sz w:val="28"/>
          <w:szCs w:val="28"/>
        </w:rPr>
        <w:t>тривание, слушание, беседы, выполнение</w:t>
      </w:r>
      <w:r w:rsidRPr="00E43927">
        <w:rPr>
          <w:rFonts w:ascii="Times New Roman" w:hAnsi="Times New Roman" w:cs="Times New Roman"/>
          <w:sz w:val="28"/>
          <w:szCs w:val="28"/>
        </w:rPr>
        <w:t xml:space="preserve"> заданий) и проводятся 1раз в неделю по </w:t>
      </w:r>
      <w:r>
        <w:rPr>
          <w:rFonts w:ascii="Times New Roman" w:hAnsi="Times New Roman" w:cs="Times New Roman"/>
          <w:sz w:val="28"/>
          <w:szCs w:val="28"/>
        </w:rPr>
        <w:t>10 мин.</w:t>
      </w:r>
      <w:r w:rsidR="00A04CEC" w:rsidRPr="00D6092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 </w:t>
      </w:r>
      <w:proofErr w:type="spellStart"/>
      <w:r w:rsidR="00A04CEC" w:rsidRPr="00D6092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xоде</w:t>
      </w:r>
      <w:proofErr w:type="spellEnd"/>
      <w:r w:rsidR="00A04CEC" w:rsidRPr="00D6092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образовательного процесса используется различный методический и дидактичес</w:t>
      </w:r>
      <w:r w:rsidR="00A04CEC" w:rsidRPr="00A0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кий материал. Сами занятия проводятся в игровой</w:t>
      </w:r>
      <w:r w:rsidR="00A04CEC" w:rsidRPr="00A04CEC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="00A04CEC" w:rsidRPr="00A0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форме.</w:t>
      </w:r>
      <w:r w:rsidR="00B34E66" w:rsidRPr="00B34E66">
        <w:t xml:space="preserve"> </w:t>
      </w:r>
    </w:p>
    <w:p w14:paraId="34DDEE10" w14:textId="77777777" w:rsidR="00625494" w:rsidRPr="00625494" w:rsidRDefault="00625494" w:rsidP="00D3404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Планируемые результаты освоения программы.</w:t>
      </w:r>
    </w:p>
    <w:p w14:paraId="4102A372" w14:textId="77777777" w:rsidR="00625494" w:rsidRPr="00625494" w:rsidRDefault="00625494" w:rsidP="00D3404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программы «</w:t>
      </w:r>
      <w:proofErr w:type="spellStart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Развивайка</w:t>
      </w:r>
      <w:proofErr w:type="spellEnd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дети будут:  </w:t>
      </w:r>
    </w:p>
    <w:p w14:paraId="1D4518C5" w14:textId="7CCD18B1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различать и называть некоторые цвета спектра (красный, зелёный, синий, жёлтый);</w:t>
      </w:r>
    </w:p>
    <w:p w14:paraId="7ED3F48F" w14:textId="63392AF2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31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различать и называть геометрические фо</w:t>
      </w:r>
      <w:r w:rsidR="00D34046"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рмы (круг, квадрат, треугольник</w:t>
      </w: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14:paraId="245A1E97" w14:textId="23316E71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сенсорные эталоны (могут в речи использовать сравнения: лимон жёлтый как солнышко; кузнечик зелёный как травка);</w:t>
      </w:r>
    </w:p>
    <w:p w14:paraId="30545E73" w14:textId="3A66A770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ощупь различать качество предметов и </w:t>
      </w:r>
      <w:proofErr w:type="spellStart"/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иx</w:t>
      </w:r>
      <w:proofErr w:type="spellEnd"/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называть;</w:t>
      </w:r>
    </w:p>
    <w:p w14:paraId="2FB82238" w14:textId="3CEF0696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слушать и различать звуки в окружающей обстановке;</w:t>
      </w:r>
    </w:p>
    <w:p w14:paraId="460579E9" w14:textId="38DC9058" w:rsidR="00625494" w:rsidRPr="00D34046" w:rsidRDefault="00625494" w:rsidP="00D3404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различать качества материала (мягкий, твёрдый пушистый и т.д.). </w:t>
      </w:r>
    </w:p>
    <w:p w14:paraId="5B22C8FE" w14:textId="77777777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Мониторинг качества усвоения программы </w:t>
      </w:r>
    </w:p>
    <w:p w14:paraId="6085A0F2" w14:textId="77777777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 проводится 2 раза в год: вводная – октябрь, итоговая – май. </w:t>
      </w:r>
    </w:p>
    <w:p w14:paraId="017C5A9B" w14:textId="77777777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Методика диагностики:</w:t>
      </w:r>
    </w:p>
    <w:p w14:paraId="1AAC94FF" w14:textId="7FB4FF5A" w:rsidR="00625494" w:rsidRPr="00D34046" w:rsidRDefault="00D34046" w:rsidP="00D3404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наблюдение</w:t>
      </w:r>
      <w:r w:rsidR="00625494"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9DCC650" w14:textId="7CFA5B11" w:rsidR="00625494" w:rsidRPr="00D34046" w:rsidRDefault="00625494" w:rsidP="00D3404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детей в творческ</w:t>
      </w:r>
      <w:r w:rsidR="00D34046"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конкурсах рисунков и поделок</w:t>
      </w: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5B0E1EF" w14:textId="3D9C9E4F" w:rsidR="00625494" w:rsidRPr="00D34046" w:rsidRDefault="00625494" w:rsidP="00D3404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опрос родителей по выполнению игровых заданий ребенком дома. </w:t>
      </w:r>
    </w:p>
    <w:p w14:paraId="6DC3AA33" w14:textId="563017DE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Критерии оце</w:t>
      </w:r>
      <w:r w:rsid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нки результатов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066564B6" w14:textId="702B8A57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уровень</w:t>
      </w:r>
      <w:r w:rsid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ребенок самостоятельно и правильно справился с заданием;</w:t>
      </w:r>
    </w:p>
    <w:p w14:paraId="7AD54918" w14:textId="7A2BA26E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Средний уровень</w:t>
      </w:r>
      <w:r w:rsidR="00D34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–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правильного выполнения задания ребенку требуется подсказка педагога;</w:t>
      </w:r>
    </w:p>
    <w:p w14:paraId="636219A6" w14:textId="026C97AF" w:rsidR="00625494" w:rsidRPr="00625494" w:rsidRDefault="00D34046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Низкий уровень – </w:t>
      </w:r>
      <w:r w:rsidR="00625494"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ребенок не выполнил задание.</w:t>
      </w:r>
    </w:p>
    <w:p w14:paraId="457EDFED" w14:textId="77777777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Средства, необходимые для реализации программы</w:t>
      </w:r>
    </w:p>
    <w:p w14:paraId="5F1E295D" w14:textId="5DB52A89" w:rsidR="00625494" w:rsidRPr="00D34046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занятий необходимо: группа со столами и стульями. Помещение должно отвечать требованиям санитарных норм и правил для полного состава группы. Демонстрационная магнитная доска или мольберт. Шкафы для хранения дидактических и методических пособий. Дидактические пособия: дидактические игры.</w:t>
      </w:r>
    </w:p>
    <w:p w14:paraId="0FF90414" w14:textId="0A2DB9F1" w:rsidR="00625494" w:rsidRPr="00625494" w:rsidRDefault="00625494" w:rsidP="00D3404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843"/>
      </w:tblGrid>
      <w:tr w:rsidR="00625494" w:rsidRPr="00625494" w14:paraId="5C7AE537" w14:textId="77777777" w:rsidTr="00D34046">
        <w:tc>
          <w:tcPr>
            <w:tcW w:w="1384" w:type="dxa"/>
          </w:tcPr>
          <w:p w14:paraId="1E0FC190" w14:textId="77777777" w:rsidR="00625494" w:rsidRPr="00625494" w:rsidRDefault="00625494" w:rsidP="00A410A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6662" w:type="dxa"/>
          </w:tcPr>
          <w:p w14:paraId="5D81714D" w14:textId="77777777" w:rsidR="00625494" w:rsidRPr="00625494" w:rsidRDefault="00625494" w:rsidP="00A410A5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Тема занятий</w:t>
            </w:r>
          </w:p>
        </w:tc>
        <w:tc>
          <w:tcPr>
            <w:tcW w:w="1843" w:type="dxa"/>
          </w:tcPr>
          <w:p w14:paraId="49E47575" w14:textId="77777777" w:rsidR="00625494" w:rsidRPr="00625494" w:rsidRDefault="00625494" w:rsidP="00A410A5">
            <w:pPr>
              <w:widowControl w:val="0"/>
              <w:autoSpaceDE w:val="0"/>
              <w:autoSpaceDN w:val="0"/>
              <w:spacing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Количество занятий</w:t>
            </w:r>
          </w:p>
        </w:tc>
      </w:tr>
      <w:tr w:rsidR="00D34046" w:rsidRPr="00625494" w14:paraId="0EDB1983" w14:textId="77777777" w:rsidTr="00D34046">
        <w:tc>
          <w:tcPr>
            <w:tcW w:w="1384" w:type="dxa"/>
            <w:vMerge w:val="restart"/>
          </w:tcPr>
          <w:p w14:paraId="71B85568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6662" w:type="dxa"/>
          </w:tcPr>
          <w:p w14:paraId="47B15C3C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Первичный инструктаж по ТБ</w:t>
            </w:r>
          </w:p>
        </w:tc>
        <w:tc>
          <w:tcPr>
            <w:tcW w:w="1843" w:type="dxa"/>
          </w:tcPr>
          <w:p w14:paraId="7A2C4189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713595EE" w14:textId="77777777" w:rsidTr="00D34046">
        <w:tc>
          <w:tcPr>
            <w:tcW w:w="1384" w:type="dxa"/>
            <w:vMerge/>
          </w:tcPr>
          <w:p w14:paraId="066E6A12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54E7DFD9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Знакомство с основными цветами (красный, желтый)</w:t>
            </w:r>
          </w:p>
        </w:tc>
        <w:tc>
          <w:tcPr>
            <w:tcW w:w="1843" w:type="dxa"/>
          </w:tcPr>
          <w:p w14:paraId="5E836138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152F2152" w14:textId="77777777" w:rsidTr="00D34046">
        <w:tc>
          <w:tcPr>
            <w:tcW w:w="1384" w:type="dxa"/>
            <w:vMerge/>
          </w:tcPr>
          <w:p w14:paraId="2FC5BD94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9A113C7" w14:textId="6C31536A" w:rsidR="00D34046" w:rsidRPr="00AD7A52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понятием «Большой и маленький».</w:t>
            </w:r>
          </w:p>
        </w:tc>
        <w:tc>
          <w:tcPr>
            <w:tcW w:w="1843" w:type="dxa"/>
          </w:tcPr>
          <w:p w14:paraId="238089B1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0F60731C" w14:textId="77777777" w:rsidTr="00D34046">
        <w:tc>
          <w:tcPr>
            <w:tcW w:w="1384" w:type="dxa"/>
            <w:vMerge/>
          </w:tcPr>
          <w:p w14:paraId="4C1E0E58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39951AF7" w14:textId="493AB4A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геометрическими фигурами.</w:t>
            </w:r>
          </w:p>
        </w:tc>
        <w:tc>
          <w:tcPr>
            <w:tcW w:w="1843" w:type="dxa"/>
          </w:tcPr>
          <w:p w14:paraId="28383545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56F33200" w14:textId="77777777" w:rsidTr="00D34046">
        <w:tc>
          <w:tcPr>
            <w:tcW w:w="1384" w:type="dxa"/>
            <w:vMerge w:val="restart"/>
          </w:tcPr>
          <w:p w14:paraId="022CA0E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6662" w:type="dxa"/>
          </w:tcPr>
          <w:p w14:paraId="0524E249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однородными предметами по величине</w:t>
            </w:r>
          </w:p>
        </w:tc>
        <w:tc>
          <w:tcPr>
            <w:tcW w:w="1843" w:type="dxa"/>
          </w:tcPr>
          <w:p w14:paraId="7309B860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58AEB1DC" w14:textId="77777777" w:rsidTr="00D34046">
        <w:tc>
          <w:tcPr>
            <w:tcW w:w="1384" w:type="dxa"/>
            <w:vMerge/>
          </w:tcPr>
          <w:p w14:paraId="4AD213B9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784B855B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основными цветами (синий, зеленый</w:t>
            </w:r>
          </w:p>
        </w:tc>
        <w:tc>
          <w:tcPr>
            <w:tcW w:w="1843" w:type="dxa"/>
          </w:tcPr>
          <w:p w14:paraId="0447FC82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0375E66E" w14:textId="77777777" w:rsidTr="00D34046">
        <w:tc>
          <w:tcPr>
            <w:tcW w:w="1384" w:type="dxa"/>
            <w:vMerge/>
          </w:tcPr>
          <w:p w14:paraId="40EA2C5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60A28930" w14:textId="570DD895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Обогащение сенсорного опыта. </w:t>
            </w:r>
          </w:p>
        </w:tc>
        <w:tc>
          <w:tcPr>
            <w:tcW w:w="1843" w:type="dxa"/>
          </w:tcPr>
          <w:p w14:paraId="5675E242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6482A447" w14:textId="77777777" w:rsidTr="00D34046">
        <w:tc>
          <w:tcPr>
            <w:tcW w:w="1384" w:type="dxa"/>
            <w:vMerge/>
          </w:tcPr>
          <w:p w14:paraId="5D15C561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741F5A7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Развитие тактильных ощущений</w:t>
            </w:r>
          </w:p>
        </w:tc>
        <w:tc>
          <w:tcPr>
            <w:tcW w:w="1843" w:type="dxa"/>
          </w:tcPr>
          <w:p w14:paraId="2879D239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566706BA" w14:textId="77777777" w:rsidTr="00D34046">
        <w:tc>
          <w:tcPr>
            <w:tcW w:w="1384" w:type="dxa"/>
            <w:vMerge w:val="restart"/>
          </w:tcPr>
          <w:p w14:paraId="02E53441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6662" w:type="dxa"/>
          </w:tcPr>
          <w:p w14:paraId="0EA51890" w14:textId="07D1A144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Группирование однородных предметов.</w:t>
            </w:r>
          </w:p>
        </w:tc>
        <w:tc>
          <w:tcPr>
            <w:tcW w:w="1843" w:type="dxa"/>
          </w:tcPr>
          <w:p w14:paraId="6EABF871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787393D5" w14:textId="77777777" w:rsidTr="00D34046">
        <w:tc>
          <w:tcPr>
            <w:tcW w:w="1384" w:type="dxa"/>
            <w:vMerge/>
          </w:tcPr>
          <w:p w14:paraId="4979FB31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7357F673" w14:textId="3B5A072A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Группирование по форме, цвету и размеру. </w:t>
            </w:r>
          </w:p>
        </w:tc>
        <w:tc>
          <w:tcPr>
            <w:tcW w:w="1843" w:type="dxa"/>
          </w:tcPr>
          <w:p w14:paraId="10967E2F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25D0B3DF" w14:textId="77777777" w:rsidTr="00D34046">
        <w:tc>
          <w:tcPr>
            <w:tcW w:w="1384" w:type="dxa"/>
            <w:vMerge/>
          </w:tcPr>
          <w:p w14:paraId="04FB4C84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37B31A6D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Знакомство с цветными мячами на ниточках – первый дар </w:t>
            </w:r>
            <w:proofErr w:type="spellStart"/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Фрёбеля</w:t>
            </w:r>
            <w:proofErr w:type="spellEnd"/>
          </w:p>
        </w:tc>
        <w:tc>
          <w:tcPr>
            <w:tcW w:w="1843" w:type="dxa"/>
          </w:tcPr>
          <w:p w14:paraId="6D09A375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320A085F" w14:textId="77777777" w:rsidTr="00D34046">
        <w:tc>
          <w:tcPr>
            <w:tcW w:w="1384" w:type="dxa"/>
            <w:vMerge/>
          </w:tcPr>
          <w:p w14:paraId="529128EF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5DC382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Систематизировать знания детей о сенсорных эталонах цвета, формах, качества поверхности на основе сравнения трех макаронных изделий </w:t>
            </w:r>
          </w:p>
        </w:tc>
        <w:tc>
          <w:tcPr>
            <w:tcW w:w="1843" w:type="dxa"/>
          </w:tcPr>
          <w:p w14:paraId="0C624BFE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2ABAE620" w14:textId="77777777" w:rsidTr="00D34046">
        <w:trPr>
          <w:trHeight w:val="403"/>
        </w:trPr>
        <w:tc>
          <w:tcPr>
            <w:tcW w:w="1384" w:type="dxa"/>
            <w:vMerge w:val="restart"/>
          </w:tcPr>
          <w:p w14:paraId="45EFE7B9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6662" w:type="dxa"/>
          </w:tcPr>
          <w:p w14:paraId="1F997B6D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Повторный инструктаж по технике безопасности</w:t>
            </w:r>
          </w:p>
        </w:tc>
        <w:tc>
          <w:tcPr>
            <w:tcW w:w="1843" w:type="dxa"/>
          </w:tcPr>
          <w:p w14:paraId="5E20C88E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309FD203" w14:textId="77777777" w:rsidTr="00D34046">
        <w:tc>
          <w:tcPr>
            <w:tcW w:w="1384" w:type="dxa"/>
            <w:vMerge/>
          </w:tcPr>
          <w:p w14:paraId="5F1B1ABC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DDD9895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Знакомство со свойствами шара –первый дар </w:t>
            </w:r>
            <w:proofErr w:type="spellStart"/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Фребеля</w:t>
            </w:r>
            <w:proofErr w:type="spellEnd"/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 (через действия с мячами)</w:t>
            </w:r>
          </w:p>
        </w:tc>
        <w:tc>
          <w:tcPr>
            <w:tcW w:w="1843" w:type="dxa"/>
          </w:tcPr>
          <w:p w14:paraId="29335064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1458368C" w14:textId="77777777" w:rsidTr="00D34046">
        <w:tc>
          <w:tcPr>
            <w:tcW w:w="1384" w:type="dxa"/>
            <w:vMerge w:val="restart"/>
          </w:tcPr>
          <w:p w14:paraId="7E489414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6662" w:type="dxa"/>
          </w:tcPr>
          <w:p w14:paraId="4165BF0C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геометрическими фигурами.</w:t>
            </w:r>
          </w:p>
        </w:tc>
        <w:tc>
          <w:tcPr>
            <w:tcW w:w="1843" w:type="dxa"/>
          </w:tcPr>
          <w:p w14:paraId="775F0BE5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13BCF643" w14:textId="77777777" w:rsidTr="00D34046">
        <w:tc>
          <w:tcPr>
            <w:tcW w:w="1384" w:type="dxa"/>
            <w:vMerge/>
          </w:tcPr>
          <w:p w14:paraId="17315122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5A0248A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величинами «большой», «средний», «маленький»</w:t>
            </w:r>
          </w:p>
        </w:tc>
        <w:tc>
          <w:tcPr>
            <w:tcW w:w="1843" w:type="dxa"/>
          </w:tcPr>
          <w:p w14:paraId="24A97367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2C75358A" w14:textId="77777777" w:rsidTr="00D34046">
        <w:tc>
          <w:tcPr>
            <w:tcW w:w="1384" w:type="dxa"/>
            <w:vMerge/>
          </w:tcPr>
          <w:p w14:paraId="53401286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5C1382A2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Группирование предметов по цвету</w:t>
            </w:r>
          </w:p>
        </w:tc>
        <w:tc>
          <w:tcPr>
            <w:tcW w:w="1843" w:type="dxa"/>
          </w:tcPr>
          <w:p w14:paraId="73876687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7CB03228" w14:textId="77777777" w:rsidTr="00D34046">
        <w:tc>
          <w:tcPr>
            <w:tcW w:w="1384" w:type="dxa"/>
            <w:vMerge/>
          </w:tcPr>
          <w:p w14:paraId="2793C99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6BA8C918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Группирование предметов по форме.</w:t>
            </w:r>
          </w:p>
        </w:tc>
        <w:tc>
          <w:tcPr>
            <w:tcW w:w="1843" w:type="dxa"/>
          </w:tcPr>
          <w:p w14:paraId="45377C81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625494" w:rsidRPr="00625494" w14:paraId="70B2BF95" w14:textId="77777777" w:rsidTr="00D34046">
        <w:tc>
          <w:tcPr>
            <w:tcW w:w="1384" w:type="dxa"/>
          </w:tcPr>
          <w:p w14:paraId="0E812BCF" w14:textId="77777777" w:rsidR="00625494" w:rsidRPr="00625494" w:rsidRDefault="00625494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6662" w:type="dxa"/>
          </w:tcPr>
          <w:p w14:paraId="0C7A60AB" w14:textId="77777777" w:rsidR="00625494" w:rsidRPr="00625494" w:rsidRDefault="00625494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Сравнение нескольких объектов по величине</w:t>
            </w:r>
          </w:p>
        </w:tc>
        <w:tc>
          <w:tcPr>
            <w:tcW w:w="1843" w:type="dxa"/>
          </w:tcPr>
          <w:p w14:paraId="4DDB4A00" w14:textId="547239EF" w:rsidR="00625494" w:rsidRPr="00625494" w:rsidRDefault="00637C8D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659D3AAC" w14:textId="77777777" w:rsidTr="00D34046">
        <w:tc>
          <w:tcPr>
            <w:tcW w:w="1384" w:type="dxa"/>
            <w:vMerge w:val="restart"/>
          </w:tcPr>
          <w:p w14:paraId="146CB250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9017238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качествами ткани</w:t>
            </w:r>
          </w:p>
        </w:tc>
        <w:tc>
          <w:tcPr>
            <w:tcW w:w="1843" w:type="dxa"/>
          </w:tcPr>
          <w:p w14:paraId="378788F0" w14:textId="3D256210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35D43088" w14:textId="77777777" w:rsidTr="00D34046">
        <w:tc>
          <w:tcPr>
            <w:tcW w:w="1384" w:type="dxa"/>
            <w:vMerge/>
          </w:tcPr>
          <w:p w14:paraId="5BE0D05E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5AA697F7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Группирование однородных предметов</w:t>
            </w:r>
          </w:p>
        </w:tc>
        <w:tc>
          <w:tcPr>
            <w:tcW w:w="1843" w:type="dxa"/>
          </w:tcPr>
          <w:p w14:paraId="4420B533" w14:textId="5E2FCA4A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42744961" w14:textId="77777777" w:rsidTr="00D34046">
        <w:tc>
          <w:tcPr>
            <w:tcW w:w="1384" w:type="dxa"/>
            <w:vMerge/>
          </w:tcPr>
          <w:p w14:paraId="2856A46E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1EEECD54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представлений о цвете.  Соотношение предмета по цвету.</w:t>
            </w:r>
          </w:p>
        </w:tc>
        <w:tc>
          <w:tcPr>
            <w:tcW w:w="1843" w:type="dxa"/>
          </w:tcPr>
          <w:p w14:paraId="4A47E04A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6FD24991" w14:textId="77777777" w:rsidTr="00D34046">
        <w:tc>
          <w:tcPr>
            <w:tcW w:w="1384" w:type="dxa"/>
            <w:vMerge w:val="restart"/>
          </w:tcPr>
          <w:p w14:paraId="022FE78F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6662" w:type="dxa"/>
          </w:tcPr>
          <w:p w14:paraId="02D2F9D9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представлений о величине</w:t>
            </w:r>
          </w:p>
        </w:tc>
        <w:tc>
          <w:tcPr>
            <w:tcW w:w="1843" w:type="dxa"/>
          </w:tcPr>
          <w:p w14:paraId="72C7A358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7FCA7C88" w14:textId="77777777" w:rsidTr="00D34046">
        <w:tc>
          <w:tcPr>
            <w:tcW w:w="1384" w:type="dxa"/>
            <w:vMerge/>
          </w:tcPr>
          <w:p w14:paraId="715D39E2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08276D5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распознаний геометрических фигур</w:t>
            </w:r>
          </w:p>
        </w:tc>
        <w:tc>
          <w:tcPr>
            <w:tcW w:w="1843" w:type="dxa"/>
          </w:tcPr>
          <w:p w14:paraId="48159A3A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23A83CF8" w14:textId="77777777" w:rsidTr="00D34046">
        <w:tc>
          <w:tcPr>
            <w:tcW w:w="1384" w:type="dxa"/>
            <w:vMerge/>
          </w:tcPr>
          <w:p w14:paraId="161868F7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417F9370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Развитие обоняния</w:t>
            </w:r>
          </w:p>
        </w:tc>
        <w:tc>
          <w:tcPr>
            <w:tcW w:w="1843" w:type="dxa"/>
          </w:tcPr>
          <w:p w14:paraId="56480302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4B0D2E20" w14:textId="77777777" w:rsidTr="00D34046">
        <w:tc>
          <w:tcPr>
            <w:tcW w:w="1384" w:type="dxa"/>
            <w:vMerge/>
          </w:tcPr>
          <w:p w14:paraId="0837B663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5C5CA198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представлений о цвете</w:t>
            </w:r>
          </w:p>
        </w:tc>
        <w:tc>
          <w:tcPr>
            <w:tcW w:w="1843" w:type="dxa"/>
          </w:tcPr>
          <w:p w14:paraId="68B035CF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024DA63D" w14:textId="77777777" w:rsidTr="00D34046">
        <w:tc>
          <w:tcPr>
            <w:tcW w:w="1384" w:type="dxa"/>
            <w:vMerge w:val="restart"/>
          </w:tcPr>
          <w:p w14:paraId="53AF58FE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6662" w:type="dxa"/>
          </w:tcPr>
          <w:p w14:paraId="08F5DA2C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Закрепление о величине в ходе практических действий с игрушками (использование методов практического </w:t>
            </w:r>
            <w:proofErr w:type="spellStart"/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примеривания</w:t>
            </w:r>
            <w:proofErr w:type="spellEnd"/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зрительного соотнесения)</w:t>
            </w:r>
          </w:p>
        </w:tc>
        <w:tc>
          <w:tcPr>
            <w:tcW w:w="1843" w:type="dxa"/>
          </w:tcPr>
          <w:p w14:paraId="5ABF91EA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75799500" w14:textId="77777777" w:rsidTr="00D34046">
        <w:tc>
          <w:tcPr>
            <w:tcW w:w="1384" w:type="dxa"/>
            <w:vMerge/>
          </w:tcPr>
          <w:p w14:paraId="77EF18AC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2A926644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подбирать цвета по образцу</w:t>
            </w:r>
          </w:p>
        </w:tc>
        <w:tc>
          <w:tcPr>
            <w:tcW w:w="1843" w:type="dxa"/>
          </w:tcPr>
          <w:p w14:paraId="4D69F8C6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D34046" w:rsidRPr="00625494" w14:paraId="1C456C89" w14:textId="77777777" w:rsidTr="00D34046">
        <w:tc>
          <w:tcPr>
            <w:tcW w:w="1384" w:type="dxa"/>
            <w:vMerge/>
          </w:tcPr>
          <w:p w14:paraId="54560F5E" w14:textId="77777777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68507098" w14:textId="4B3F0FEC" w:rsidR="00D34046" w:rsidRPr="00625494" w:rsidRDefault="00D34046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Закрепление группировке геометрических фигур по форме с отвлечением от величины и цвета</w:t>
            </w:r>
          </w:p>
        </w:tc>
        <w:tc>
          <w:tcPr>
            <w:tcW w:w="1843" w:type="dxa"/>
          </w:tcPr>
          <w:p w14:paraId="70FC5B3F" w14:textId="77777777" w:rsidR="00D34046" w:rsidRPr="00625494" w:rsidRDefault="00D34046" w:rsidP="00A410A5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625494" w:rsidRPr="00625494" w14:paraId="26982FA6" w14:textId="77777777" w:rsidTr="00D34046">
        <w:tc>
          <w:tcPr>
            <w:tcW w:w="1384" w:type="dxa"/>
          </w:tcPr>
          <w:p w14:paraId="2E6185EF" w14:textId="77777777" w:rsidR="00625494" w:rsidRPr="00625494" w:rsidRDefault="00625494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662" w:type="dxa"/>
          </w:tcPr>
          <w:p w14:paraId="6E5BE435" w14:textId="77777777" w:rsidR="00625494" w:rsidRPr="00625494" w:rsidRDefault="00625494" w:rsidP="00625494">
            <w:pPr>
              <w:widowControl w:val="0"/>
              <w:autoSpaceDE w:val="0"/>
              <w:autoSpaceDN w:val="0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</w:t>
            </w:r>
          </w:p>
        </w:tc>
        <w:tc>
          <w:tcPr>
            <w:tcW w:w="1843" w:type="dxa"/>
          </w:tcPr>
          <w:p w14:paraId="564EC2E8" w14:textId="77777777" w:rsidR="00625494" w:rsidRPr="00625494" w:rsidRDefault="00625494" w:rsidP="00AD7A52">
            <w:pPr>
              <w:widowControl w:val="0"/>
              <w:autoSpaceDE w:val="0"/>
              <w:autoSpaceDN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25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</w:tbl>
    <w:p w14:paraId="2325B42C" w14:textId="77777777" w:rsidR="00625494" w:rsidRDefault="00625494" w:rsidP="00625494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768C653" w14:textId="77777777" w:rsidR="00625494" w:rsidRPr="00625494" w:rsidRDefault="00625494" w:rsidP="00625494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программы</w:t>
      </w:r>
    </w:p>
    <w:p w14:paraId="498D41E2" w14:textId="326762D6" w:rsidR="00625494" w:rsidRPr="00637C8D" w:rsidRDefault="00637C8D" w:rsidP="00AD7A52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</w:t>
      </w:r>
      <w:r w:rsidR="00625494" w:rsidRPr="00637C8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Первичный инструктаж по ТБ.</w:t>
      </w:r>
    </w:p>
    <w:p w14:paraId="4B254BE0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Инструктаж по технике безопасности. Вовремя игры нельзя бросаться игрушками, кубиками, толкать друг друга. </w:t>
      </w:r>
    </w:p>
    <w:p w14:paraId="70DCA2DE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  нанизывании   бус   и   шнуровке   не   допускать наматывание на палец в несколько слоев шнура или лески (чтобы не нарушать кровообращение).</w:t>
      </w:r>
    </w:p>
    <w:p w14:paraId="5B611E53" w14:textId="545F0741" w:rsidR="00625494" w:rsidRPr="00625494" w:rsidRDefault="00566737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Знакомство с основными цветами (красный, желтый).</w:t>
      </w:r>
    </w:p>
    <w:p w14:paraId="37D543C6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по сенсорному развитию «Разноцветные палочки».</w:t>
      </w:r>
    </w:p>
    <w:p w14:paraId="0B95D2CF" w14:textId="03790176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Знакомство с понятием «Большой и маленький».</w:t>
      </w:r>
    </w:p>
    <w:p w14:paraId="0DC4F471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«Собери пирамидку».</w:t>
      </w:r>
    </w:p>
    <w:p w14:paraId="57E25117" w14:textId="6587672F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Знакомство с геометрическими фигурами.</w:t>
      </w:r>
    </w:p>
    <w:p w14:paraId="204DC87B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Игра по сенсорному развитию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«Разложи фигуры по местам!»</w:t>
      </w:r>
    </w:p>
    <w:p w14:paraId="6310EA74" w14:textId="168E572F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Знакомство с однородными предметами по величине.</w:t>
      </w:r>
    </w:p>
    <w:p w14:paraId="1AFF40D4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на развитие сенсорного развития «Угости маленького и большого зайца морковкой»</w:t>
      </w:r>
    </w:p>
    <w:p w14:paraId="4D66D2F1" w14:textId="360E445C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Знакомство с основными цветами (синий, зеленый).</w:t>
      </w:r>
    </w:p>
    <w:p w14:paraId="7CB73DCA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по развитию мелкой моторики «Собери бусы».</w:t>
      </w:r>
    </w:p>
    <w:p w14:paraId="1D65DDCA" w14:textId="290ADE2D" w:rsidR="00625494" w:rsidRPr="00AD7A52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Обогащение сенсорного опыта. </w:t>
      </w:r>
      <w:r w:rsidR="00AD7A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25494"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«Построим дом».</w:t>
      </w:r>
    </w:p>
    <w:p w14:paraId="67FA588F" w14:textId="4FE1A1C5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Развитие тактильных ощущений.                                               </w:t>
      </w:r>
    </w:p>
    <w:p w14:paraId="0A245F69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</w:t>
      </w:r>
      <w:proofErr w:type="spellStart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Гусеничка</w:t>
      </w:r>
      <w:proofErr w:type="spellEnd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proofErr w:type="spellStart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крупеничка</w:t>
      </w:r>
      <w:proofErr w:type="spellEnd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14:paraId="306D037B" w14:textId="43477EB0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Группирование однородных предметов.</w:t>
      </w:r>
    </w:p>
    <w:p w14:paraId="612B5255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«Найди пару».</w:t>
      </w:r>
    </w:p>
    <w:p w14:paraId="5602801D" w14:textId="28D402B3" w:rsidR="00625494" w:rsidRPr="00625494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Группирование по форме, цвету и размеру. </w:t>
      </w:r>
    </w:p>
    <w:p w14:paraId="38F9AE54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на сенсорное развитие «Спрячь мышку».</w:t>
      </w:r>
    </w:p>
    <w:p w14:paraId="596FCC86" w14:textId="662A39F0" w:rsidR="00625494" w:rsidRPr="00AD7A52" w:rsidRDefault="00637C8D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11.</w:t>
      </w:r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Знакомство с цветными мячами на ниточках – первый дар </w:t>
      </w:r>
      <w:proofErr w:type="spellStart"/>
      <w:r w:rsidR="00625494"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Фрёбеля</w:t>
      </w:r>
      <w:proofErr w:type="spellEnd"/>
      <w:r w:rsidR="00625494"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D7A5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Игра </w:t>
      </w:r>
      <w:r w:rsidR="00625494"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«Сортировка мячей по цвету»</w:t>
      </w:r>
      <w:r w:rsidR="00625494"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25494"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Подвижная игра «Попади в цель».</w:t>
      </w:r>
    </w:p>
    <w:p w14:paraId="31062126" w14:textId="10C5882F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Систематизировать знания детей о сенсорных эталонах цвета, формах, качества поверхности на основе сравнения трех макаронных </w:t>
      </w:r>
      <w:proofErr w:type="gramStart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изделий .</w:t>
      </w:r>
      <w:proofErr w:type="gramEnd"/>
    </w:p>
    <w:p w14:paraId="53327AEE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«Золушка»</w:t>
      </w:r>
    </w:p>
    <w:p w14:paraId="52A2EB47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13. Повторный инструктаж по технике безопасности. </w:t>
      </w:r>
    </w:p>
    <w:p w14:paraId="4F28F56F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  нанизывании   бус   и   шнуровке   не   допускать наматывание на палец в несколько слоев шнура или лески (чтобы не нарушать кровообращение).</w:t>
      </w:r>
    </w:p>
    <w:p w14:paraId="03B64BE2" w14:textId="0551EC1C" w:rsidR="00625494" w:rsidRPr="00AD7A52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14.Знакомство со свойствами шара –первый дар </w:t>
      </w:r>
      <w:proofErr w:type="spellStart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Фребеля</w:t>
      </w:r>
      <w:proofErr w:type="spellEnd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(через действия с мячами</w:t>
      </w:r>
      <w:proofErr w:type="gramStart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  <w:r w:rsidR="00AD7A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Упражнения</w:t>
      </w:r>
      <w:proofErr w:type="gramEnd"/>
      <w:r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«Мячик спит»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- состояние покоя на горизонтальной поверхности</w:t>
      </w:r>
      <w:r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«Мячик катится по дорожке»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- движения по поверхности</w:t>
      </w:r>
    </w:p>
    <w:p w14:paraId="0389CDE2" w14:textId="58CDD7B6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«Мячик катится с горы»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- движения по горизонтальной поверхности</w:t>
      </w:r>
    </w:p>
    <w:p w14:paraId="58AC1418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«Мячик катится по тропинке» -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движение по кривой поверхности. </w:t>
      </w:r>
    </w:p>
    <w:p w14:paraId="5C8BB103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15. Знакомство с геометрическими фигурами.</w:t>
      </w:r>
    </w:p>
    <w:p w14:paraId="7612A730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«Чудесный мешочек».</w:t>
      </w:r>
    </w:p>
    <w:p w14:paraId="44A4DA3E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16.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Знакомство с величинами «большой», «средний», «маленький». </w:t>
      </w:r>
    </w:p>
    <w:p w14:paraId="03555578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Дидактическая игра «Три квадрата».</w:t>
      </w:r>
    </w:p>
    <w:p w14:paraId="7BBC8101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17.Группирование предметов по цвету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09AE0E36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Дидактическая игра «Варежки». Чтение </w:t>
      </w:r>
      <w:proofErr w:type="spellStart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потешки</w:t>
      </w:r>
      <w:proofErr w:type="spellEnd"/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563E7FC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18. Группирование предметов по форме.</w:t>
      </w:r>
    </w:p>
    <w:p w14:paraId="14C79B7F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«Весёлая шнуровка».</w:t>
      </w:r>
    </w:p>
    <w:p w14:paraId="48A50ECF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19. Сравнение нескольких объектов по величине.</w:t>
      </w:r>
    </w:p>
    <w:p w14:paraId="7F35F376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«Построй башни».</w:t>
      </w:r>
    </w:p>
    <w:p w14:paraId="53C9F505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20. Знакомство с качествами ткани. </w:t>
      </w:r>
    </w:p>
    <w:p w14:paraId="05C9A41A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«Ателье».</w:t>
      </w:r>
    </w:p>
    <w:p w14:paraId="23A92069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21.  Группирование однородных предметов.</w:t>
      </w:r>
    </w:p>
    <w:p w14:paraId="2A4D2101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«Найди пару».</w:t>
      </w:r>
    </w:p>
    <w:p w14:paraId="6BF7FA6D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22. Закрепление представлений о цвете.  Соотношение предмета по цвету.</w:t>
      </w:r>
    </w:p>
    <w:p w14:paraId="2F1870D3" w14:textId="12DDDF84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«Загадочные пуговички».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Чтение стихотворения.</w:t>
      </w:r>
    </w:p>
    <w:p w14:paraId="57AD15FC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23. Закрепление представлений о величине. </w:t>
      </w:r>
    </w:p>
    <w:p w14:paraId="49C032CF" w14:textId="3FAE87F0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«Найди домик матрешки»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Подвижная игра.</w:t>
      </w:r>
    </w:p>
    <w:p w14:paraId="6D6A13FA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24. Закрепление распознаний геометрических фигур. </w:t>
      </w:r>
    </w:p>
    <w:p w14:paraId="5B606BC3" w14:textId="4CC512C0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«Подбери заплатку».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Пальчиковая гимнастика.</w:t>
      </w:r>
    </w:p>
    <w:p w14:paraId="7B8389BB" w14:textId="32DB97AF" w:rsidR="00625494" w:rsidRPr="00AD7A52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25. Развитие обоняния.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«Ароматная радость».</w:t>
      </w:r>
    </w:p>
    <w:p w14:paraId="0047D39B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26. Закрепление представлений о цвете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E8DA0C5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«Четвертый лишний».</w:t>
      </w:r>
    </w:p>
    <w:p w14:paraId="74D00094" w14:textId="78E302C0" w:rsidR="00625494" w:rsidRPr="00AD7A52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27. Закрепление о величине в ходе практических действий с </w:t>
      </w: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игрушками (использование методов практического </w:t>
      </w:r>
      <w:proofErr w:type="spellStart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примеривания</w:t>
      </w:r>
      <w:proofErr w:type="spellEnd"/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зрительного соотнесения).</w:t>
      </w:r>
      <w:r w:rsidR="00AD7A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«Веселые матрешки».</w:t>
      </w:r>
    </w:p>
    <w:p w14:paraId="6AB33336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28. Закрепление подбирать цвета по образцу.</w:t>
      </w:r>
    </w:p>
    <w:p w14:paraId="77C08BC9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«Наряжаем кукол».</w:t>
      </w:r>
    </w:p>
    <w:p w14:paraId="30BF90D0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29. Закрепление группировке геометрических фигур по форме с отвлечением от величины и цвета. </w:t>
      </w:r>
    </w:p>
    <w:p w14:paraId="40233987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«Фигуры – человечки заблудились».</w:t>
      </w:r>
    </w:p>
    <w:p w14:paraId="2262D233" w14:textId="77777777" w:rsidR="00625494" w:rsidRPr="00625494" w:rsidRDefault="00625494" w:rsidP="00AD7A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54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30. Мониторинг.</w:t>
      </w:r>
    </w:p>
    <w:p w14:paraId="6FE83B0E" w14:textId="77777777" w:rsidR="00A410A5" w:rsidRDefault="00A410A5" w:rsidP="00A410A5">
      <w:pPr>
        <w:widowControl w:val="0"/>
        <w:autoSpaceDE w:val="0"/>
        <w:autoSpaceDN w:val="0"/>
        <w:spacing w:after="0"/>
        <w:ind w:right="4493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0F8841" w14:textId="3509BF26" w:rsidR="00566737" w:rsidRPr="00D60928" w:rsidRDefault="00566737" w:rsidP="00AD7A52">
      <w:pPr>
        <w:widowControl w:val="0"/>
        <w:autoSpaceDE w:val="0"/>
        <w:autoSpaceDN w:val="0"/>
        <w:spacing w:after="0"/>
        <w:ind w:right="449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используемой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л</w:t>
      </w:r>
      <w:r w:rsidRPr="00D60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итература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:</w:t>
      </w:r>
    </w:p>
    <w:p w14:paraId="45D38749" w14:textId="2B92CE0F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1.Башаева Т.В. Развитие восприятия у детей. Цвет, форма, звук. Популярное пособие для родителей и педагогов. - Ярославль: Академия развития,</w:t>
      </w:r>
      <w:r w:rsidRPr="00AD7A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1997.</w:t>
      </w:r>
    </w:p>
    <w:p w14:paraId="239D1B46" w14:textId="77777777" w:rsid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2.Борисенко, М. Г., Наши пальчики играют (Развитие мелкой моторики). [Текст] /М.Г. Борисенко, Н.А. Лукина – СПб.: «Паритет»,</w:t>
      </w:r>
      <w:r w:rsidRPr="00AD7A5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2002. </w:t>
      </w:r>
    </w:p>
    <w:p w14:paraId="02DED832" w14:textId="7363BE0E" w:rsidR="00566737" w:rsidRPr="00AD7A52" w:rsidRDefault="00AD7A52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3.Венгер Л.А. Воспитание сенсорной культуры ребенка от рождения до 6 лет. Книга для воспитателя детского сада /Л.А. </w:t>
      </w:r>
      <w:proofErr w:type="spellStart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Венгер</w:t>
      </w:r>
      <w:proofErr w:type="spellEnd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Э.Г. Пилюгина, Н.Б. </w:t>
      </w:r>
      <w:proofErr w:type="spellStart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Венгер</w:t>
      </w:r>
      <w:proofErr w:type="spellEnd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Под ред. Л.А. </w:t>
      </w:r>
      <w:proofErr w:type="spellStart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Венгера</w:t>
      </w:r>
      <w:proofErr w:type="spellEnd"/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М.: Просвещение,</w:t>
      </w:r>
      <w:r w:rsidR="00566737" w:rsidRPr="00AD7A5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566737"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1988.</w:t>
      </w:r>
    </w:p>
    <w:p w14:paraId="3A1898DB" w14:textId="6BDC174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left="124"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4.Волосова, Е. Б. Развитие ребенка раннего возраста (основные показатели). [Текст] / Е.Б. Волосова. – М.: ЛИНКА-ПРЕСС, 1999. – 72</w:t>
      </w:r>
      <w:r w:rsidRPr="00AD7A5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14:paraId="5CACE738" w14:textId="7777777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left="124"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5.Высокова, Т. В. Сенсомоторное развитие детей раннего возраста: программа, конспекты занятий. [Текст] / Т.В. Высокова. –</w:t>
      </w:r>
      <w:r w:rsidRPr="00AD7A5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Волгоград:</w:t>
      </w:r>
    </w:p>
    <w:p w14:paraId="702F4222" w14:textId="7777777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6.Колосс, Г. Г. Сенсорная комната в дошкольном</w:t>
      </w:r>
      <w:r w:rsidRPr="00AD7A5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учреждении:</w:t>
      </w:r>
    </w:p>
    <w:p w14:paraId="6008F6AE" w14:textId="7777777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before="22" w:after="0" w:line="276" w:lineRule="auto"/>
        <w:ind w:left="124"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7.Кочетова, Н.П. Играем с малышами: игры и упражнения для детей раннего возраста: пособие для воспитателей и родителей. / Н.П. </w:t>
      </w:r>
      <w:proofErr w:type="spellStart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Кочетова</w:t>
      </w:r>
      <w:proofErr w:type="spellEnd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Г.Г. Григорьева, Г.В. Груба. – М.: Просвещение,</w:t>
      </w:r>
      <w:r w:rsidRPr="00AD7A5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2007.</w:t>
      </w:r>
    </w:p>
    <w:p w14:paraId="52EC5371" w14:textId="77777777" w:rsidR="00566737" w:rsidRPr="00AD7A52" w:rsidRDefault="00566737" w:rsidP="00AD7A52">
      <w:pPr>
        <w:pStyle w:val="a3"/>
        <w:widowControl w:val="0"/>
        <w:tabs>
          <w:tab w:val="left" w:pos="832"/>
        </w:tabs>
        <w:autoSpaceDE w:val="0"/>
        <w:autoSpaceDN w:val="0"/>
        <w:spacing w:before="25" w:after="0" w:line="276" w:lineRule="auto"/>
        <w:ind w:left="124" w:right="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8.Лямина Г.М. </w:t>
      </w:r>
      <w:proofErr w:type="spellStart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Гербова</w:t>
      </w:r>
      <w:proofErr w:type="spellEnd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В.В. Романовская Э.М. и др. Воспитание детей раннего возраста. М.:1976,</w:t>
      </w:r>
      <w:r w:rsidRPr="00AD7A5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с.81-82,162-163.</w:t>
      </w:r>
    </w:p>
    <w:p w14:paraId="4F49F4E9" w14:textId="7777777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left="124" w:right="1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9.Лыкова, И. А. Дидактика в природе: Игры с цветом, сенсорное развитие. [Текст] / И.А. Лыкова. –М.: Издательство «Карапуз», 2006. – 19</w:t>
      </w:r>
      <w:r w:rsidRPr="00AD7A5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14:paraId="634566D5" w14:textId="77777777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left="124" w:right="1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10.Маханева, М.Д. Игровые занятия с детками от 1 до 3 лет. Методическое пособие для преподавателей и родителей. [Текст] / М.Д. </w:t>
      </w:r>
      <w:proofErr w:type="spellStart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Маханева</w:t>
      </w:r>
      <w:proofErr w:type="spellEnd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С.В. Рещикова. – М.: Издательство: ТЦ Сфера, 2008. – 96</w:t>
      </w:r>
      <w:r w:rsidRPr="00AD7A5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14:paraId="6BEE08A3" w14:textId="6290B9B6" w:rsidR="00566737" w:rsidRPr="00AD7A52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11.Монтессори, М. Помоги мне сделать это самому / Сост., вступ. статья</w:t>
      </w:r>
      <w:r w:rsidRPr="00AD7A52">
        <w:rPr>
          <w:rFonts w:ascii="Times New Roman" w:eastAsia="Times New Roman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В. Богуславский, Г. Б. Корнетов. [Текст] / М. </w:t>
      </w:r>
      <w:proofErr w:type="spellStart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Монтессори</w:t>
      </w:r>
      <w:proofErr w:type="spellEnd"/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</w:t>
      </w:r>
      <w:r w:rsidRPr="00AD7A5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</w:t>
      </w:r>
    </w:p>
    <w:p w14:paraId="49893D09" w14:textId="27988F0C" w:rsidR="00F67D21" w:rsidRPr="006D3428" w:rsidRDefault="00566737" w:rsidP="00AD7A52">
      <w:pPr>
        <w:widowControl w:val="0"/>
        <w:tabs>
          <w:tab w:val="left" w:pos="832"/>
        </w:tabs>
        <w:autoSpaceDE w:val="0"/>
        <w:autoSpaceDN w:val="0"/>
        <w:spacing w:after="0" w:line="276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12.Методическое пособие Сенсорное развитие детей раннего дошкольного    возраста. Методическое пособие. Творческий центр Сфера. -М.,</w:t>
      </w:r>
      <w:r w:rsidRPr="00AD7A5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 пособие для родителей и педагогов. - Ярославль: Академия развития,</w:t>
      </w:r>
      <w:r w:rsidRPr="00AD7A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AD7A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</w:t>
      </w:r>
    </w:p>
    <w:sectPr w:rsidR="00F67D21" w:rsidRPr="006D3428" w:rsidSect="00AD7A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CB7"/>
    <w:multiLevelType w:val="hybridMultilevel"/>
    <w:tmpl w:val="E162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70F"/>
    <w:multiLevelType w:val="hybridMultilevel"/>
    <w:tmpl w:val="5B5064F2"/>
    <w:lvl w:ilvl="0" w:tplc="903E3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27DF3"/>
    <w:multiLevelType w:val="hybridMultilevel"/>
    <w:tmpl w:val="3D9042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674852"/>
    <w:multiLevelType w:val="multilevel"/>
    <w:tmpl w:val="8B5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5B20"/>
    <w:multiLevelType w:val="hybridMultilevel"/>
    <w:tmpl w:val="F8BE26F2"/>
    <w:lvl w:ilvl="0" w:tplc="51FEF62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 w15:restartNumberingAfterBreak="0">
    <w:nsid w:val="17D7521D"/>
    <w:multiLevelType w:val="hybridMultilevel"/>
    <w:tmpl w:val="B98A56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597525"/>
    <w:multiLevelType w:val="multilevel"/>
    <w:tmpl w:val="DE7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1CB6"/>
    <w:multiLevelType w:val="multilevel"/>
    <w:tmpl w:val="309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50B00"/>
    <w:multiLevelType w:val="hybridMultilevel"/>
    <w:tmpl w:val="F13A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534D"/>
    <w:multiLevelType w:val="hybridMultilevel"/>
    <w:tmpl w:val="02BAF740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1F28"/>
    <w:multiLevelType w:val="hybridMultilevel"/>
    <w:tmpl w:val="E8384FBC"/>
    <w:lvl w:ilvl="0" w:tplc="3A924BF2">
      <w:start w:val="1"/>
      <w:numFmt w:val="decimal"/>
      <w:lvlText w:val="%1."/>
      <w:lvlJc w:val="left"/>
      <w:pPr>
        <w:ind w:left="124" w:hanging="708"/>
      </w:pPr>
      <w:rPr>
        <w:rFonts w:ascii="Times New Roman" w:eastAsia="Times New Roman" w:hAnsi="Times New Roman" w:cs="Times New Roman" w:hint="default"/>
        <w:spacing w:val="-16"/>
        <w:w w:val="100"/>
        <w:sz w:val="27"/>
        <w:szCs w:val="27"/>
        <w:lang w:val="ru-RU" w:eastAsia="ru-RU" w:bidi="ru-RU"/>
      </w:rPr>
    </w:lvl>
    <w:lvl w:ilvl="1" w:tplc="091E2A14">
      <w:numFmt w:val="bullet"/>
      <w:lvlText w:val="•"/>
      <w:lvlJc w:val="left"/>
      <w:pPr>
        <w:ind w:left="1066" w:hanging="708"/>
      </w:pPr>
      <w:rPr>
        <w:rFonts w:hint="default"/>
        <w:lang w:val="ru-RU" w:eastAsia="ru-RU" w:bidi="ru-RU"/>
      </w:rPr>
    </w:lvl>
    <w:lvl w:ilvl="2" w:tplc="CFAE00B8">
      <w:numFmt w:val="bullet"/>
      <w:lvlText w:val="•"/>
      <w:lvlJc w:val="left"/>
      <w:pPr>
        <w:ind w:left="2013" w:hanging="708"/>
      </w:pPr>
      <w:rPr>
        <w:rFonts w:hint="default"/>
        <w:lang w:val="ru-RU" w:eastAsia="ru-RU" w:bidi="ru-RU"/>
      </w:rPr>
    </w:lvl>
    <w:lvl w:ilvl="3" w:tplc="1460F98A">
      <w:numFmt w:val="bullet"/>
      <w:lvlText w:val="•"/>
      <w:lvlJc w:val="left"/>
      <w:pPr>
        <w:ind w:left="2959" w:hanging="708"/>
      </w:pPr>
      <w:rPr>
        <w:rFonts w:hint="default"/>
        <w:lang w:val="ru-RU" w:eastAsia="ru-RU" w:bidi="ru-RU"/>
      </w:rPr>
    </w:lvl>
    <w:lvl w:ilvl="4" w:tplc="B802DB2C">
      <w:numFmt w:val="bullet"/>
      <w:lvlText w:val="•"/>
      <w:lvlJc w:val="left"/>
      <w:pPr>
        <w:ind w:left="3906" w:hanging="708"/>
      </w:pPr>
      <w:rPr>
        <w:rFonts w:hint="default"/>
        <w:lang w:val="ru-RU" w:eastAsia="ru-RU" w:bidi="ru-RU"/>
      </w:rPr>
    </w:lvl>
    <w:lvl w:ilvl="5" w:tplc="E87EC594">
      <w:numFmt w:val="bullet"/>
      <w:lvlText w:val="•"/>
      <w:lvlJc w:val="left"/>
      <w:pPr>
        <w:ind w:left="4853" w:hanging="708"/>
      </w:pPr>
      <w:rPr>
        <w:rFonts w:hint="default"/>
        <w:lang w:val="ru-RU" w:eastAsia="ru-RU" w:bidi="ru-RU"/>
      </w:rPr>
    </w:lvl>
    <w:lvl w:ilvl="6" w:tplc="317CAAC0">
      <w:numFmt w:val="bullet"/>
      <w:lvlText w:val="•"/>
      <w:lvlJc w:val="left"/>
      <w:pPr>
        <w:ind w:left="5799" w:hanging="708"/>
      </w:pPr>
      <w:rPr>
        <w:rFonts w:hint="default"/>
        <w:lang w:val="ru-RU" w:eastAsia="ru-RU" w:bidi="ru-RU"/>
      </w:rPr>
    </w:lvl>
    <w:lvl w:ilvl="7" w:tplc="F34A28E0">
      <w:numFmt w:val="bullet"/>
      <w:lvlText w:val="•"/>
      <w:lvlJc w:val="left"/>
      <w:pPr>
        <w:ind w:left="6746" w:hanging="708"/>
      </w:pPr>
      <w:rPr>
        <w:rFonts w:hint="default"/>
        <w:lang w:val="ru-RU" w:eastAsia="ru-RU" w:bidi="ru-RU"/>
      </w:rPr>
    </w:lvl>
    <w:lvl w:ilvl="8" w:tplc="8598AE56">
      <w:numFmt w:val="bullet"/>
      <w:lvlText w:val="•"/>
      <w:lvlJc w:val="left"/>
      <w:pPr>
        <w:ind w:left="7692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2708291F"/>
    <w:multiLevelType w:val="hybridMultilevel"/>
    <w:tmpl w:val="7110D0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895D26"/>
    <w:multiLevelType w:val="hybridMultilevel"/>
    <w:tmpl w:val="C576D9E6"/>
    <w:lvl w:ilvl="0" w:tplc="D9264620">
      <w:start w:val="13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9E50403"/>
    <w:multiLevelType w:val="hybridMultilevel"/>
    <w:tmpl w:val="47E47540"/>
    <w:lvl w:ilvl="0" w:tplc="903E3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522671"/>
    <w:multiLevelType w:val="hybridMultilevel"/>
    <w:tmpl w:val="C790996C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255"/>
    <w:multiLevelType w:val="hybridMultilevel"/>
    <w:tmpl w:val="BADE8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15FFA"/>
    <w:multiLevelType w:val="hybridMultilevel"/>
    <w:tmpl w:val="A53092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60916396"/>
    <w:multiLevelType w:val="hybridMultilevel"/>
    <w:tmpl w:val="737000E2"/>
    <w:lvl w:ilvl="0" w:tplc="45E2809E">
      <w:numFmt w:val="bullet"/>
      <w:lvlText w:val="-"/>
      <w:lvlJc w:val="left"/>
      <w:pPr>
        <w:ind w:left="124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FB8A5B0">
      <w:numFmt w:val="bullet"/>
      <w:lvlText w:val="•"/>
      <w:lvlJc w:val="left"/>
      <w:pPr>
        <w:ind w:left="1066" w:hanging="156"/>
      </w:pPr>
      <w:rPr>
        <w:rFonts w:hint="default"/>
        <w:lang w:val="ru-RU" w:eastAsia="ru-RU" w:bidi="ru-RU"/>
      </w:rPr>
    </w:lvl>
    <w:lvl w:ilvl="2" w:tplc="FD0696F0">
      <w:numFmt w:val="bullet"/>
      <w:lvlText w:val="•"/>
      <w:lvlJc w:val="left"/>
      <w:pPr>
        <w:ind w:left="2013" w:hanging="156"/>
      </w:pPr>
      <w:rPr>
        <w:rFonts w:hint="default"/>
        <w:lang w:val="ru-RU" w:eastAsia="ru-RU" w:bidi="ru-RU"/>
      </w:rPr>
    </w:lvl>
    <w:lvl w:ilvl="3" w:tplc="D9B20380">
      <w:numFmt w:val="bullet"/>
      <w:lvlText w:val="•"/>
      <w:lvlJc w:val="left"/>
      <w:pPr>
        <w:ind w:left="2959" w:hanging="156"/>
      </w:pPr>
      <w:rPr>
        <w:rFonts w:hint="default"/>
        <w:lang w:val="ru-RU" w:eastAsia="ru-RU" w:bidi="ru-RU"/>
      </w:rPr>
    </w:lvl>
    <w:lvl w:ilvl="4" w:tplc="A1B8BF54">
      <w:numFmt w:val="bullet"/>
      <w:lvlText w:val="•"/>
      <w:lvlJc w:val="left"/>
      <w:pPr>
        <w:ind w:left="3906" w:hanging="156"/>
      </w:pPr>
      <w:rPr>
        <w:rFonts w:hint="default"/>
        <w:lang w:val="ru-RU" w:eastAsia="ru-RU" w:bidi="ru-RU"/>
      </w:rPr>
    </w:lvl>
    <w:lvl w:ilvl="5" w:tplc="8F9833C8">
      <w:numFmt w:val="bullet"/>
      <w:lvlText w:val="•"/>
      <w:lvlJc w:val="left"/>
      <w:pPr>
        <w:ind w:left="4853" w:hanging="156"/>
      </w:pPr>
      <w:rPr>
        <w:rFonts w:hint="default"/>
        <w:lang w:val="ru-RU" w:eastAsia="ru-RU" w:bidi="ru-RU"/>
      </w:rPr>
    </w:lvl>
    <w:lvl w:ilvl="6" w:tplc="0B82E71E">
      <w:numFmt w:val="bullet"/>
      <w:lvlText w:val="•"/>
      <w:lvlJc w:val="left"/>
      <w:pPr>
        <w:ind w:left="5799" w:hanging="156"/>
      </w:pPr>
      <w:rPr>
        <w:rFonts w:hint="default"/>
        <w:lang w:val="ru-RU" w:eastAsia="ru-RU" w:bidi="ru-RU"/>
      </w:rPr>
    </w:lvl>
    <w:lvl w:ilvl="7" w:tplc="11984930">
      <w:numFmt w:val="bullet"/>
      <w:lvlText w:val="•"/>
      <w:lvlJc w:val="left"/>
      <w:pPr>
        <w:ind w:left="6746" w:hanging="156"/>
      </w:pPr>
      <w:rPr>
        <w:rFonts w:hint="default"/>
        <w:lang w:val="ru-RU" w:eastAsia="ru-RU" w:bidi="ru-RU"/>
      </w:rPr>
    </w:lvl>
    <w:lvl w:ilvl="8" w:tplc="05362A40">
      <w:numFmt w:val="bullet"/>
      <w:lvlText w:val="•"/>
      <w:lvlJc w:val="left"/>
      <w:pPr>
        <w:ind w:left="7692" w:hanging="156"/>
      </w:pPr>
      <w:rPr>
        <w:rFonts w:hint="default"/>
        <w:lang w:val="ru-RU" w:eastAsia="ru-RU" w:bidi="ru-RU"/>
      </w:rPr>
    </w:lvl>
  </w:abstractNum>
  <w:abstractNum w:abstractNumId="18" w15:restartNumberingAfterBreak="0">
    <w:nsid w:val="6A547447"/>
    <w:multiLevelType w:val="hybridMultilevel"/>
    <w:tmpl w:val="3EB62C9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CD13B94"/>
    <w:multiLevelType w:val="hybridMultilevel"/>
    <w:tmpl w:val="BF744F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7D30786F"/>
    <w:multiLevelType w:val="multilevel"/>
    <w:tmpl w:val="0464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B4324"/>
    <w:multiLevelType w:val="hybridMultilevel"/>
    <w:tmpl w:val="1D5E1446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16DA7"/>
    <w:multiLevelType w:val="hybridMultilevel"/>
    <w:tmpl w:val="B83C555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2"/>
  </w:num>
  <w:num w:numId="10">
    <w:abstractNumId w:val="2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2"/>
  </w:num>
  <w:num w:numId="16">
    <w:abstractNumId w:val="8"/>
  </w:num>
  <w:num w:numId="17">
    <w:abstractNumId w:val="0"/>
  </w:num>
  <w:num w:numId="18">
    <w:abstractNumId w:val="20"/>
  </w:num>
  <w:num w:numId="19">
    <w:abstractNumId w:val="9"/>
  </w:num>
  <w:num w:numId="20">
    <w:abstractNumId w:val="14"/>
  </w:num>
  <w:num w:numId="21">
    <w:abstractNumId w:val="13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14"/>
    <w:rsid w:val="00033F3B"/>
    <w:rsid w:val="0004085B"/>
    <w:rsid w:val="000A0A48"/>
    <w:rsid w:val="000A1058"/>
    <w:rsid w:val="00126CD0"/>
    <w:rsid w:val="001722DD"/>
    <w:rsid w:val="001E29A9"/>
    <w:rsid w:val="001E6BCE"/>
    <w:rsid w:val="001F0FBD"/>
    <w:rsid w:val="002354B9"/>
    <w:rsid w:val="00243D75"/>
    <w:rsid w:val="002454E8"/>
    <w:rsid w:val="002E3942"/>
    <w:rsid w:val="003D0A7A"/>
    <w:rsid w:val="00414AE5"/>
    <w:rsid w:val="00480FA1"/>
    <w:rsid w:val="00493003"/>
    <w:rsid w:val="004B0514"/>
    <w:rsid w:val="004C4903"/>
    <w:rsid w:val="00566737"/>
    <w:rsid w:val="00625494"/>
    <w:rsid w:val="00637C8D"/>
    <w:rsid w:val="006542DF"/>
    <w:rsid w:val="00673DAB"/>
    <w:rsid w:val="006D3428"/>
    <w:rsid w:val="00750B9D"/>
    <w:rsid w:val="00755A68"/>
    <w:rsid w:val="007D3D02"/>
    <w:rsid w:val="007D5314"/>
    <w:rsid w:val="007E5A3C"/>
    <w:rsid w:val="007F4399"/>
    <w:rsid w:val="00813AA0"/>
    <w:rsid w:val="00836BAC"/>
    <w:rsid w:val="00863A79"/>
    <w:rsid w:val="008C7EE5"/>
    <w:rsid w:val="008F0802"/>
    <w:rsid w:val="008F75E0"/>
    <w:rsid w:val="00923E13"/>
    <w:rsid w:val="00926259"/>
    <w:rsid w:val="00926B5F"/>
    <w:rsid w:val="0098148F"/>
    <w:rsid w:val="009C4472"/>
    <w:rsid w:val="009E0D67"/>
    <w:rsid w:val="009F3D97"/>
    <w:rsid w:val="00A04CEC"/>
    <w:rsid w:val="00A32197"/>
    <w:rsid w:val="00A410A5"/>
    <w:rsid w:val="00A81B4E"/>
    <w:rsid w:val="00AD7A52"/>
    <w:rsid w:val="00AE6261"/>
    <w:rsid w:val="00B10D2D"/>
    <w:rsid w:val="00B34669"/>
    <w:rsid w:val="00B34E66"/>
    <w:rsid w:val="00B5407D"/>
    <w:rsid w:val="00B81455"/>
    <w:rsid w:val="00BD133B"/>
    <w:rsid w:val="00BE68D9"/>
    <w:rsid w:val="00C51A6D"/>
    <w:rsid w:val="00CB504D"/>
    <w:rsid w:val="00CC211D"/>
    <w:rsid w:val="00CE2223"/>
    <w:rsid w:val="00CE7031"/>
    <w:rsid w:val="00D34046"/>
    <w:rsid w:val="00D40E63"/>
    <w:rsid w:val="00D4548A"/>
    <w:rsid w:val="00D60928"/>
    <w:rsid w:val="00DE7645"/>
    <w:rsid w:val="00E0337C"/>
    <w:rsid w:val="00E06296"/>
    <w:rsid w:val="00E255DD"/>
    <w:rsid w:val="00E4410C"/>
    <w:rsid w:val="00E633DE"/>
    <w:rsid w:val="00EE7A87"/>
    <w:rsid w:val="00F078B2"/>
    <w:rsid w:val="00F12695"/>
    <w:rsid w:val="00F35DC8"/>
    <w:rsid w:val="00F36A70"/>
    <w:rsid w:val="00F57C01"/>
    <w:rsid w:val="00F640A1"/>
    <w:rsid w:val="00F66674"/>
    <w:rsid w:val="00F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029A"/>
  <w15:docId w15:val="{3BB226FD-5A25-4184-B7A7-A4FF034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1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0FBD"/>
  </w:style>
  <w:style w:type="paragraph" w:customStyle="1" w:styleId="c11">
    <w:name w:val="c11"/>
    <w:basedOn w:val="a"/>
    <w:rsid w:val="001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FBD"/>
  </w:style>
  <w:style w:type="paragraph" w:styleId="a3">
    <w:name w:val="List Paragraph"/>
    <w:basedOn w:val="a"/>
    <w:uiPriority w:val="34"/>
    <w:qFormat/>
    <w:rsid w:val="002354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0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D609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0928"/>
  </w:style>
  <w:style w:type="table" w:customStyle="1" w:styleId="TableNormal">
    <w:name w:val="Table Normal"/>
    <w:uiPriority w:val="2"/>
    <w:semiHidden/>
    <w:unhideWhenUsed/>
    <w:qFormat/>
    <w:rsid w:val="00D60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92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39"/>
    <w:rsid w:val="00CE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83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14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7F4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F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9611-EF3B-4A3A-86AC-C716FACF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79613860514</cp:lastModifiedBy>
  <cp:revision>13</cp:revision>
  <dcterms:created xsi:type="dcterms:W3CDTF">2021-09-23T19:13:00Z</dcterms:created>
  <dcterms:modified xsi:type="dcterms:W3CDTF">2021-11-11T16:32:00Z</dcterms:modified>
</cp:coreProperties>
</file>