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555" w:rsidRDefault="00285555" w:rsidP="0079198F">
      <w:pPr>
        <w:spacing w:after="0" w:line="240" w:lineRule="auto"/>
        <w:outlineLvl w:val="0"/>
        <w:rPr>
          <w:rFonts w:asciiTheme="majorHAnsi" w:hAnsiTheme="majorHAnsi"/>
          <w:b/>
          <w:bCs/>
          <w:kern w:val="24"/>
          <w:sz w:val="28"/>
          <w:szCs w:val="28"/>
        </w:rPr>
      </w:pPr>
    </w:p>
    <w:p w:rsidR="008B6FE4" w:rsidRDefault="008B6FE4" w:rsidP="008B6FE4">
      <w:pPr>
        <w:spacing w:after="0" w:line="240" w:lineRule="auto"/>
        <w:jc w:val="center"/>
        <w:outlineLvl w:val="0"/>
        <w:rPr>
          <w:rFonts w:asciiTheme="majorHAnsi" w:hAnsiTheme="majorHAnsi"/>
          <w:b/>
          <w:bCs/>
          <w:kern w:val="24"/>
          <w:sz w:val="28"/>
          <w:szCs w:val="28"/>
        </w:rPr>
      </w:pPr>
      <w:r w:rsidRPr="00150F80">
        <w:rPr>
          <w:rFonts w:asciiTheme="majorHAnsi" w:hAnsiTheme="majorHAnsi"/>
          <w:b/>
          <w:bCs/>
          <w:kern w:val="24"/>
          <w:sz w:val="28"/>
          <w:szCs w:val="28"/>
        </w:rPr>
        <w:t xml:space="preserve">Развитие личностно-смыслового отношения к изучению русского языка и литературы </w:t>
      </w:r>
      <w:r w:rsidR="00C2633A" w:rsidRPr="00150F80">
        <w:rPr>
          <w:rFonts w:asciiTheme="majorHAnsi" w:hAnsiTheme="majorHAnsi"/>
          <w:b/>
          <w:bCs/>
          <w:kern w:val="24"/>
          <w:sz w:val="28"/>
          <w:szCs w:val="28"/>
        </w:rPr>
        <w:t xml:space="preserve">у учащихся </w:t>
      </w:r>
      <w:r w:rsidRPr="00150F80">
        <w:rPr>
          <w:rFonts w:asciiTheme="majorHAnsi" w:hAnsiTheme="majorHAnsi"/>
          <w:b/>
          <w:bCs/>
          <w:kern w:val="24"/>
          <w:sz w:val="28"/>
          <w:szCs w:val="28"/>
        </w:rPr>
        <w:t xml:space="preserve">посредством </w:t>
      </w:r>
      <w:proofErr w:type="spellStart"/>
      <w:r w:rsidRPr="00150F80">
        <w:rPr>
          <w:rFonts w:asciiTheme="majorHAnsi" w:hAnsiTheme="majorHAnsi"/>
          <w:b/>
          <w:bCs/>
          <w:kern w:val="24"/>
          <w:sz w:val="28"/>
          <w:szCs w:val="28"/>
        </w:rPr>
        <w:t>деятельностного</w:t>
      </w:r>
      <w:proofErr w:type="spellEnd"/>
      <w:r w:rsidRPr="00150F80">
        <w:rPr>
          <w:rFonts w:asciiTheme="majorHAnsi" w:hAnsiTheme="majorHAnsi"/>
          <w:b/>
          <w:bCs/>
          <w:kern w:val="24"/>
          <w:sz w:val="28"/>
          <w:szCs w:val="28"/>
        </w:rPr>
        <w:t xml:space="preserve"> подхода</w:t>
      </w:r>
    </w:p>
    <w:p w:rsidR="00C57DC4" w:rsidRPr="00150F80" w:rsidRDefault="00C57DC4" w:rsidP="008B6FE4">
      <w:pPr>
        <w:spacing w:after="0" w:line="240" w:lineRule="auto"/>
        <w:jc w:val="center"/>
        <w:outlineLvl w:val="0"/>
        <w:rPr>
          <w:rFonts w:asciiTheme="majorHAnsi" w:hAnsiTheme="majorHAnsi"/>
          <w:b/>
          <w:bCs/>
          <w:kern w:val="24"/>
          <w:sz w:val="28"/>
          <w:szCs w:val="28"/>
        </w:rPr>
      </w:pPr>
    </w:p>
    <w:p w:rsidR="00C57DC4" w:rsidRPr="00C57DC4" w:rsidRDefault="00C57DC4" w:rsidP="00C57DC4">
      <w:pPr>
        <w:pStyle w:val="a5"/>
        <w:spacing w:line="360" w:lineRule="auto"/>
        <w:ind w:firstLine="708"/>
        <w:jc w:val="both"/>
        <w:rPr>
          <w:rFonts w:ascii="Times New Roman" w:hAnsi="Times New Roman" w:cs="Times New Roman"/>
          <w:sz w:val="28"/>
          <w:szCs w:val="28"/>
          <w:lang w:eastAsia="ru-RU"/>
        </w:rPr>
      </w:pPr>
      <w:r w:rsidRPr="00C57DC4">
        <w:rPr>
          <w:rFonts w:ascii="Times New Roman" w:hAnsi="Times New Roman" w:cs="Times New Roman"/>
          <w:sz w:val="28"/>
          <w:szCs w:val="28"/>
          <w:lang w:eastAsia="ru-RU"/>
        </w:rPr>
        <w:t xml:space="preserve">Ребенок, поставленный в позицию ученика, посещающего школу и аккуратно </w:t>
      </w:r>
      <w:r w:rsidR="008A0D24">
        <w:rPr>
          <w:rFonts w:ascii="Times New Roman" w:hAnsi="Times New Roman" w:cs="Times New Roman"/>
          <w:sz w:val="28"/>
          <w:szCs w:val="28"/>
          <w:lang w:eastAsia="ru-RU"/>
        </w:rPr>
        <w:t>выполняющего</w:t>
      </w:r>
      <w:r w:rsidRPr="00C57DC4">
        <w:rPr>
          <w:rFonts w:ascii="Times New Roman" w:hAnsi="Times New Roman" w:cs="Times New Roman"/>
          <w:sz w:val="28"/>
          <w:szCs w:val="28"/>
          <w:lang w:eastAsia="ru-RU"/>
        </w:rPr>
        <w:t xml:space="preserve"> домашнее задание, не в состоянии справиться с новыми требованиями, выдвигаемыми жизнью, так как, прежде всего, он исполнитель, вооруженный суммой знаний. Поэтому задачей современной школы становится формирование человека, совершенствующего самого себя, способного самостоятельно принимать решения, отвечать за них, находить пути их реализации, то есть необходимо становление творческого человека в широком смысле этого слова. </w:t>
      </w:r>
    </w:p>
    <w:p w:rsidR="00C57DC4" w:rsidRPr="00C57DC4" w:rsidRDefault="00C57DC4" w:rsidP="00C57DC4">
      <w:pPr>
        <w:pStyle w:val="a5"/>
        <w:spacing w:line="360" w:lineRule="auto"/>
        <w:jc w:val="both"/>
        <w:rPr>
          <w:rFonts w:ascii="Times New Roman" w:hAnsi="Times New Roman" w:cs="Times New Roman"/>
          <w:sz w:val="28"/>
          <w:szCs w:val="28"/>
          <w:lang w:eastAsia="ru-RU"/>
        </w:rPr>
      </w:pPr>
      <w:r w:rsidRPr="00C57DC4">
        <w:rPr>
          <w:rFonts w:ascii="Times New Roman" w:hAnsi="Times New Roman" w:cs="Times New Roman"/>
          <w:sz w:val="28"/>
          <w:szCs w:val="28"/>
          <w:lang w:eastAsia="ru-RU"/>
        </w:rPr>
        <w:t xml:space="preserve">           Согласно ФГОС нового поколения успешность современного человека определяют ориентированность на знания и использование новых технологий, активная жизненная позиция, установка на рациональное использование своего времени и проектирование своего будущего, активное финансовое поведение, эффективное социальное сотрудничество, здоровый и безопасный образ жизни. Реализации данных задач в полной мере способствует системно-деятельностный подход в обучении и воспитании.</w:t>
      </w:r>
    </w:p>
    <w:p w:rsidR="00C57DC4" w:rsidRPr="00C57DC4" w:rsidRDefault="00C57DC4" w:rsidP="00C57DC4">
      <w:pPr>
        <w:pStyle w:val="a5"/>
        <w:spacing w:line="360" w:lineRule="auto"/>
        <w:jc w:val="both"/>
        <w:rPr>
          <w:rFonts w:ascii="Times New Roman" w:hAnsi="Times New Roman" w:cs="Times New Roman"/>
          <w:sz w:val="28"/>
          <w:szCs w:val="28"/>
          <w:lang w:eastAsia="ru-RU"/>
        </w:rPr>
      </w:pPr>
      <w:r w:rsidRPr="00C57DC4">
        <w:rPr>
          <w:rFonts w:ascii="Times New Roman" w:hAnsi="Times New Roman" w:cs="Times New Roman"/>
          <w:sz w:val="28"/>
          <w:szCs w:val="28"/>
          <w:lang w:eastAsia="ru-RU"/>
        </w:rPr>
        <w:t xml:space="preserve">            Идея деятельностного подхода состоит в том, что новые знания даются детям не в готовом виде. Дети «открывают» их сами в процессе самостоятельной исследовательской деятельности. Они становятся маленькими учеными, делающими свое собственное открытие. Наша задача при введении материала заключается не в том, чтобы наглядно и доступно все объяснить, рассказать и показать, а в том, чтобы организовать работу мысли детей, чтобы дети сами додумались до решения ключевой проблемы урока и сами объяснили, как надо действовать в новых условиях. Дети самостоятельно находят свои ошибки, выявляют причину этих ошибок, им предоставляется возможность самостоятельно исправить ошибки и убедиться в правильности их исправлений, учатся рефлексировать свою деятельность. </w:t>
      </w:r>
    </w:p>
    <w:p w:rsidR="008A0D24" w:rsidRDefault="00C57DC4" w:rsidP="008A0D24">
      <w:pPr>
        <w:spacing w:after="0" w:line="360" w:lineRule="auto"/>
        <w:ind w:firstLine="709"/>
        <w:jc w:val="both"/>
        <w:rPr>
          <w:rFonts w:ascii="Times New Roman" w:hAnsi="Times New Roman" w:cs="Times New Roman"/>
          <w:sz w:val="28"/>
          <w:szCs w:val="28"/>
          <w:lang w:eastAsia="ru-RU"/>
        </w:rPr>
      </w:pPr>
      <w:r w:rsidRPr="00C57DC4">
        <w:rPr>
          <w:rFonts w:ascii="Times New Roman" w:eastAsia="Times New Roman" w:hAnsi="Times New Roman" w:cs="Times New Roman"/>
          <w:iCs/>
          <w:sz w:val="28"/>
          <w:szCs w:val="28"/>
          <w:lang w:eastAsia="ru-RU"/>
        </w:rPr>
        <w:t>Важно, чтобы собственное знание о незнании воспринималось детьми как ценный результат урока и становилось стимулом дальнейшего освоения содержания. (Очень часто ребёнок не выполняет задание не потому, что не хочет, а потому, что не выбрал пути решения задачи, и никто его этому не научил, не замотивировал на результат: не оценка – главное, а знание и ликвидация пробелов)</w:t>
      </w:r>
      <w:r w:rsidRPr="00C57DC4">
        <w:rPr>
          <w:rFonts w:ascii="Times New Roman" w:hAnsi="Times New Roman" w:cs="Times New Roman"/>
          <w:sz w:val="28"/>
          <w:szCs w:val="28"/>
          <w:lang w:eastAsia="ru-RU"/>
        </w:rPr>
        <w:br/>
        <w:t xml:space="preserve">           Особенностью учебного процесса в системе деятельностного подхода является то, что центром деятельности становится ученик, а учитель выступает в роли </w:t>
      </w:r>
      <w:r w:rsidRPr="00C57DC4">
        <w:rPr>
          <w:rFonts w:ascii="Times New Roman" w:hAnsi="Times New Roman" w:cs="Times New Roman"/>
          <w:sz w:val="28"/>
          <w:szCs w:val="28"/>
          <w:lang w:eastAsia="ru-RU"/>
        </w:rPr>
        <w:lastRenderedPageBreak/>
        <w:t xml:space="preserve">помощника, консультанта, поощряющего оригинальные находки, </w:t>
      </w:r>
      <w:proofErr w:type="gramStart"/>
      <w:r w:rsidRPr="00C57DC4">
        <w:rPr>
          <w:rFonts w:ascii="Times New Roman" w:hAnsi="Times New Roman" w:cs="Times New Roman"/>
          <w:sz w:val="28"/>
          <w:szCs w:val="28"/>
          <w:lang w:eastAsia="ru-RU"/>
        </w:rPr>
        <w:t>стимулирующего</w:t>
      </w:r>
      <w:proofErr w:type="gramEnd"/>
      <w:r w:rsidRPr="00C57DC4">
        <w:rPr>
          <w:rFonts w:ascii="Times New Roman" w:hAnsi="Times New Roman" w:cs="Times New Roman"/>
          <w:sz w:val="28"/>
          <w:szCs w:val="28"/>
          <w:lang w:eastAsia="ru-RU"/>
        </w:rPr>
        <w:t xml:space="preserve"> активность, инициативу, самостоятельность.        </w:t>
      </w:r>
    </w:p>
    <w:p w:rsidR="00C57DC4" w:rsidRPr="00C57DC4" w:rsidRDefault="00C57DC4" w:rsidP="008A0D24">
      <w:pPr>
        <w:spacing w:after="0" w:line="360" w:lineRule="auto"/>
        <w:ind w:firstLine="709"/>
        <w:jc w:val="both"/>
        <w:rPr>
          <w:rFonts w:ascii="Times New Roman" w:hAnsi="Times New Roman" w:cs="Times New Roman"/>
          <w:sz w:val="28"/>
          <w:szCs w:val="28"/>
          <w:lang w:eastAsia="ru-RU"/>
        </w:rPr>
      </w:pPr>
      <w:r w:rsidRPr="00C57DC4">
        <w:rPr>
          <w:rFonts w:ascii="Times New Roman" w:hAnsi="Times New Roman" w:cs="Times New Roman"/>
          <w:sz w:val="28"/>
          <w:szCs w:val="28"/>
          <w:lang w:eastAsia="ru-RU"/>
        </w:rPr>
        <w:t xml:space="preserve"> Современный урок должен формировать универсальные учебные действия, обеспечивающие школьникам умение учиться, способность к саморазвитию и самосовершенствованию. Воспитанию положительной мотивации учения способствует общая атмосфера в школе и классе: включенность ученика в разные виды деятельности, отношения сотрудничества учителя и учащегося, привлечение учащихся к оценочной деятельности и формирование у них адекватной самооценки.</w:t>
      </w:r>
    </w:p>
    <w:p w:rsidR="00C57DC4" w:rsidRPr="00C57DC4" w:rsidRDefault="00C57DC4" w:rsidP="00C57DC4">
      <w:pPr>
        <w:pStyle w:val="a5"/>
        <w:tabs>
          <w:tab w:val="left" w:pos="709"/>
        </w:tabs>
        <w:spacing w:line="360" w:lineRule="auto"/>
        <w:jc w:val="both"/>
        <w:rPr>
          <w:rFonts w:ascii="Times New Roman" w:hAnsi="Times New Roman" w:cs="Times New Roman"/>
          <w:sz w:val="28"/>
          <w:szCs w:val="28"/>
          <w:lang w:eastAsia="ru-RU"/>
        </w:rPr>
      </w:pPr>
      <w:r w:rsidRPr="00C57DC4">
        <w:rPr>
          <w:rFonts w:ascii="Times New Roman" w:hAnsi="Times New Roman" w:cs="Times New Roman"/>
          <w:sz w:val="28"/>
          <w:szCs w:val="28"/>
          <w:lang w:eastAsia="ru-RU"/>
        </w:rPr>
        <w:t>            Именно на уроках русского языка и литературы происходит формирование таких базовых компетенций, как общекультурной, информационной, коммуникативной. Отсюда вытекает актуальность реализации системно – деятельностного подхода в преподавании русского языка и литературы. </w:t>
      </w:r>
      <w:r w:rsidRPr="00C57DC4">
        <w:rPr>
          <w:rFonts w:ascii="Times New Roman" w:hAnsi="Times New Roman" w:cs="Times New Roman"/>
          <w:sz w:val="28"/>
          <w:szCs w:val="28"/>
          <w:lang w:eastAsia="ru-RU"/>
        </w:rPr>
        <w:br/>
        <w:t>Раньше основная задача по отношению к ученику на уроках литературы сводилась к формуле «Прочти и перескажи». Теперь надо учить поиску информации, её использованию. Задача учителя – развивать у школьников такие читательские навыки, как поиск, выбор, оценка информации из текстов, используемых во внешкольных ситуациях. Эти читательские умения не только оттачивают умы учащихся, но и служат базой для учебной успешности во всех школьных дисциплинах, являются необходимым условием успешного участия в большинстве сфер взрослой жизни. </w:t>
      </w:r>
    </w:p>
    <w:p w:rsidR="002835F4" w:rsidRPr="00C57DC4" w:rsidRDefault="00C57DC4" w:rsidP="00C57DC4">
      <w:pPr>
        <w:pStyle w:val="a5"/>
        <w:tabs>
          <w:tab w:val="left" w:pos="709"/>
        </w:tabs>
        <w:spacing w:line="360" w:lineRule="auto"/>
        <w:jc w:val="both"/>
        <w:rPr>
          <w:rFonts w:ascii="Times New Roman" w:hAnsi="Times New Roman" w:cs="Times New Roman"/>
          <w:sz w:val="28"/>
          <w:szCs w:val="28"/>
          <w:lang w:eastAsia="ru-RU"/>
        </w:rPr>
      </w:pPr>
      <w:r w:rsidRPr="00C57DC4">
        <w:rPr>
          <w:rFonts w:ascii="Times New Roman" w:hAnsi="Times New Roman" w:cs="Times New Roman"/>
          <w:sz w:val="28"/>
          <w:szCs w:val="28"/>
          <w:lang w:eastAsia="ru-RU"/>
        </w:rPr>
        <w:t xml:space="preserve">           Уже с 5 класса идет подготовка к ГИА, когда нужно будет написать сжатое изложение с элементами сочинения. На уроках русского языка и литературы учащиеся овладевают  универсальным учебным действием – критически читать текст, сжимать его, запоминать главное, выделять его и писать по нему сочинение </w:t>
      </w:r>
      <w:r w:rsidR="0079198F" w:rsidRPr="00C57DC4">
        <w:rPr>
          <w:rFonts w:ascii="Times New Roman" w:hAnsi="Times New Roman" w:cs="Times New Roman"/>
          <w:sz w:val="28"/>
          <w:szCs w:val="28"/>
          <w:lang w:eastAsia="ru-RU"/>
        </w:rPr>
        <w:t>поучения сестре, брату, одноклассникам и даже самому себе. </w:t>
      </w:r>
    </w:p>
    <w:p w:rsidR="00D350BA" w:rsidRPr="00C57DC4" w:rsidRDefault="00C57DC4" w:rsidP="008A0D24">
      <w:pPr>
        <w:pStyle w:val="a5"/>
        <w:tabs>
          <w:tab w:val="left" w:pos="1290"/>
        </w:tabs>
        <w:spacing w:line="360" w:lineRule="auto"/>
        <w:rPr>
          <w:rFonts w:ascii="Times New Roman" w:hAnsi="Times New Roman" w:cs="Times New Roman"/>
          <w:sz w:val="28"/>
          <w:szCs w:val="28"/>
          <w:lang w:eastAsia="ru-RU"/>
        </w:rPr>
      </w:pPr>
      <w:r>
        <w:rPr>
          <w:rFonts w:ascii="Times New Roman" w:hAnsi="Times New Roman" w:cs="Times New Roman"/>
          <w:b/>
          <w:i/>
          <w:sz w:val="28"/>
          <w:szCs w:val="28"/>
          <w:lang w:eastAsia="ru-RU"/>
        </w:rPr>
        <w:tab/>
      </w:r>
      <w:r w:rsidR="008F3F79" w:rsidRPr="00C57DC4">
        <w:rPr>
          <w:rFonts w:ascii="Times New Roman" w:hAnsi="Times New Roman" w:cs="Times New Roman"/>
          <w:b/>
          <w:i/>
          <w:sz w:val="28"/>
          <w:szCs w:val="28"/>
          <w:lang w:eastAsia="ru-RU"/>
        </w:rPr>
        <w:t xml:space="preserve"> </w:t>
      </w:r>
      <w:r w:rsidR="00EA6267">
        <w:rPr>
          <w:rFonts w:ascii="Times New Roman" w:hAnsi="Times New Roman" w:cs="Times New Roman"/>
          <w:sz w:val="28"/>
          <w:szCs w:val="28"/>
          <w:lang w:eastAsia="ru-RU"/>
        </w:rPr>
        <w:t>Родной человек</w:t>
      </w:r>
      <w:proofErr w:type="gramStart"/>
      <w:r w:rsidR="00EA6267">
        <w:rPr>
          <w:rFonts w:ascii="Times New Roman" w:hAnsi="Times New Roman" w:cs="Times New Roman"/>
          <w:sz w:val="28"/>
          <w:szCs w:val="28"/>
          <w:lang w:eastAsia="ru-RU"/>
        </w:rPr>
        <w:t xml:space="preserve">… </w:t>
      </w:r>
      <w:bookmarkStart w:id="0" w:name="_GoBack"/>
      <w:bookmarkEnd w:id="0"/>
      <w:r w:rsidR="0079198F" w:rsidRPr="00C57DC4">
        <w:rPr>
          <w:rFonts w:ascii="Times New Roman" w:hAnsi="Times New Roman" w:cs="Times New Roman"/>
          <w:sz w:val="28"/>
          <w:szCs w:val="28"/>
          <w:lang w:eastAsia="ru-RU"/>
        </w:rPr>
        <w:t>Т</w:t>
      </w:r>
      <w:proofErr w:type="gramEnd"/>
      <w:r w:rsidR="0079198F" w:rsidRPr="00C57DC4">
        <w:rPr>
          <w:rFonts w:ascii="Times New Roman" w:hAnsi="Times New Roman" w:cs="Times New Roman"/>
          <w:sz w:val="28"/>
          <w:szCs w:val="28"/>
          <w:lang w:eastAsia="ru-RU"/>
        </w:rPr>
        <w:t xml:space="preserve">акие слова написаны на доске при изучении темы: </w:t>
      </w:r>
      <w:proofErr w:type="spellStart"/>
      <w:r w:rsidR="0079198F" w:rsidRPr="00C57DC4">
        <w:rPr>
          <w:rFonts w:ascii="Times New Roman" w:hAnsi="Times New Roman" w:cs="Times New Roman"/>
          <w:sz w:val="28"/>
          <w:szCs w:val="28"/>
          <w:lang w:eastAsia="ru-RU"/>
        </w:rPr>
        <w:t>А.С.Пушкин</w:t>
      </w:r>
      <w:proofErr w:type="spellEnd"/>
      <w:r w:rsidR="0079198F" w:rsidRPr="00C57DC4">
        <w:rPr>
          <w:rFonts w:ascii="Times New Roman" w:hAnsi="Times New Roman" w:cs="Times New Roman"/>
          <w:sz w:val="28"/>
          <w:szCs w:val="28"/>
          <w:lang w:eastAsia="ru-RU"/>
        </w:rPr>
        <w:t xml:space="preserve"> «Няне». </w:t>
      </w:r>
      <w:r>
        <w:rPr>
          <w:rFonts w:ascii="Times New Roman" w:hAnsi="Times New Roman" w:cs="Times New Roman"/>
          <w:sz w:val="28"/>
          <w:szCs w:val="28"/>
          <w:lang w:eastAsia="ru-RU"/>
        </w:rPr>
        <w:t xml:space="preserve">  </w:t>
      </w:r>
      <w:r w:rsidR="0079198F" w:rsidRPr="00C57DC4">
        <w:rPr>
          <w:rFonts w:ascii="Times New Roman" w:hAnsi="Times New Roman" w:cs="Times New Roman"/>
          <w:sz w:val="28"/>
          <w:szCs w:val="28"/>
          <w:lang w:eastAsia="ru-RU"/>
        </w:rPr>
        <w:t xml:space="preserve">Первый вопрос на уроке: «Кого мы считаем родным человеком?» заставляет задуматься всех учащихся, никого не оставляет равнодушным. От собственного понимания слова «родной» ученики переходят к осознанию «родные </w:t>
      </w:r>
      <w:proofErr w:type="spellStart"/>
      <w:r w:rsidR="0079198F" w:rsidRPr="00C57DC4">
        <w:rPr>
          <w:rFonts w:ascii="Times New Roman" w:hAnsi="Times New Roman" w:cs="Times New Roman"/>
          <w:sz w:val="28"/>
          <w:szCs w:val="28"/>
          <w:lang w:eastAsia="ru-RU"/>
        </w:rPr>
        <w:t>А.С.Пушкина</w:t>
      </w:r>
      <w:proofErr w:type="spellEnd"/>
      <w:r w:rsidR="0079198F" w:rsidRPr="00C57DC4">
        <w:rPr>
          <w:rFonts w:ascii="Times New Roman" w:hAnsi="Times New Roman" w:cs="Times New Roman"/>
          <w:sz w:val="28"/>
          <w:szCs w:val="28"/>
          <w:lang w:eastAsia="ru-RU"/>
        </w:rPr>
        <w:t>», пониманию стихотворения «Няне». </w:t>
      </w:r>
      <w:r w:rsidR="0079198F" w:rsidRPr="00C57DC4">
        <w:rPr>
          <w:rFonts w:ascii="Times New Roman" w:hAnsi="Times New Roman" w:cs="Times New Roman"/>
          <w:sz w:val="28"/>
          <w:szCs w:val="28"/>
          <w:lang w:eastAsia="ru-RU"/>
        </w:rPr>
        <w:br/>
      </w:r>
      <w:r w:rsidR="008F3F79" w:rsidRPr="00C57DC4">
        <w:rPr>
          <w:rFonts w:ascii="Times New Roman" w:hAnsi="Times New Roman" w:cs="Times New Roman"/>
          <w:sz w:val="28"/>
          <w:szCs w:val="28"/>
          <w:lang w:eastAsia="ru-RU"/>
        </w:rPr>
        <w:t xml:space="preserve">           </w:t>
      </w:r>
      <w:r w:rsidR="002541EE" w:rsidRPr="00C57DC4">
        <w:rPr>
          <w:rFonts w:ascii="Times New Roman" w:hAnsi="Times New Roman" w:cs="Times New Roman"/>
          <w:sz w:val="28"/>
          <w:szCs w:val="28"/>
          <w:lang w:eastAsia="ru-RU"/>
        </w:rPr>
        <w:t xml:space="preserve">В 10 классе при изучении романа </w:t>
      </w:r>
      <w:proofErr w:type="spellStart"/>
      <w:r w:rsidR="002541EE" w:rsidRPr="00C57DC4">
        <w:rPr>
          <w:rFonts w:ascii="Times New Roman" w:hAnsi="Times New Roman" w:cs="Times New Roman"/>
          <w:sz w:val="28"/>
          <w:szCs w:val="28"/>
          <w:lang w:eastAsia="ru-RU"/>
        </w:rPr>
        <w:t>И.С.Тургенева</w:t>
      </w:r>
      <w:proofErr w:type="spellEnd"/>
      <w:r w:rsidR="002541EE" w:rsidRPr="00C57DC4">
        <w:rPr>
          <w:rFonts w:ascii="Times New Roman" w:hAnsi="Times New Roman" w:cs="Times New Roman"/>
          <w:sz w:val="28"/>
          <w:szCs w:val="28"/>
          <w:lang w:eastAsia="ru-RU"/>
        </w:rPr>
        <w:t xml:space="preserve"> «Отцы и дети» </w:t>
      </w:r>
      <w:r w:rsidR="009D62FD" w:rsidRPr="00C57DC4">
        <w:rPr>
          <w:rFonts w:ascii="Times New Roman" w:hAnsi="Times New Roman" w:cs="Times New Roman"/>
          <w:sz w:val="28"/>
          <w:szCs w:val="28"/>
          <w:lang w:eastAsia="ru-RU"/>
        </w:rPr>
        <w:t>в</w:t>
      </w:r>
      <w:r w:rsidR="002541EE" w:rsidRPr="00C57DC4">
        <w:rPr>
          <w:rFonts w:ascii="Times New Roman" w:hAnsi="Times New Roman" w:cs="Times New Roman"/>
          <w:sz w:val="28"/>
          <w:szCs w:val="28"/>
          <w:lang w:eastAsia="ru-RU"/>
        </w:rPr>
        <w:t>водятся проблемные вопросы, которые  заставят перечитать текст</w:t>
      </w:r>
      <w:r w:rsidR="009D62FD" w:rsidRPr="00C57DC4">
        <w:rPr>
          <w:rFonts w:ascii="Times New Roman" w:hAnsi="Times New Roman" w:cs="Times New Roman"/>
          <w:sz w:val="28"/>
          <w:szCs w:val="28"/>
          <w:lang w:eastAsia="ru-RU"/>
        </w:rPr>
        <w:t xml:space="preserve">, - </w:t>
      </w:r>
      <w:r w:rsidR="002541EE" w:rsidRPr="00C57DC4">
        <w:rPr>
          <w:rFonts w:ascii="Times New Roman" w:hAnsi="Times New Roman" w:cs="Times New Roman"/>
          <w:sz w:val="28"/>
          <w:szCs w:val="28"/>
          <w:lang w:eastAsia="ru-RU"/>
        </w:rPr>
        <w:t xml:space="preserve"> «Человек человеку друг… волк… А слышали выражение «Человек человеку бревно? Как вы думаете, </w:t>
      </w:r>
      <w:r w:rsidR="009D62FD" w:rsidRPr="00C57DC4">
        <w:rPr>
          <w:rFonts w:ascii="Times New Roman" w:hAnsi="Times New Roman" w:cs="Times New Roman"/>
          <w:sz w:val="28"/>
          <w:szCs w:val="28"/>
          <w:lang w:eastAsia="ru-RU"/>
        </w:rPr>
        <w:t xml:space="preserve">о </w:t>
      </w:r>
      <w:r w:rsidR="002541EE" w:rsidRPr="00C57DC4">
        <w:rPr>
          <w:rFonts w:ascii="Times New Roman" w:hAnsi="Times New Roman" w:cs="Times New Roman"/>
          <w:sz w:val="28"/>
          <w:szCs w:val="28"/>
          <w:lang w:eastAsia="ru-RU"/>
        </w:rPr>
        <w:t xml:space="preserve">каких отношениях идёт речь в романе?» Или «Что значит фраза героини романа: «До любви надо дожить?» </w:t>
      </w:r>
      <w:r w:rsidR="00D350BA" w:rsidRPr="00C57DC4">
        <w:rPr>
          <w:rFonts w:ascii="Times New Roman" w:hAnsi="Times New Roman" w:cs="Times New Roman"/>
          <w:sz w:val="28"/>
          <w:szCs w:val="28"/>
          <w:lang w:eastAsia="ru-RU"/>
        </w:rPr>
        <w:t>Оттачивает УУД и реферативно-исследовательская деятельность.</w:t>
      </w:r>
      <w:r w:rsidR="002541EE" w:rsidRPr="00C57DC4">
        <w:rPr>
          <w:rFonts w:ascii="Times New Roman" w:hAnsi="Times New Roman" w:cs="Times New Roman"/>
          <w:sz w:val="28"/>
          <w:szCs w:val="28"/>
          <w:lang w:eastAsia="ru-RU"/>
        </w:rPr>
        <w:t xml:space="preserve"> </w:t>
      </w:r>
    </w:p>
    <w:p w:rsidR="00D350BA" w:rsidRPr="00C57DC4" w:rsidRDefault="002541EE" w:rsidP="008A0D24">
      <w:pPr>
        <w:pStyle w:val="a5"/>
        <w:spacing w:line="360" w:lineRule="auto"/>
        <w:jc w:val="both"/>
        <w:rPr>
          <w:rFonts w:ascii="Times New Roman" w:hAnsi="Times New Roman" w:cs="Times New Roman"/>
          <w:sz w:val="28"/>
          <w:szCs w:val="28"/>
          <w:lang w:eastAsia="ru-RU"/>
        </w:rPr>
      </w:pPr>
      <w:r w:rsidRPr="00C57DC4">
        <w:rPr>
          <w:rFonts w:ascii="Times New Roman" w:hAnsi="Times New Roman" w:cs="Times New Roman"/>
          <w:sz w:val="28"/>
          <w:szCs w:val="28"/>
          <w:lang w:eastAsia="ru-RU"/>
        </w:rPr>
        <w:lastRenderedPageBreak/>
        <w:t xml:space="preserve"> </w:t>
      </w:r>
      <w:r w:rsidR="009D62FD" w:rsidRPr="00C57DC4">
        <w:rPr>
          <w:rFonts w:ascii="Times New Roman" w:hAnsi="Times New Roman" w:cs="Times New Roman"/>
          <w:sz w:val="28"/>
          <w:szCs w:val="28"/>
          <w:lang w:eastAsia="ru-RU"/>
        </w:rPr>
        <w:t xml:space="preserve">Решение проблемного вопроса или формирование проблемы на основе жизненного опыта учащихся (заложенное противоречие между знанием и незнанием) способствует активизации мыслительной деятельности учащихся и выход на постановку целей. </w:t>
      </w:r>
    </w:p>
    <w:p w:rsidR="009D62FD" w:rsidRPr="00C57DC4" w:rsidRDefault="008F3F79" w:rsidP="00C57DC4">
      <w:pPr>
        <w:pStyle w:val="a5"/>
        <w:tabs>
          <w:tab w:val="left" w:pos="709"/>
        </w:tabs>
        <w:spacing w:line="360" w:lineRule="auto"/>
        <w:jc w:val="both"/>
        <w:rPr>
          <w:rFonts w:ascii="Times New Roman" w:hAnsi="Times New Roman" w:cs="Times New Roman"/>
          <w:sz w:val="28"/>
          <w:szCs w:val="28"/>
          <w:lang w:eastAsia="ru-RU"/>
        </w:rPr>
      </w:pPr>
      <w:r w:rsidRPr="00C57DC4">
        <w:rPr>
          <w:rFonts w:ascii="Times New Roman" w:hAnsi="Times New Roman" w:cs="Times New Roman"/>
          <w:sz w:val="28"/>
          <w:szCs w:val="28"/>
          <w:lang w:eastAsia="ru-RU"/>
        </w:rPr>
        <w:t xml:space="preserve">           </w:t>
      </w:r>
      <w:r w:rsidR="0079198F" w:rsidRPr="00C57DC4">
        <w:rPr>
          <w:rFonts w:ascii="Times New Roman" w:hAnsi="Times New Roman" w:cs="Times New Roman"/>
          <w:sz w:val="28"/>
          <w:szCs w:val="28"/>
          <w:lang w:eastAsia="ru-RU"/>
        </w:rPr>
        <w:t xml:space="preserve">Одной из форм деятельностного подхода является проектная деятельность обучающихся. Метод проектов предполагает решение какой-то проблемы и всегда ориентирован на самостоятельную деятельность учащихся – индивидуальную, парную, групповую, которую учащиеся выполняют в течение определённого отрезка времени. При изучении </w:t>
      </w:r>
      <w:r w:rsidR="00117744" w:rsidRPr="00C57DC4">
        <w:rPr>
          <w:rFonts w:ascii="Times New Roman" w:hAnsi="Times New Roman" w:cs="Times New Roman"/>
          <w:sz w:val="28"/>
          <w:szCs w:val="28"/>
          <w:lang w:eastAsia="ru-RU"/>
        </w:rPr>
        <w:t xml:space="preserve">Темы  «Пушкин и лицеисты» ученики готовили мини-проекты о лицеистах. </w:t>
      </w:r>
    </w:p>
    <w:p w:rsidR="002835F4" w:rsidRPr="00C57DC4" w:rsidRDefault="008F3F79" w:rsidP="00C57DC4">
      <w:pPr>
        <w:tabs>
          <w:tab w:val="left" w:pos="709"/>
        </w:tabs>
        <w:spacing w:after="0" w:line="360" w:lineRule="auto"/>
        <w:jc w:val="both"/>
        <w:outlineLvl w:val="0"/>
        <w:rPr>
          <w:rFonts w:ascii="Times New Roman" w:hAnsi="Times New Roman" w:cs="Times New Roman"/>
          <w:iCs/>
          <w:lang w:eastAsia="ru-RU"/>
        </w:rPr>
      </w:pPr>
      <w:r w:rsidRPr="00C57DC4">
        <w:rPr>
          <w:rFonts w:ascii="Times New Roman" w:hAnsi="Times New Roman" w:cs="Times New Roman"/>
          <w:sz w:val="28"/>
          <w:szCs w:val="28"/>
          <w:lang w:eastAsia="ru-RU"/>
        </w:rPr>
        <w:t xml:space="preserve">           </w:t>
      </w:r>
      <w:r w:rsidR="0079198F" w:rsidRPr="00C57DC4">
        <w:rPr>
          <w:rFonts w:ascii="Times New Roman" w:hAnsi="Times New Roman" w:cs="Times New Roman"/>
          <w:sz w:val="28"/>
          <w:szCs w:val="28"/>
          <w:lang w:eastAsia="ru-RU"/>
        </w:rPr>
        <w:t>Любая деятельность начинается с постановки цели, личностно значимой для учеников, когда эта цель «присвоена» учеником, он может понять и сформулировать задачу. Чтобы возник у учащихся познавательный интерес, надо их столкнуть с «преодолимой трудностью», то есть, создать проблемную ситуацию, чтобы решить её, выполняются учебные действия, на этом этапе надо создать ситуацию успеха. Новая парадигма образования, образования 21 века – вооружение школьников умениями самостоятельно учиться: приобретать знания, умения, навыки УУД. </w:t>
      </w:r>
      <w:r w:rsidR="00117744" w:rsidRPr="00C57DC4">
        <w:rPr>
          <w:rFonts w:ascii="Times New Roman" w:hAnsi="Times New Roman" w:cs="Times New Roman"/>
          <w:sz w:val="28"/>
          <w:szCs w:val="28"/>
          <w:lang w:eastAsia="ru-RU"/>
        </w:rPr>
        <w:t>«Ученика невозможно научить! Он сам должен захотеть научиться!» - надпись в дневнике моих учеников. Моя задача –</w:t>
      </w:r>
      <w:r w:rsidR="008A0D24">
        <w:rPr>
          <w:rFonts w:ascii="Times New Roman" w:hAnsi="Times New Roman" w:cs="Times New Roman"/>
          <w:sz w:val="28"/>
          <w:szCs w:val="28"/>
          <w:lang w:eastAsia="ru-RU"/>
        </w:rPr>
        <w:t xml:space="preserve"> </w:t>
      </w:r>
      <w:r w:rsidR="00117744" w:rsidRPr="00C57DC4">
        <w:rPr>
          <w:rFonts w:ascii="Times New Roman" w:hAnsi="Times New Roman" w:cs="Times New Roman"/>
          <w:sz w:val="28"/>
          <w:szCs w:val="28"/>
          <w:lang w:eastAsia="ru-RU"/>
        </w:rPr>
        <w:t>спровоцировать «захотеть научиться»</w:t>
      </w:r>
      <w:r w:rsidRPr="00C57DC4">
        <w:rPr>
          <w:rFonts w:ascii="Times New Roman" w:hAnsi="Times New Roman" w:cs="Times New Roman"/>
          <w:sz w:val="28"/>
          <w:szCs w:val="28"/>
          <w:lang w:eastAsia="ru-RU"/>
        </w:rPr>
        <w:t xml:space="preserve">.    </w:t>
      </w:r>
      <w:r w:rsidR="00C41864" w:rsidRPr="00C57DC4">
        <w:rPr>
          <w:rFonts w:ascii="Times New Roman" w:hAnsi="Times New Roman" w:cs="Times New Roman"/>
          <w:iCs/>
          <w:sz w:val="28"/>
          <w:szCs w:val="28"/>
          <w:lang w:eastAsia="ru-RU"/>
        </w:rPr>
        <w:t>Человек достигнет результата, только делая что-то сам...</w:t>
      </w:r>
      <w:r w:rsidRPr="00C57DC4">
        <w:rPr>
          <w:rFonts w:ascii="Times New Roman" w:hAnsi="Times New Roman" w:cs="Times New Roman"/>
          <w:iCs/>
          <w:sz w:val="28"/>
          <w:szCs w:val="28"/>
          <w:lang w:eastAsia="ru-RU"/>
        </w:rPr>
        <w:t xml:space="preserve">  </w:t>
      </w:r>
    </w:p>
    <w:p w:rsidR="0071704B" w:rsidRPr="00C57DC4" w:rsidRDefault="008F3F79" w:rsidP="00C57DC4">
      <w:pPr>
        <w:pStyle w:val="a5"/>
        <w:tabs>
          <w:tab w:val="left" w:pos="709"/>
        </w:tabs>
        <w:spacing w:line="360" w:lineRule="auto"/>
        <w:jc w:val="both"/>
        <w:rPr>
          <w:rFonts w:ascii="Times New Roman" w:hAnsi="Times New Roman" w:cs="Times New Roman"/>
          <w:sz w:val="28"/>
          <w:szCs w:val="28"/>
          <w:lang w:eastAsia="ru-RU"/>
        </w:rPr>
      </w:pPr>
      <w:r w:rsidRPr="00C57DC4">
        <w:rPr>
          <w:rFonts w:ascii="Times New Roman" w:hAnsi="Times New Roman" w:cs="Times New Roman"/>
          <w:sz w:val="28"/>
          <w:szCs w:val="28"/>
          <w:lang w:eastAsia="ru-RU"/>
        </w:rPr>
        <w:t xml:space="preserve">           </w:t>
      </w:r>
      <w:r w:rsidR="0079198F" w:rsidRPr="00C57DC4">
        <w:rPr>
          <w:rFonts w:ascii="Times New Roman" w:hAnsi="Times New Roman" w:cs="Times New Roman"/>
          <w:sz w:val="28"/>
          <w:szCs w:val="28"/>
          <w:lang w:eastAsia="ru-RU"/>
        </w:rPr>
        <w:t>Говоря о системно-</w:t>
      </w:r>
      <w:proofErr w:type="spellStart"/>
      <w:r w:rsidR="0079198F" w:rsidRPr="00C57DC4">
        <w:rPr>
          <w:rFonts w:ascii="Times New Roman" w:hAnsi="Times New Roman" w:cs="Times New Roman"/>
          <w:sz w:val="28"/>
          <w:szCs w:val="28"/>
          <w:lang w:eastAsia="ru-RU"/>
        </w:rPr>
        <w:t>деятельностном</w:t>
      </w:r>
      <w:proofErr w:type="spellEnd"/>
      <w:r w:rsidR="0079198F" w:rsidRPr="00C57DC4">
        <w:rPr>
          <w:rFonts w:ascii="Times New Roman" w:hAnsi="Times New Roman" w:cs="Times New Roman"/>
          <w:sz w:val="28"/>
          <w:szCs w:val="28"/>
          <w:lang w:eastAsia="ru-RU"/>
        </w:rPr>
        <w:t xml:space="preserve"> подходе в образовании, нельзя отрывать это понятие от воспитательного процесса. Только в условиях деятельностного подхода, а не потока информации, нравоучений человек выступает как личность. Взаимодействуя с миром, человек учится строить самого себя, оценивать себя и анализировать свои действия. Поэтому проектная деятельность, деловые игры, коллективные творческие дела – это все то, что направлено на практическое общение, что имеет мотивационную обусловленность и предполагает создание у детей установки на самостоятельность, свободу выбора и готовит их жизни – это и есть системно-деятельностный подход, который приносит, несомненно, свои плоды не сразу, но ведет к достижениям. </w:t>
      </w:r>
      <w:r w:rsidR="0079198F" w:rsidRPr="00C57DC4">
        <w:rPr>
          <w:rFonts w:ascii="Times New Roman" w:hAnsi="Times New Roman" w:cs="Times New Roman"/>
          <w:sz w:val="28"/>
          <w:szCs w:val="28"/>
          <w:lang w:eastAsia="ru-RU"/>
        </w:rPr>
        <w:br/>
      </w:r>
      <w:r w:rsidRPr="00C57DC4">
        <w:rPr>
          <w:rFonts w:ascii="Times New Roman" w:hAnsi="Times New Roman" w:cs="Times New Roman"/>
          <w:sz w:val="28"/>
          <w:szCs w:val="28"/>
          <w:lang w:eastAsia="ru-RU"/>
        </w:rPr>
        <w:t xml:space="preserve">           </w:t>
      </w:r>
      <w:proofErr w:type="gramStart"/>
      <w:r w:rsidR="0079198F" w:rsidRPr="00C57DC4">
        <w:rPr>
          <w:rFonts w:ascii="Times New Roman" w:hAnsi="Times New Roman" w:cs="Times New Roman"/>
          <w:sz w:val="28"/>
          <w:szCs w:val="28"/>
          <w:lang w:eastAsia="ru-RU"/>
        </w:rPr>
        <w:t>Итак, системно-деятельностный подход в образовании – это не совокупность образовательных технологий, методов и приемов, это своего рода философия образования новой школы, которая дает возможность учителю творить, искать, становиться в содружестве с учащимися мастером своего дела, работать формировать у учеников универсальные учебные действия – таким образом, готовить их к продолжению образования и к жизни в постоянно изменяющихся условиях.</w:t>
      </w:r>
      <w:proofErr w:type="gramEnd"/>
    </w:p>
    <w:sectPr w:rsidR="0071704B" w:rsidRPr="00C57DC4" w:rsidSect="00150F80">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BD7"/>
    <w:multiLevelType w:val="hybridMultilevel"/>
    <w:tmpl w:val="CFD47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E66AF3"/>
    <w:multiLevelType w:val="multilevel"/>
    <w:tmpl w:val="8628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487A7A"/>
    <w:multiLevelType w:val="multilevel"/>
    <w:tmpl w:val="C06C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D42744"/>
    <w:multiLevelType w:val="multilevel"/>
    <w:tmpl w:val="385A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B0"/>
    <w:rsid w:val="00096014"/>
    <w:rsid w:val="00117744"/>
    <w:rsid w:val="00150F80"/>
    <w:rsid w:val="001A2FD6"/>
    <w:rsid w:val="001B74C4"/>
    <w:rsid w:val="001F00FA"/>
    <w:rsid w:val="002541EE"/>
    <w:rsid w:val="0027509E"/>
    <w:rsid w:val="002835F4"/>
    <w:rsid w:val="00285555"/>
    <w:rsid w:val="00335C2F"/>
    <w:rsid w:val="003648B0"/>
    <w:rsid w:val="004637B9"/>
    <w:rsid w:val="00542B3B"/>
    <w:rsid w:val="0079198F"/>
    <w:rsid w:val="00841AAB"/>
    <w:rsid w:val="008A0D24"/>
    <w:rsid w:val="008B6FE4"/>
    <w:rsid w:val="008F3F79"/>
    <w:rsid w:val="00952B4C"/>
    <w:rsid w:val="009D62FD"/>
    <w:rsid w:val="00A74BAE"/>
    <w:rsid w:val="00B76A17"/>
    <w:rsid w:val="00C2633A"/>
    <w:rsid w:val="00C41864"/>
    <w:rsid w:val="00C471A8"/>
    <w:rsid w:val="00C57DC4"/>
    <w:rsid w:val="00D350BA"/>
    <w:rsid w:val="00EA6267"/>
    <w:rsid w:val="00F22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9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98F"/>
    <w:rPr>
      <w:rFonts w:ascii="Tahoma" w:hAnsi="Tahoma" w:cs="Tahoma"/>
      <w:sz w:val="16"/>
      <w:szCs w:val="16"/>
    </w:rPr>
  </w:style>
  <w:style w:type="paragraph" w:styleId="a5">
    <w:name w:val="No Spacing"/>
    <w:uiPriority w:val="1"/>
    <w:qFormat/>
    <w:rsid w:val="00952B4C"/>
    <w:pPr>
      <w:spacing w:after="0" w:line="240" w:lineRule="auto"/>
    </w:pPr>
  </w:style>
  <w:style w:type="paragraph" w:styleId="a6">
    <w:name w:val="Normal (Web)"/>
    <w:basedOn w:val="a"/>
    <w:uiPriority w:val="99"/>
    <w:unhideWhenUsed/>
    <w:rsid w:val="00C418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9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98F"/>
    <w:rPr>
      <w:rFonts w:ascii="Tahoma" w:hAnsi="Tahoma" w:cs="Tahoma"/>
      <w:sz w:val="16"/>
      <w:szCs w:val="16"/>
    </w:rPr>
  </w:style>
  <w:style w:type="paragraph" w:styleId="a5">
    <w:name w:val="No Spacing"/>
    <w:uiPriority w:val="1"/>
    <w:qFormat/>
    <w:rsid w:val="00952B4C"/>
    <w:pPr>
      <w:spacing w:after="0" w:line="240" w:lineRule="auto"/>
    </w:pPr>
  </w:style>
  <w:style w:type="paragraph" w:styleId="a6">
    <w:name w:val="Normal (Web)"/>
    <w:basedOn w:val="a"/>
    <w:uiPriority w:val="99"/>
    <w:unhideWhenUsed/>
    <w:rsid w:val="00C418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460888">
      <w:bodyDiv w:val="1"/>
      <w:marLeft w:val="0"/>
      <w:marRight w:val="0"/>
      <w:marTop w:val="0"/>
      <w:marBottom w:val="0"/>
      <w:divBdr>
        <w:top w:val="none" w:sz="0" w:space="0" w:color="auto"/>
        <w:left w:val="none" w:sz="0" w:space="0" w:color="auto"/>
        <w:bottom w:val="none" w:sz="0" w:space="0" w:color="auto"/>
        <w:right w:val="none" w:sz="0" w:space="0" w:color="auto"/>
      </w:divBdr>
      <w:divsChild>
        <w:div w:id="387806165">
          <w:marLeft w:val="0"/>
          <w:marRight w:val="0"/>
          <w:marTop w:val="150"/>
          <w:marBottom w:val="0"/>
          <w:divBdr>
            <w:top w:val="none" w:sz="0" w:space="0" w:color="auto"/>
            <w:left w:val="none" w:sz="0" w:space="0" w:color="auto"/>
            <w:bottom w:val="none" w:sz="0" w:space="0" w:color="auto"/>
            <w:right w:val="none" w:sz="0" w:space="0" w:color="auto"/>
          </w:divBdr>
        </w:div>
        <w:div w:id="571163967">
          <w:marLeft w:val="0"/>
          <w:marRight w:val="0"/>
          <w:marTop w:val="0"/>
          <w:marBottom w:val="150"/>
          <w:divBdr>
            <w:top w:val="none" w:sz="0" w:space="0" w:color="auto"/>
            <w:left w:val="none" w:sz="0" w:space="0" w:color="auto"/>
            <w:bottom w:val="none" w:sz="0" w:space="0" w:color="auto"/>
            <w:right w:val="none" w:sz="0" w:space="0" w:color="auto"/>
          </w:divBdr>
          <w:divsChild>
            <w:div w:id="735779282">
              <w:marLeft w:val="0"/>
              <w:marRight w:val="0"/>
              <w:marTop w:val="0"/>
              <w:marBottom w:val="0"/>
              <w:divBdr>
                <w:top w:val="none" w:sz="0" w:space="0" w:color="auto"/>
                <w:left w:val="none" w:sz="0" w:space="0" w:color="auto"/>
                <w:bottom w:val="none" w:sz="0" w:space="0" w:color="auto"/>
                <w:right w:val="none" w:sz="0" w:space="0" w:color="auto"/>
              </w:divBdr>
              <w:divsChild>
                <w:div w:id="1154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3366">
          <w:marLeft w:val="0"/>
          <w:marRight w:val="0"/>
          <w:marTop w:val="0"/>
          <w:marBottom w:val="0"/>
          <w:divBdr>
            <w:top w:val="none" w:sz="0" w:space="0" w:color="auto"/>
            <w:left w:val="none" w:sz="0" w:space="0" w:color="auto"/>
            <w:bottom w:val="none" w:sz="0" w:space="0" w:color="auto"/>
            <w:right w:val="none" w:sz="0" w:space="0" w:color="auto"/>
          </w:divBdr>
          <w:divsChild>
            <w:div w:id="819272075">
              <w:marLeft w:val="0"/>
              <w:marRight w:val="0"/>
              <w:marTop w:val="0"/>
              <w:marBottom w:val="0"/>
              <w:divBdr>
                <w:top w:val="none" w:sz="0" w:space="0" w:color="auto"/>
                <w:left w:val="none" w:sz="0" w:space="0" w:color="auto"/>
                <w:bottom w:val="none" w:sz="0" w:space="0" w:color="auto"/>
                <w:right w:val="none" w:sz="0" w:space="0" w:color="auto"/>
              </w:divBdr>
            </w:div>
            <w:div w:id="2087847065">
              <w:marLeft w:val="0"/>
              <w:marRight w:val="0"/>
              <w:marTop w:val="0"/>
              <w:marBottom w:val="0"/>
              <w:divBdr>
                <w:top w:val="none" w:sz="0" w:space="0" w:color="auto"/>
                <w:left w:val="none" w:sz="0" w:space="0" w:color="auto"/>
                <w:bottom w:val="none" w:sz="0" w:space="0" w:color="auto"/>
                <w:right w:val="none" w:sz="0" w:space="0" w:color="auto"/>
              </w:divBdr>
            </w:div>
            <w:div w:id="1500080466">
              <w:marLeft w:val="0"/>
              <w:marRight w:val="0"/>
              <w:marTop w:val="0"/>
              <w:marBottom w:val="0"/>
              <w:divBdr>
                <w:top w:val="none" w:sz="0" w:space="0" w:color="auto"/>
                <w:left w:val="none" w:sz="0" w:space="0" w:color="auto"/>
                <w:bottom w:val="none" w:sz="0" w:space="0" w:color="auto"/>
                <w:right w:val="none" w:sz="0" w:space="0" w:color="auto"/>
              </w:divBdr>
            </w:div>
            <w:div w:id="591403032">
              <w:marLeft w:val="0"/>
              <w:marRight w:val="0"/>
              <w:marTop w:val="0"/>
              <w:marBottom w:val="0"/>
              <w:divBdr>
                <w:top w:val="none" w:sz="0" w:space="0" w:color="auto"/>
                <w:left w:val="none" w:sz="0" w:space="0" w:color="auto"/>
                <w:bottom w:val="none" w:sz="0" w:space="0" w:color="auto"/>
                <w:right w:val="none" w:sz="0" w:space="0" w:color="auto"/>
              </w:divBdr>
            </w:div>
            <w:div w:id="146749252">
              <w:marLeft w:val="0"/>
              <w:marRight w:val="0"/>
              <w:marTop w:val="0"/>
              <w:marBottom w:val="0"/>
              <w:divBdr>
                <w:top w:val="none" w:sz="0" w:space="0" w:color="auto"/>
                <w:left w:val="none" w:sz="0" w:space="0" w:color="auto"/>
                <w:bottom w:val="none" w:sz="0" w:space="0" w:color="auto"/>
                <w:right w:val="none" w:sz="0" w:space="0" w:color="auto"/>
              </w:divBdr>
            </w:div>
            <w:div w:id="866455402">
              <w:marLeft w:val="0"/>
              <w:marRight w:val="0"/>
              <w:marTop w:val="0"/>
              <w:marBottom w:val="0"/>
              <w:divBdr>
                <w:top w:val="none" w:sz="0" w:space="0" w:color="auto"/>
                <w:left w:val="none" w:sz="0" w:space="0" w:color="auto"/>
                <w:bottom w:val="none" w:sz="0" w:space="0" w:color="auto"/>
                <w:right w:val="none" w:sz="0" w:space="0" w:color="auto"/>
              </w:divBdr>
            </w:div>
            <w:div w:id="1803693411">
              <w:marLeft w:val="0"/>
              <w:marRight w:val="0"/>
              <w:marTop w:val="0"/>
              <w:marBottom w:val="0"/>
              <w:divBdr>
                <w:top w:val="none" w:sz="0" w:space="0" w:color="auto"/>
                <w:left w:val="none" w:sz="0" w:space="0" w:color="auto"/>
                <w:bottom w:val="none" w:sz="0" w:space="0" w:color="auto"/>
                <w:right w:val="none" w:sz="0" w:space="0" w:color="auto"/>
              </w:divBdr>
            </w:div>
            <w:div w:id="952438367">
              <w:marLeft w:val="0"/>
              <w:marRight w:val="0"/>
              <w:marTop w:val="0"/>
              <w:marBottom w:val="0"/>
              <w:divBdr>
                <w:top w:val="none" w:sz="0" w:space="0" w:color="auto"/>
                <w:left w:val="none" w:sz="0" w:space="0" w:color="auto"/>
                <w:bottom w:val="none" w:sz="0" w:space="0" w:color="auto"/>
                <w:right w:val="none" w:sz="0" w:space="0" w:color="auto"/>
              </w:divBdr>
            </w:div>
            <w:div w:id="1454245656">
              <w:marLeft w:val="0"/>
              <w:marRight w:val="0"/>
              <w:marTop w:val="0"/>
              <w:marBottom w:val="0"/>
              <w:divBdr>
                <w:top w:val="none" w:sz="0" w:space="0" w:color="auto"/>
                <w:left w:val="none" w:sz="0" w:space="0" w:color="auto"/>
                <w:bottom w:val="none" w:sz="0" w:space="0" w:color="auto"/>
                <w:right w:val="none" w:sz="0" w:space="0" w:color="auto"/>
              </w:divBdr>
            </w:div>
            <w:div w:id="754664599">
              <w:marLeft w:val="0"/>
              <w:marRight w:val="0"/>
              <w:marTop w:val="0"/>
              <w:marBottom w:val="0"/>
              <w:divBdr>
                <w:top w:val="none" w:sz="0" w:space="0" w:color="auto"/>
                <w:left w:val="none" w:sz="0" w:space="0" w:color="auto"/>
                <w:bottom w:val="none" w:sz="0" w:space="0" w:color="auto"/>
                <w:right w:val="none" w:sz="0" w:space="0" w:color="auto"/>
              </w:divBdr>
            </w:div>
            <w:div w:id="1915818566">
              <w:marLeft w:val="0"/>
              <w:marRight w:val="0"/>
              <w:marTop w:val="0"/>
              <w:marBottom w:val="0"/>
              <w:divBdr>
                <w:top w:val="none" w:sz="0" w:space="0" w:color="auto"/>
                <w:left w:val="none" w:sz="0" w:space="0" w:color="auto"/>
                <w:bottom w:val="none" w:sz="0" w:space="0" w:color="auto"/>
                <w:right w:val="none" w:sz="0" w:space="0" w:color="auto"/>
              </w:divBdr>
            </w:div>
            <w:div w:id="97217927">
              <w:marLeft w:val="0"/>
              <w:marRight w:val="0"/>
              <w:marTop w:val="0"/>
              <w:marBottom w:val="0"/>
              <w:divBdr>
                <w:top w:val="none" w:sz="0" w:space="0" w:color="auto"/>
                <w:left w:val="none" w:sz="0" w:space="0" w:color="auto"/>
                <w:bottom w:val="none" w:sz="0" w:space="0" w:color="auto"/>
                <w:right w:val="none" w:sz="0" w:space="0" w:color="auto"/>
              </w:divBdr>
            </w:div>
            <w:div w:id="259992571">
              <w:marLeft w:val="0"/>
              <w:marRight w:val="0"/>
              <w:marTop w:val="0"/>
              <w:marBottom w:val="0"/>
              <w:divBdr>
                <w:top w:val="none" w:sz="0" w:space="0" w:color="auto"/>
                <w:left w:val="none" w:sz="0" w:space="0" w:color="auto"/>
                <w:bottom w:val="none" w:sz="0" w:space="0" w:color="auto"/>
                <w:right w:val="none" w:sz="0" w:space="0" w:color="auto"/>
              </w:divBdr>
            </w:div>
            <w:div w:id="1303584572">
              <w:marLeft w:val="0"/>
              <w:marRight w:val="0"/>
              <w:marTop w:val="0"/>
              <w:marBottom w:val="0"/>
              <w:divBdr>
                <w:top w:val="none" w:sz="0" w:space="0" w:color="auto"/>
                <w:left w:val="none" w:sz="0" w:space="0" w:color="auto"/>
                <w:bottom w:val="none" w:sz="0" w:space="0" w:color="auto"/>
                <w:right w:val="none" w:sz="0" w:space="0" w:color="auto"/>
              </w:divBdr>
            </w:div>
            <w:div w:id="1293749721">
              <w:marLeft w:val="0"/>
              <w:marRight w:val="0"/>
              <w:marTop w:val="0"/>
              <w:marBottom w:val="0"/>
              <w:divBdr>
                <w:top w:val="none" w:sz="0" w:space="0" w:color="auto"/>
                <w:left w:val="none" w:sz="0" w:space="0" w:color="auto"/>
                <w:bottom w:val="none" w:sz="0" w:space="0" w:color="auto"/>
                <w:right w:val="none" w:sz="0" w:space="0" w:color="auto"/>
              </w:divBdr>
            </w:div>
            <w:div w:id="1295335501">
              <w:marLeft w:val="0"/>
              <w:marRight w:val="0"/>
              <w:marTop w:val="0"/>
              <w:marBottom w:val="0"/>
              <w:divBdr>
                <w:top w:val="none" w:sz="0" w:space="0" w:color="auto"/>
                <w:left w:val="none" w:sz="0" w:space="0" w:color="auto"/>
                <w:bottom w:val="none" w:sz="0" w:space="0" w:color="auto"/>
                <w:right w:val="none" w:sz="0" w:space="0" w:color="auto"/>
              </w:divBdr>
            </w:div>
            <w:div w:id="1587764230">
              <w:marLeft w:val="0"/>
              <w:marRight w:val="0"/>
              <w:marTop w:val="0"/>
              <w:marBottom w:val="0"/>
              <w:divBdr>
                <w:top w:val="none" w:sz="0" w:space="0" w:color="auto"/>
                <w:left w:val="none" w:sz="0" w:space="0" w:color="auto"/>
                <w:bottom w:val="none" w:sz="0" w:space="0" w:color="auto"/>
                <w:right w:val="none" w:sz="0" w:space="0" w:color="auto"/>
              </w:divBdr>
            </w:div>
            <w:div w:id="1949315906">
              <w:marLeft w:val="0"/>
              <w:marRight w:val="0"/>
              <w:marTop w:val="0"/>
              <w:marBottom w:val="0"/>
              <w:divBdr>
                <w:top w:val="none" w:sz="0" w:space="0" w:color="auto"/>
                <w:left w:val="none" w:sz="0" w:space="0" w:color="auto"/>
                <w:bottom w:val="none" w:sz="0" w:space="0" w:color="auto"/>
                <w:right w:val="none" w:sz="0" w:space="0" w:color="auto"/>
              </w:divBdr>
            </w:div>
            <w:div w:id="92212994">
              <w:marLeft w:val="0"/>
              <w:marRight w:val="0"/>
              <w:marTop w:val="0"/>
              <w:marBottom w:val="0"/>
              <w:divBdr>
                <w:top w:val="none" w:sz="0" w:space="0" w:color="auto"/>
                <w:left w:val="none" w:sz="0" w:space="0" w:color="auto"/>
                <w:bottom w:val="none" w:sz="0" w:space="0" w:color="auto"/>
                <w:right w:val="none" w:sz="0" w:space="0" w:color="auto"/>
              </w:divBdr>
            </w:div>
            <w:div w:id="970554522">
              <w:marLeft w:val="0"/>
              <w:marRight w:val="0"/>
              <w:marTop w:val="0"/>
              <w:marBottom w:val="0"/>
              <w:divBdr>
                <w:top w:val="none" w:sz="0" w:space="0" w:color="auto"/>
                <w:left w:val="none" w:sz="0" w:space="0" w:color="auto"/>
                <w:bottom w:val="none" w:sz="0" w:space="0" w:color="auto"/>
                <w:right w:val="none" w:sz="0" w:space="0" w:color="auto"/>
              </w:divBdr>
            </w:div>
            <w:div w:id="1450777317">
              <w:marLeft w:val="0"/>
              <w:marRight w:val="0"/>
              <w:marTop w:val="0"/>
              <w:marBottom w:val="0"/>
              <w:divBdr>
                <w:top w:val="none" w:sz="0" w:space="0" w:color="auto"/>
                <w:left w:val="none" w:sz="0" w:space="0" w:color="auto"/>
                <w:bottom w:val="none" w:sz="0" w:space="0" w:color="auto"/>
                <w:right w:val="none" w:sz="0" w:space="0" w:color="auto"/>
              </w:divBdr>
            </w:div>
            <w:div w:id="1598753754">
              <w:marLeft w:val="0"/>
              <w:marRight w:val="0"/>
              <w:marTop w:val="0"/>
              <w:marBottom w:val="0"/>
              <w:divBdr>
                <w:top w:val="none" w:sz="0" w:space="0" w:color="auto"/>
                <w:left w:val="none" w:sz="0" w:space="0" w:color="auto"/>
                <w:bottom w:val="none" w:sz="0" w:space="0" w:color="auto"/>
                <w:right w:val="none" w:sz="0" w:space="0" w:color="auto"/>
              </w:divBdr>
            </w:div>
            <w:div w:id="1007707637">
              <w:marLeft w:val="0"/>
              <w:marRight w:val="0"/>
              <w:marTop w:val="0"/>
              <w:marBottom w:val="0"/>
              <w:divBdr>
                <w:top w:val="none" w:sz="0" w:space="0" w:color="auto"/>
                <w:left w:val="none" w:sz="0" w:space="0" w:color="auto"/>
                <w:bottom w:val="none" w:sz="0" w:space="0" w:color="auto"/>
                <w:right w:val="none" w:sz="0" w:space="0" w:color="auto"/>
              </w:divBdr>
            </w:div>
            <w:div w:id="656301079">
              <w:marLeft w:val="0"/>
              <w:marRight w:val="0"/>
              <w:marTop w:val="0"/>
              <w:marBottom w:val="0"/>
              <w:divBdr>
                <w:top w:val="none" w:sz="0" w:space="0" w:color="auto"/>
                <w:left w:val="none" w:sz="0" w:space="0" w:color="auto"/>
                <w:bottom w:val="none" w:sz="0" w:space="0" w:color="auto"/>
                <w:right w:val="none" w:sz="0" w:space="0" w:color="auto"/>
              </w:divBdr>
            </w:div>
            <w:div w:id="1888373459">
              <w:marLeft w:val="0"/>
              <w:marRight w:val="0"/>
              <w:marTop w:val="0"/>
              <w:marBottom w:val="0"/>
              <w:divBdr>
                <w:top w:val="none" w:sz="0" w:space="0" w:color="auto"/>
                <w:left w:val="none" w:sz="0" w:space="0" w:color="auto"/>
                <w:bottom w:val="none" w:sz="0" w:space="0" w:color="auto"/>
                <w:right w:val="none" w:sz="0" w:space="0" w:color="auto"/>
              </w:divBdr>
            </w:div>
            <w:div w:id="5067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94045-5D26-479B-88E6-2FF9EB85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Lora</cp:lastModifiedBy>
  <cp:revision>2</cp:revision>
  <cp:lastPrinted>2014-02-06T03:38:00Z</cp:lastPrinted>
  <dcterms:created xsi:type="dcterms:W3CDTF">2018-11-29T15:26:00Z</dcterms:created>
  <dcterms:modified xsi:type="dcterms:W3CDTF">2018-11-29T15:26:00Z</dcterms:modified>
</cp:coreProperties>
</file>