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A8" w:rsidRDefault="00FD0CA8" w:rsidP="00BA045C">
      <w:pPr>
        <w:rPr>
          <w:rFonts w:ascii="Calibri" w:hAnsi="Calibri" w:cs="Times New Roman"/>
        </w:rPr>
      </w:pPr>
    </w:p>
    <w:p w:rsidR="00FD0CA8" w:rsidRDefault="00FD0CA8" w:rsidP="00FD0CA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Занятие</w:t>
      </w:r>
    </w:p>
    <w:p w:rsidR="00FD0CA8" w:rsidRDefault="00FD0CA8" w:rsidP="00FD0CA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«Знакомство с творчеством С. В. Михалкова»</w:t>
      </w:r>
    </w:p>
    <w:p w:rsidR="00FD0CA8" w:rsidRDefault="00FD0CA8" w:rsidP="00FD0CA8">
      <w:pPr>
        <w:pStyle w:val="a5"/>
        <w:rPr>
          <w:rFonts w:ascii="Times New Roman" w:hAnsi="Times New Roman"/>
          <w:sz w:val="32"/>
          <w:szCs w:val="32"/>
        </w:rPr>
      </w:pPr>
    </w:p>
    <w:p w:rsidR="00FD0CA8" w:rsidRDefault="00FD0CA8" w:rsidP="00FD0C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проведения положительного эмоционального отклика на произведения художественной литературы у детей посредством интеграции различных образовательных областей: «Познание», «Коммуникация», «Социализация», «Здоровье», «Художественная литература», «Художественное творчество», «Музыка».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</w:p>
    <w:p w:rsidR="00FD0CA8" w:rsidRDefault="00FD0CA8" w:rsidP="00FD0CA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образовательные задачи.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творчеством С. В. Михалкова.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понятием «рифма».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подбирать рифму к заданному слову.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в речи детей понятия «поэт», «писатель», «библиотекарь».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в практическом употреблении различных частей речи.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реконструкции букв.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сравнивать предметы по высоте.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употреблять в речи результаты сравнения («самый высокий», «высокий», «пониже», «ещё ниже», «самый низкий».)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гимном нашей страны.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</w:p>
    <w:p w:rsidR="00FD0CA8" w:rsidRDefault="00FD0CA8" w:rsidP="00FD0CA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развивающие задачи.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пространственную ориентировку, мелкую моторику и зрительно – двигательную координацию.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мышление, память, внимание, фонематический слух, зрительное и слуховое восприятие.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</w:p>
    <w:p w:rsidR="00FD0CA8" w:rsidRDefault="00FD0CA8" w:rsidP="00FD0CA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воспитательные задачи.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интерес к книге, как источнику знаний.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предпосылок патриотического воспитания и любви к своей Родине.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сотрудничества, положительную установку на участие в занятии, инициативность.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коммуникативные навыки.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</w:p>
    <w:p w:rsidR="00FD0CA8" w:rsidRDefault="00FD0CA8" w:rsidP="00FD0C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Игрушки, четверостишия из произведений  С.В. Михалкова, книги с иллюстрациями, предметные картинки с котятами, картина «Библиотека», картинки для выстраивания ряда по высоте, мольберт, магнитная доска, буквы, коврограф, игровизоры, доски, пластилин, аудиозапись «Гимн РФ», флаг России, ноутбук.</w:t>
      </w:r>
    </w:p>
    <w:p w:rsidR="00FD0CA8" w:rsidRDefault="00FD0CA8" w:rsidP="00FD0CA8">
      <w:pPr>
        <w:pStyle w:val="a5"/>
        <w:rPr>
          <w:rFonts w:ascii="Times New Roman" w:hAnsi="Times New Roman"/>
          <w:sz w:val="28"/>
          <w:szCs w:val="28"/>
        </w:rPr>
      </w:pPr>
    </w:p>
    <w:p w:rsidR="00FD0CA8" w:rsidRDefault="00FD0CA8" w:rsidP="00FD0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 (коробка с сюрпризом).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«Составь пары».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приглашает детей в кабинет, организует приветствие и предлагает детям сесть за стол, на котором лежат игрушки.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«Ребята, составьте из игрушек пары, чтобы они подружились и получилась рифма.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Подсказка.  «Рифма – это слова похожие по звучанию друг на друга».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составляют пары (палка – скакалка, мишка – шишка, лягушка – подушка).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«Как вы думаете, кому нужна рифма?»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«Человеку, который пишет и сочиняет стихи».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«Как называется такая профессия?»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«Поэт (писатель)».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«Подскажи словечко».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«Представьте, что вы поэты. Послушайте четверостишия и подберите последнее слово так, чтобы получилась рифма».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договаривают слова.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«Очень хорошо. Вы правильно нашли все рифмы».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творчеством. Стихотворение – считалка «Котята».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«Сегодня мы познакомимся с творчеством поэта, который писал очень много стихов для детей. Как его зовут, вы узнаете в конце занятия».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напоминает детям, чтобы они сели правильно.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во время чтения стихотворения, считают котят на пальцах правой руки и сообщают результат.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«Молодцы! Сосчитали всех котят».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«Котята – шалунишки». Употребление предлогов.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«Котята – шалунишки разбежались по квартире и спрятались. Найдите котёнка и скажите, где он находится».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на выбор предметные картинки с котятами.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«Мой котёнок сидел </w:t>
      </w:r>
      <w:r>
        <w:rPr>
          <w:rFonts w:ascii="Times New Roman" w:hAnsi="Times New Roman"/>
          <w:sz w:val="28"/>
          <w:szCs w:val="28"/>
          <w:u w:val="single"/>
        </w:rPr>
        <w:t xml:space="preserve">под </w:t>
      </w:r>
      <w:r>
        <w:rPr>
          <w:rFonts w:ascii="Times New Roman" w:hAnsi="Times New Roman"/>
          <w:sz w:val="28"/>
          <w:szCs w:val="28"/>
        </w:rPr>
        <w:t>кроватью».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«Мой котёнок был </w:t>
      </w:r>
      <w:r>
        <w:rPr>
          <w:rFonts w:ascii="Times New Roman" w:hAnsi="Times New Roman"/>
          <w:sz w:val="28"/>
          <w:szCs w:val="28"/>
          <w:u w:val="single"/>
        </w:rPr>
        <w:t>в</w:t>
      </w:r>
      <w:r>
        <w:rPr>
          <w:rFonts w:ascii="Times New Roman" w:hAnsi="Times New Roman"/>
          <w:sz w:val="28"/>
          <w:szCs w:val="28"/>
        </w:rPr>
        <w:t xml:space="preserve"> шкафу».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«Мой котёнок лежал </w:t>
      </w:r>
      <w:r>
        <w:rPr>
          <w:rFonts w:ascii="Times New Roman" w:hAnsi="Times New Roman"/>
          <w:sz w:val="28"/>
          <w:szCs w:val="28"/>
          <w:u w:val="single"/>
        </w:rPr>
        <w:t>на</w:t>
      </w:r>
      <w:r>
        <w:rPr>
          <w:rFonts w:ascii="Times New Roman" w:hAnsi="Times New Roman"/>
          <w:sz w:val="28"/>
          <w:szCs w:val="28"/>
        </w:rPr>
        <w:t xml:space="preserve"> кровати».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«Мой котёнок вылезал </w:t>
      </w:r>
      <w:r>
        <w:rPr>
          <w:rFonts w:ascii="Times New Roman" w:hAnsi="Times New Roman"/>
          <w:sz w:val="28"/>
          <w:szCs w:val="28"/>
          <w:u w:val="single"/>
        </w:rPr>
        <w:t>из-под</w:t>
      </w:r>
      <w:r>
        <w:rPr>
          <w:rFonts w:ascii="Times New Roman" w:hAnsi="Times New Roman"/>
          <w:sz w:val="28"/>
          <w:szCs w:val="28"/>
        </w:rPr>
        <w:t xml:space="preserve"> кровати».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«Мой котёнок прятался </w:t>
      </w:r>
      <w:r>
        <w:rPr>
          <w:rFonts w:ascii="Times New Roman" w:hAnsi="Times New Roman"/>
          <w:sz w:val="28"/>
          <w:szCs w:val="28"/>
          <w:u w:val="single"/>
        </w:rPr>
        <w:t>за</w:t>
      </w:r>
      <w:r>
        <w:rPr>
          <w:rFonts w:ascii="Times New Roman" w:hAnsi="Times New Roman"/>
          <w:sz w:val="28"/>
          <w:szCs w:val="28"/>
        </w:rPr>
        <w:t xml:space="preserve"> шкафом».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«Мой котёнок сидел </w:t>
      </w:r>
      <w:r>
        <w:rPr>
          <w:rFonts w:ascii="Times New Roman" w:hAnsi="Times New Roman"/>
          <w:sz w:val="28"/>
          <w:szCs w:val="28"/>
          <w:u w:val="single"/>
        </w:rPr>
        <w:t>между</w:t>
      </w:r>
      <w:r>
        <w:rPr>
          <w:rFonts w:ascii="Times New Roman" w:hAnsi="Times New Roman"/>
          <w:sz w:val="28"/>
          <w:szCs w:val="28"/>
        </w:rPr>
        <w:t xml:space="preserve"> шкафом и стулом».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«Умницы! Нашли всех котят».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– «библиотека». Профессия – библиотекарь.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выставляет картину на мольберт.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«Дети, как вы думаете, где я взяла книги?»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«В библиотеке».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«Что такое библиотека?»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«Кто работает в библиотеке?»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 «Библиотекарь».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«Помоги дяде Стёпе».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читает отрывок из стихотворения «Дядя Стёпа» Михалкова и приглашает детей к магнитной доске, где помещены плоскостные изображения (дядя Стёпа и другие).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«Кто такой великан?»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«Очень высокий человек».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«Давайте поможем дяде Стёпе построить ряд по высоте (от самого высокого до самого низкого)».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выстраивают ряд из картинок.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«Молодцы! Всё правильно».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«Отдать честь».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приглашает детей на ковёр и они выполняют упражнения.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педагог показывает детям, как отдать честь, затем дети отдают честь педагогу и друг другу, разбившись на пары.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«Азбука».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«У нас есть проблема. Упала азбука и буквы сломались. Что будем делать?»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«Нужно буквы починить (отремонтировать)».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выбрать, какие буквы они будут чинить.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читает стихотворение «Азбука» С.В. Михалкова.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выбирают «сломанные» буквы на </w:t>
      </w:r>
      <w:proofErr w:type="spellStart"/>
      <w:r>
        <w:rPr>
          <w:rFonts w:ascii="Times New Roman" w:hAnsi="Times New Roman"/>
          <w:sz w:val="28"/>
          <w:szCs w:val="28"/>
        </w:rPr>
        <w:t>коврографе</w:t>
      </w:r>
      <w:proofErr w:type="spellEnd"/>
      <w:r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</w:rPr>
        <w:t>игровизоре</w:t>
      </w:r>
      <w:proofErr w:type="spellEnd"/>
      <w:r>
        <w:rPr>
          <w:rFonts w:ascii="Times New Roman" w:hAnsi="Times New Roman"/>
          <w:sz w:val="28"/>
          <w:szCs w:val="28"/>
        </w:rPr>
        <w:t xml:space="preserve"> и из пластилина на дощечках.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«Гимн».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«Вы очень хорошо работали сегодня. Теперь все буквы в порядке и мы можем прочитать слово».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читают слово «Гимн».</w:t>
      </w:r>
    </w:p>
    <w:p w:rsidR="00FD0CA8" w:rsidRDefault="00FD0CA8" w:rsidP="00FD0CA8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даёт понятие – «Гимн» и напоминает, что во время его исполнения слушать нужно стоя.</w:t>
      </w:r>
    </w:p>
    <w:p w:rsidR="00FD0CA8" w:rsidRDefault="00FD0CA8" w:rsidP="00FD0CA8">
      <w:pPr>
        <w:pStyle w:val="a5"/>
        <w:numPr>
          <w:ilvl w:val="0"/>
          <w:numId w:val="1"/>
        </w:numPr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поэтом С.В. Михалковым (мини презентация).</w:t>
      </w:r>
    </w:p>
    <w:p w:rsidR="00FD0CA8" w:rsidRDefault="00FD0CA8" w:rsidP="00FD0CA8">
      <w:pPr>
        <w:pStyle w:val="a5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Педагог: «Ребята, слова нашего гимна, который мы сейчас слушали,    сочинил поэт, стихи которого мы сегодня читали. Хотите узнать как его   зовут?»</w:t>
      </w:r>
    </w:p>
    <w:p w:rsidR="00FD0CA8" w:rsidRDefault="00FD0CA8" w:rsidP="00FD0CA8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Дети: «Да».</w:t>
      </w:r>
    </w:p>
    <w:p w:rsidR="00FD0CA8" w:rsidRDefault="00FD0CA8" w:rsidP="00FD0CA8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Педагог приглашает детей к ноутбуку, где показывает фотографию поэта и отрывок из стихотворения «Одна рифма» в исполнении автора.</w:t>
      </w:r>
    </w:p>
    <w:p w:rsidR="00FD0CA8" w:rsidRDefault="00FD0CA8" w:rsidP="00FD0CA8">
      <w:pPr>
        <w:pStyle w:val="a5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11.Окончание занятия.</w:t>
      </w:r>
    </w:p>
    <w:p w:rsidR="00FD0CA8" w:rsidRDefault="00FD0CA8" w:rsidP="00FD0CA8">
      <w:pPr>
        <w:pStyle w:val="a5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Педагог: «После знакомства с поэтом С.В. Михалковым, какие у вас появились дела?»</w:t>
      </w:r>
    </w:p>
    <w:p w:rsidR="00FD0CA8" w:rsidRDefault="00FD0CA8" w:rsidP="00FD0CA8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«Сходить в библиотеку и взять книги».</w:t>
      </w:r>
    </w:p>
    <w:p w:rsidR="00FD0CA8" w:rsidRDefault="00FD0CA8" w:rsidP="00FD0CA8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«Нарисовать героев стихотворения».</w:t>
      </w:r>
    </w:p>
    <w:p w:rsidR="00FD0CA8" w:rsidRDefault="00FD0CA8" w:rsidP="00FD0CA8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«Проверить в азбуке, правильно ли починили буквы?»</w:t>
      </w:r>
    </w:p>
    <w:p w:rsidR="00FD0CA8" w:rsidRDefault="00FD0CA8" w:rsidP="00FD0CA8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«Прочитать другие стихи».</w:t>
      </w:r>
    </w:p>
    <w:p w:rsidR="00FD0CA8" w:rsidRDefault="00FD0CA8" w:rsidP="00FD0CA8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ребёнок: «Узнать, чем закончилось стихотворение «Одна рифма».</w:t>
      </w:r>
    </w:p>
    <w:p w:rsidR="00BD528F" w:rsidRPr="00BD1A6A" w:rsidRDefault="00FD0CA8" w:rsidP="00BD1A6A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BD528F" w:rsidRPr="00BD1A6A" w:rsidSect="000C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9F5"/>
    <w:multiLevelType w:val="hybridMultilevel"/>
    <w:tmpl w:val="7812E5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045C"/>
    <w:rsid w:val="000C2B62"/>
    <w:rsid w:val="00503681"/>
    <w:rsid w:val="00AB1DA2"/>
    <w:rsid w:val="00BA045C"/>
    <w:rsid w:val="00BB5897"/>
    <w:rsid w:val="00BD1A6A"/>
    <w:rsid w:val="00BD528F"/>
    <w:rsid w:val="00FD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0CA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6E41-2A4C-4FED-9A10-C0389298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HP</cp:lastModifiedBy>
  <cp:revision>8</cp:revision>
  <dcterms:created xsi:type="dcterms:W3CDTF">2018-03-28T18:55:00Z</dcterms:created>
  <dcterms:modified xsi:type="dcterms:W3CDTF">2018-03-30T02:38:00Z</dcterms:modified>
</cp:coreProperties>
</file>