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D5" w:rsidRDefault="009B54D5" w:rsidP="00453C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C1E">
        <w:rPr>
          <w:rFonts w:ascii="Times New Roman" w:hAnsi="Times New Roman" w:cs="Times New Roman"/>
          <w:b/>
          <w:i/>
          <w:sz w:val="28"/>
          <w:szCs w:val="28"/>
        </w:rPr>
        <w:t>Еременко Г.А.</w:t>
      </w:r>
    </w:p>
    <w:p w:rsidR="00D82C1E" w:rsidRPr="00D82C1E" w:rsidRDefault="00D82C1E" w:rsidP="00453C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2C1E" w:rsidRDefault="009B54D5" w:rsidP="00453C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82C1E">
        <w:rPr>
          <w:rFonts w:ascii="Times New Roman" w:hAnsi="Times New Roman" w:cs="Times New Roman"/>
          <w:i/>
          <w:sz w:val="28"/>
          <w:szCs w:val="28"/>
        </w:rPr>
        <w:t>Воспитатель  МАДОУ</w:t>
      </w:r>
    </w:p>
    <w:p w:rsidR="00D82C1E" w:rsidRPr="00D82C1E" w:rsidRDefault="00D82C1E" w:rsidP="00453C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54D5" w:rsidRPr="00D82C1E" w:rsidRDefault="009B54D5" w:rsidP="00453C4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2C1E">
        <w:rPr>
          <w:rFonts w:ascii="Times New Roman" w:hAnsi="Times New Roman" w:cs="Times New Roman"/>
          <w:i/>
          <w:sz w:val="28"/>
          <w:szCs w:val="28"/>
        </w:rPr>
        <w:t>«ЦРР – детский  сад № 161»  г. Пермь</w:t>
      </w:r>
    </w:p>
    <w:p w:rsidR="009B54D5" w:rsidRDefault="009B54D5" w:rsidP="0045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C4B" w:rsidRDefault="002F01E4" w:rsidP="00CC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Использование элементов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Арт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- терапии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здоровьесбережении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детей </w:t>
      </w:r>
      <w:r w:rsidR="00D96F2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 задержкой психического развития.</w:t>
      </w:r>
    </w:p>
    <w:p w:rsidR="00CC7B4D" w:rsidRPr="00C53CCC" w:rsidRDefault="00CC7B4D" w:rsidP="00CC7B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F5E" w:rsidRPr="000E48A8" w:rsidRDefault="002F01E4" w:rsidP="00DC5F5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Здоровье-это не только жизнь без болезней, но и гармоничное развитие, высокая умственная и физическая работоспособность,</w:t>
      </w:r>
      <w:r w:rsidR="00F5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быстро приспосабливаться к изменяющимся условиям. В Конвенции о правах ребенка сказано, что «здоровье-это не только показатель физического состояния организма, но и психологического и духовного».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15B">
        <w:rPr>
          <w:rFonts w:ascii="Times New Roman" w:eastAsia="Times New Roman" w:hAnsi="Times New Roman" w:cs="Times New Roman"/>
          <w:color w:val="000000"/>
          <w:sz w:val="28"/>
          <w:szCs w:val="28"/>
        </w:rPr>
        <w:t>Нашу группу посещают дети, которые испытывают потребность</w:t>
      </w:r>
      <w:r w:rsidR="00F5315B" w:rsidRPr="00F5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1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в коррекции 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интеллектуального развития, но и психологического. Анализируя оздоровительные марш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>уты детей, выявили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следующее: 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детей </w:t>
      </w:r>
      <w:proofErr w:type="spellStart"/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гипервозбудимые</w:t>
      </w:r>
      <w:proofErr w:type="spellEnd"/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элементами агрессии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Другая часть детей имеет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преобладание процесс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>ов торможения над возбуждением. Э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>ти дети заторможены,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медлительны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анализа выявленных проблем педагоги 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4D5" w:rsidRPr="000E48A8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 групп</w:t>
      </w:r>
      <w:r w:rsidR="002A756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B54D5" w:rsidRPr="000E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считают,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61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АР</w:t>
      </w:r>
      <w:proofErr w:type="gramStart"/>
      <w:r w:rsidR="00E11618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="00E11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педагогика</w:t>
      </w:r>
      <w:r w:rsidR="00B44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одной из форм </w:t>
      </w:r>
      <w:proofErr w:type="spellStart"/>
      <w:r w:rsidR="00B44E0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сбережения</w:t>
      </w:r>
      <w:proofErr w:type="spellEnd"/>
      <w:r w:rsidR="009B54D5" w:rsidRPr="000E48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воспитанников, которая будет </w:t>
      </w:r>
      <w:proofErr w:type="gramStart"/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коррекцию их развития,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B1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раскрытию эмоционального внутреннего мира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11618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-педагогика</w:t>
      </w:r>
      <w:proofErr w:type="spellEnd"/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отношению к специальному образованию</w:t>
      </w:r>
      <w:r w:rsidR="00C65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двух областей научного знания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(искусства и педагогики)</w:t>
      </w:r>
      <w:proofErr w:type="gramStart"/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беспечивающих разработку теории и практики педагогического коррекционно-направленного процесса художественного развития детей с задержкой в развитии.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Учеными педагогами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191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C6541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едагогика оказывает лечебное воздействие на психологические процессы в организме человека, снимает </w:t>
      </w:r>
      <w:proofErr w:type="spellStart"/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психоэмоциональное</w:t>
      </w:r>
      <w:proofErr w:type="spellEnd"/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напряжение, мобилизует резервные силы, стимулирует творчество.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>в А</w:t>
      </w:r>
      <w:r w:rsidR="00C654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Start"/>
      <w:r w:rsidR="00C6541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педагогику необходимо активно включать,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один из основных компонентов,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</w:t>
      </w:r>
      <w:proofErr w:type="spellStart"/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65412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>-терапии</w:t>
      </w:r>
      <w:proofErr w:type="spellEnd"/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аромотерапия</w:t>
      </w:r>
      <w:proofErr w:type="spellEnd"/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музыкотерапия. Музыкальная терапия-это контролируемое использование музыки в лечении, реабилитации,</w:t>
      </w:r>
      <w:r w:rsidR="00EF6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и воспитании детей</w:t>
      </w:r>
      <w:r w:rsidR="00EF6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C4F6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страдающих от соматических и психических заболеваний</w:t>
      </w:r>
      <w:r w:rsidR="00EF6F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4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FB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Многочисленные методики музыкотерапии предусматривают, как целостное и изолированное использование музыки в качестве основного ведущего фактора воздействия,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FBB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дополнение музыкальным сопровождением других коррекционных методов для усиления их воздействия и повышения их эффективности.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Музыкальную терапию широко применяют во многих странах мира для лечения и профилактики широкого спектра нарушений: отклонений в развитии,</w:t>
      </w:r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эмоциональной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нестабильности,</w:t>
      </w:r>
      <w:r w:rsidR="00B55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поведенческих</w:t>
      </w:r>
      <w:r w:rsidR="00B55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нарушений,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сенсорного дефицита,</w:t>
      </w:r>
      <w:r w:rsidR="00B55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психических</w:t>
      </w:r>
      <w:r w:rsidR="00B55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отклонений,</w:t>
      </w:r>
      <w:r w:rsidR="00B55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>аутизма,</w:t>
      </w:r>
      <w:r w:rsidR="00B55C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психосоматичес</w:t>
      </w:r>
      <w:r w:rsidR="00B55C60"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заболеваний</w:t>
      </w:r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Использование музыки с лечебной целью имеет давнюю историю.</w:t>
      </w:r>
      <w:r w:rsidR="007D3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прошлом музыка широко применялась во врачебной практике. Это известно из различных источников: из работ Платона, из жизнеописания царя Давида</w:t>
      </w:r>
      <w:proofErr w:type="gramStart"/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>з упоминаний в мифах об Аполлоне</w:t>
      </w:r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C7B4D">
        <w:rPr>
          <w:rFonts w:ascii="Times New Roman" w:eastAsia="Times New Roman" w:hAnsi="Times New Roman" w:cs="Times New Roman"/>
          <w:color w:val="000000"/>
          <w:sz w:val="28"/>
          <w:szCs w:val="28"/>
        </w:rPr>
        <w:t>Пифагор и Аристотель указывали на профила</w:t>
      </w:r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ктическую и лечебную силу воздействия музыки. Они считали, что музыка устанавливает порядок во всей Вселенной, в том числе и нарушенную гармонию в человеческом теле. Было замечено, что музыка, прежде всего, ее основные компоненты</w:t>
      </w:r>
      <w:r w:rsidR="00B9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мелодия и ритм, изменяют настроение человека, перестраивают его эмоциональное состояние. </w:t>
      </w:r>
      <w:proofErr w:type="spellStart"/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Музыкатерапия</w:t>
      </w:r>
      <w:proofErr w:type="spellEnd"/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 по себе реализует ряд целей:</w:t>
      </w:r>
      <w:r w:rsidR="00B9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27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озволяет преодолеть психологическую защиту</w:t>
      </w:r>
      <w:r w:rsidR="00B9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B3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="001132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спокоить или</w:t>
      </w:r>
      <w:r w:rsidR="00B9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наоборот, активизировать, настроить, заинтересовать. Помогает установить контакт между педагогом и ребенком, развить его коммуникативные и творческие возможности, способствует развитию и установлению межличностных отношений. Увлекает и оказывает сильное успокаивающее воздействие на </w:t>
      </w:r>
      <w:r w:rsidR="00B3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C5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="00B3437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9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нство </w:t>
      </w:r>
      <w:r w:rsidR="00B3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0C56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гиперактивных</w:t>
      </w:r>
      <w:proofErr w:type="spellEnd"/>
      <w:r w:rsidR="00B3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0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="00B3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Снимает замкнутость и скованность у детей, улучшает речевые функции. Учитывая неисчерпаемые возможности музыки воздействовать на внутренний мир ребенка, способность нормализовать процессы торможения и возбуждения мы, педагоги группы, активно используем музыкотерапию в педагогическом </w:t>
      </w:r>
      <w:r w:rsidR="0050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процессе. У нас собрана фонотека, </w:t>
      </w:r>
      <w:r w:rsidR="00B34375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которую входит классическая муз</w:t>
      </w:r>
      <w:r w:rsidR="00506CF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3437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50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(«Моцарт для детей», П.И.Чайковский «Времена года»), музыка для релаксации</w:t>
      </w:r>
      <w:r w:rsidR="00247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CF7">
        <w:rPr>
          <w:rFonts w:ascii="Times New Roman" w:eastAsia="Times New Roman" w:hAnsi="Times New Roman" w:cs="Times New Roman"/>
          <w:color w:val="000000"/>
          <w:sz w:val="28"/>
          <w:szCs w:val="28"/>
        </w:rPr>
        <w:t>(«Звуки леса», «Шум моря»)</w:t>
      </w:r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CF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сказки, прибаутки, народные детские песенки под сопровождение народных инструментов. В течени</w:t>
      </w:r>
      <w:r w:rsidR="0024736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6C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стараемся найти минутки для прослушивания музыкальных произведений.</w:t>
      </w:r>
      <w:r w:rsidR="00247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утренний и вечерний отрезок используем элементы музыкотерапии перед</w:t>
      </w:r>
      <w:r w:rsidR="005B2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сном</w:t>
      </w:r>
      <w:r w:rsidR="00247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 время сна, что позволяет детям расслабиться и успокоиться. Во время занятий в ходе самостоятельной деятельности детей музыка помогает сосредоточиться на задании, настраивает и активизирует их, что способствует усвоению знаний, умений и навыков. Вечером, когда наблюдается утомление,</w:t>
      </w:r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360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возбуждение у воспитанников,</w:t>
      </w:r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3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 минутки тишины</w:t>
      </w:r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способствует нормализации процессов торможения и возбуждения у детей </w:t>
      </w:r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«Шум моря», «Звуки леса» и т.д.). Иногда дети сами просят включить красивую или волшебную музыку, интуитивно чувствуя потребность в психологическом отдыхе. Наука о лечении различных заболеваний ароматами эфирных масел получила название </w:t>
      </w:r>
      <w:proofErr w:type="spellStart"/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аромотерапия</w:t>
      </w:r>
      <w:proofErr w:type="spellEnd"/>
      <w:r w:rsidR="00AB11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Эфирные масла благотворно воздействуют на эндокринную, </w:t>
      </w:r>
      <w:proofErr w:type="spellStart"/>
      <w:r w:rsidR="006B3BF8">
        <w:rPr>
          <w:rFonts w:ascii="Times New Roman" w:eastAsia="Times New Roman" w:hAnsi="Times New Roman" w:cs="Times New Roman"/>
          <w:color w:val="000000"/>
          <w:sz w:val="28"/>
          <w:szCs w:val="28"/>
        </w:rPr>
        <w:t>имунную</w:t>
      </w:r>
      <w:proofErr w:type="spellEnd"/>
      <w:r w:rsidR="006B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нервную системы, эффективны пр</w:t>
      </w:r>
      <w:r w:rsidR="00EB2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отив многих микроорганизмов. </w:t>
      </w:r>
      <w:proofErr w:type="spellStart"/>
      <w:r w:rsidR="00EB2731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="006B3BF8">
        <w:rPr>
          <w:rFonts w:ascii="Times New Roman" w:eastAsia="Times New Roman" w:hAnsi="Times New Roman" w:cs="Times New Roman"/>
          <w:color w:val="000000"/>
          <w:sz w:val="28"/>
          <w:szCs w:val="28"/>
        </w:rPr>
        <w:t>мотерапию</w:t>
      </w:r>
      <w:proofErr w:type="spellEnd"/>
      <w:r w:rsidR="006B3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целесообразно проводить во время адаптации к дошкольному образовательному учреждению, так как она способствует нормализации процессов торможения и возбуждения. Так </w:t>
      </w:r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BF8">
        <w:rPr>
          <w:rFonts w:ascii="Times New Roman" w:eastAsia="Times New Roman" w:hAnsi="Times New Roman" w:cs="Times New Roman"/>
          <w:color w:val="000000"/>
          <w:sz w:val="28"/>
          <w:szCs w:val="28"/>
        </w:rPr>
        <w:t>же она является профилактическим средством простудных заболеваний</w:t>
      </w:r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весенний-осенний</w:t>
      </w:r>
      <w:proofErr w:type="spellEnd"/>
      <w:proofErr w:type="gramEnd"/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периоды и в период </w:t>
      </w:r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эпидемии гриппа. Спектр </w:t>
      </w:r>
      <w:proofErr w:type="spellStart"/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аромотерапии</w:t>
      </w:r>
      <w:proofErr w:type="spellEnd"/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широк. В группе мы используем индивидуальные </w:t>
      </w:r>
      <w:proofErr w:type="spellStart"/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аромомедальоны</w:t>
      </w:r>
      <w:proofErr w:type="spellEnd"/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(чеснок) и </w:t>
      </w:r>
      <w:proofErr w:type="spellStart"/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аромокурительницы</w:t>
      </w:r>
      <w:proofErr w:type="spellEnd"/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маслом лимона, </w:t>
      </w:r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>мяты,</w:t>
      </w:r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апельсина.</w:t>
      </w:r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6E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выполняем следующие правила</w:t>
      </w:r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использовать только знакомые </w:t>
      </w:r>
      <w:proofErr w:type="spellStart"/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>аромасла</w:t>
      </w:r>
      <w:proofErr w:type="spellEnd"/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вызывающие аллергию у детей (зуд, отеки, покраснение кожи и т.д.). Обязательно консультация у педиатра. Элементы </w:t>
      </w:r>
      <w:proofErr w:type="spellStart"/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gramStart"/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терапии, используемые в педагогическом процессе нашей группы,</w:t>
      </w:r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усилить коррекционно-воспитательную работу</w:t>
      </w:r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детьми,</w:t>
      </w:r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01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 задержку психического развития.</w:t>
      </w:r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proofErr w:type="gramStart"/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DC5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терапевтические методики дают возможность ставить и решать конкретные задачи по созданию новых мотивов, установок, их закреплению в реальной действительности, позволяют преодолеть психологическую защиту ребенка, нормализует у него процессы торможения и возбуждения, установить и развить межличностные отношения. </w:t>
      </w:r>
    </w:p>
    <w:p w:rsidR="009B54D5" w:rsidRPr="001152B9" w:rsidRDefault="009B54D5" w:rsidP="00AA65E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95711A" w:rsidRPr="00453C4B" w:rsidRDefault="001152B9" w:rsidP="00453C4B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53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</w:t>
      </w:r>
      <w:r w:rsidR="009B54D5" w:rsidRPr="00453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писок</w:t>
      </w:r>
      <w:r w:rsidRPr="00453C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литературы:</w:t>
      </w:r>
    </w:p>
    <w:p w:rsidR="009B54D5" w:rsidRPr="00AA65E4" w:rsidRDefault="00E11618" w:rsidP="00453C4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О.А</w:t>
      </w:r>
      <w:r w:rsidR="00DC5F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Ворожц</w:t>
      </w:r>
      <w:r w:rsidR="00DC5F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ова</w:t>
      </w:r>
      <w:r w:rsidR="00AA65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</w:t>
      </w:r>
      <w:r w:rsidR="00DC5F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Музыка и игра в детском саду</w:t>
      </w:r>
      <w:r w:rsidR="009B54D5" w:rsidRPr="009571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color w:val="2A2723"/>
          <w:sz w:val="28"/>
          <w:szCs w:val="28"/>
          <w:shd w:val="clear" w:color="auto" w:fill="FFFFFF"/>
        </w:rPr>
        <w:t>М.,2004</w:t>
      </w:r>
    </w:p>
    <w:p w:rsidR="001B7FE3" w:rsidRDefault="00E11618" w:rsidP="00453C4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М.В</w:t>
      </w:r>
      <w:r w:rsidR="00AA65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Киселева </w:t>
      </w:r>
      <w:r w:rsidR="009B54D5" w:rsidRPr="001152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терапия в работе с детьми» С</w:t>
      </w:r>
      <w:r w:rsidR="009B54D5" w:rsidRPr="001152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Пб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:Речь,2007</w:t>
      </w:r>
    </w:p>
    <w:p w:rsidR="00AA65E4" w:rsidRPr="00B2196B" w:rsidRDefault="00E11618" w:rsidP="00E1161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3.А.И.Копытин «Теория и практика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терапии» СПб:Питер,2002</w:t>
      </w:r>
    </w:p>
    <w:p w:rsidR="00B2196B" w:rsidRPr="00B44E0E" w:rsidRDefault="00B2196B" w:rsidP="00E1161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196B" w:rsidRPr="00B44E0E" w:rsidRDefault="00B2196B" w:rsidP="00E1161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196B" w:rsidRPr="00B44E0E" w:rsidRDefault="00B2196B" w:rsidP="00E1161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196B" w:rsidRPr="00B44E0E" w:rsidRDefault="00B2196B" w:rsidP="00E1161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196B" w:rsidRPr="00B44E0E" w:rsidRDefault="00B2196B" w:rsidP="00E1161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196B" w:rsidRPr="00B44E0E" w:rsidRDefault="00B2196B" w:rsidP="00E1161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196B" w:rsidRPr="00B44E0E" w:rsidRDefault="00B2196B" w:rsidP="00E1161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B2196B" w:rsidRPr="00B44E0E" w:rsidSect="00453C4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0F55"/>
    <w:multiLevelType w:val="hybridMultilevel"/>
    <w:tmpl w:val="4F225764"/>
    <w:lvl w:ilvl="0" w:tplc="31A60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0B88"/>
    <w:multiLevelType w:val="hybridMultilevel"/>
    <w:tmpl w:val="21F6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4D5"/>
    <w:rsid w:val="00017415"/>
    <w:rsid w:val="00037793"/>
    <w:rsid w:val="000C0E5C"/>
    <w:rsid w:val="001132BE"/>
    <w:rsid w:val="001152B9"/>
    <w:rsid w:val="0016191A"/>
    <w:rsid w:val="001B7FE3"/>
    <w:rsid w:val="00247360"/>
    <w:rsid w:val="0027055A"/>
    <w:rsid w:val="002A7568"/>
    <w:rsid w:val="002F01E4"/>
    <w:rsid w:val="00453C4B"/>
    <w:rsid w:val="00506CF7"/>
    <w:rsid w:val="005B1B15"/>
    <w:rsid w:val="005B2B72"/>
    <w:rsid w:val="005E1018"/>
    <w:rsid w:val="0062298B"/>
    <w:rsid w:val="006B3BF8"/>
    <w:rsid w:val="00726B18"/>
    <w:rsid w:val="00764DD9"/>
    <w:rsid w:val="007D3B53"/>
    <w:rsid w:val="008C4F64"/>
    <w:rsid w:val="0095711A"/>
    <w:rsid w:val="009B54D5"/>
    <w:rsid w:val="00A1017E"/>
    <w:rsid w:val="00AA65E4"/>
    <w:rsid w:val="00AB1167"/>
    <w:rsid w:val="00AD3D6E"/>
    <w:rsid w:val="00AE6E38"/>
    <w:rsid w:val="00B2196B"/>
    <w:rsid w:val="00B34375"/>
    <w:rsid w:val="00B44E0E"/>
    <w:rsid w:val="00B55C60"/>
    <w:rsid w:val="00B90C56"/>
    <w:rsid w:val="00C65412"/>
    <w:rsid w:val="00CC7B4D"/>
    <w:rsid w:val="00D261BA"/>
    <w:rsid w:val="00D56DDE"/>
    <w:rsid w:val="00D82C1E"/>
    <w:rsid w:val="00D96F20"/>
    <w:rsid w:val="00DC5F5E"/>
    <w:rsid w:val="00E11618"/>
    <w:rsid w:val="00EA4C00"/>
    <w:rsid w:val="00EB2731"/>
    <w:rsid w:val="00EF6FBB"/>
    <w:rsid w:val="00F16FC8"/>
    <w:rsid w:val="00F5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6A78-B9DE-4EDA-A5CD-DA1E559B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2017-12-16T10:00:00Z</dcterms:created>
  <dcterms:modified xsi:type="dcterms:W3CDTF">2019-03-28T15:31:00Z</dcterms:modified>
</cp:coreProperties>
</file>