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0E" w:rsidRPr="005D7995" w:rsidRDefault="00FD410E" w:rsidP="00FD410E">
      <w:pPr>
        <w:pStyle w:val="a4"/>
        <w:spacing w:line="360" w:lineRule="auto"/>
        <w:jc w:val="center"/>
        <w:rPr>
          <w:b/>
          <w:iCs/>
          <w:color w:val="000000" w:themeColor="text1"/>
          <w:sz w:val="40"/>
          <w:szCs w:val="40"/>
        </w:rPr>
      </w:pPr>
      <w:r w:rsidRPr="005D7995">
        <w:rPr>
          <w:b/>
          <w:iCs/>
          <w:color w:val="000000" w:themeColor="text1"/>
          <w:sz w:val="40"/>
          <w:szCs w:val="40"/>
        </w:rPr>
        <w:t>Народная игрушка в семье.</w:t>
      </w:r>
    </w:p>
    <w:p w:rsidR="00FD410E" w:rsidRPr="00E8604D" w:rsidRDefault="00FD410E" w:rsidP="00FD410E">
      <w:pPr>
        <w:spacing w:line="360" w:lineRule="auto"/>
        <w:jc w:val="both"/>
        <w:rPr>
          <w:rFonts w:ascii="Times New Roman" w:hAnsi="Times New Roman"/>
          <w:sz w:val="26"/>
          <w:szCs w:val="26"/>
        </w:rPr>
      </w:pPr>
      <w:r w:rsidRPr="00E27323">
        <w:rPr>
          <w:rFonts w:ascii="Times New Roman" w:hAnsi="Times New Roman"/>
          <w:iCs/>
          <w:sz w:val="24"/>
          <w:szCs w:val="24"/>
        </w:rPr>
        <w:t xml:space="preserve">        </w:t>
      </w:r>
      <w:r w:rsidRPr="00E8604D">
        <w:rPr>
          <w:rFonts w:ascii="Times New Roman" w:hAnsi="Times New Roman"/>
          <w:sz w:val="26"/>
          <w:szCs w:val="26"/>
        </w:rPr>
        <w:t xml:space="preserve">Народная игрушка — это действительно бесценное сокровище. Это истоки детства и культуры. Игрушка дает ребенку первые жизненные и культурные ориентиры. Вот как пишет известный исследователь и популяризатор русской народной игрушки, искусствовед Галина Львовна Дайн: «Мы смотрим на крестьянские деревенские игрушки, и нас все больше трогает их рукотворность. Каталки, свистульки, мячи, куклы — в каждой игрушке ощутима живая участливость взрослых: то родительская отцовская опека и ласковая материнская забота, то умелая рука и высокий вкус настоящего мастера-игрушечника, а то и старание самих детей. И невольно рождаются мысли: </w:t>
      </w:r>
      <w:r w:rsidRPr="00E8604D">
        <w:rPr>
          <w:rFonts w:ascii="Times New Roman" w:hAnsi="Times New Roman"/>
          <w:b/>
          <w:sz w:val="26"/>
          <w:szCs w:val="26"/>
        </w:rPr>
        <w:t>«А разве мы так же не могли бы?</w:t>
      </w:r>
      <w:r w:rsidRPr="00E8604D">
        <w:rPr>
          <w:rFonts w:ascii="Times New Roman" w:hAnsi="Times New Roman"/>
          <w:sz w:val="26"/>
          <w:szCs w:val="26"/>
        </w:rPr>
        <w:t xml:space="preserve"> </w:t>
      </w:r>
      <w:r w:rsidRPr="00E8604D">
        <w:rPr>
          <w:rFonts w:ascii="Times New Roman" w:hAnsi="Times New Roman"/>
          <w:b/>
          <w:i/>
          <w:sz w:val="26"/>
          <w:szCs w:val="26"/>
        </w:rPr>
        <w:t>Разве не пора снова научиться петь колыбельные песни, рассказывать, а не читать по книгам сказки, мастерить самим, а не только покупать готовые игрушки?</w:t>
      </w:r>
      <w:r w:rsidRPr="00E8604D">
        <w:rPr>
          <w:rFonts w:ascii="Times New Roman" w:hAnsi="Times New Roman"/>
          <w:sz w:val="26"/>
          <w:szCs w:val="26"/>
        </w:rPr>
        <w:t xml:space="preserve">» Лучше не скажешь! </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iCs/>
          <w:sz w:val="26"/>
          <w:szCs w:val="26"/>
        </w:rPr>
        <w:t xml:space="preserve">Игрушки известны с самой глубокой древности. Нет ни одного народа, в культуре которого игрушка не занимала бы своего </w:t>
      </w:r>
      <w:r w:rsidRPr="00E8604D">
        <w:rPr>
          <w:rFonts w:ascii="Times New Roman" w:hAnsi="Times New Roman"/>
          <w:sz w:val="26"/>
          <w:szCs w:val="26"/>
        </w:rPr>
        <w:t xml:space="preserve">— </w:t>
      </w:r>
      <w:r w:rsidRPr="00E8604D">
        <w:rPr>
          <w:rFonts w:ascii="Times New Roman" w:hAnsi="Times New Roman"/>
          <w:iCs/>
          <w:sz w:val="26"/>
          <w:szCs w:val="26"/>
        </w:rPr>
        <w:t xml:space="preserve">очень заметного </w:t>
      </w:r>
      <w:r w:rsidRPr="00E8604D">
        <w:rPr>
          <w:rFonts w:ascii="Times New Roman" w:hAnsi="Times New Roman"/>
          <w:sz w:val="26"/>
          <w:szCs w:val="26"/>
        </w:rPr>
        <w:t xml:space="preserve">— </w:t>
      </w:r>
      <w:r w:rsidRPr="00E8604D">
        <w:rPr>
          <w:rFonts w:ascii="Times New Roman" w:hAnsi="Times New Roman"/>
          <w:iCs/>
          <w:sz w:val="26"/>
          <w:szCs w:val="26"/>
        </w:rPr>
        <w:t xml:space="preserve">места. </w:t>
      </w:r>
      <w:r w:rsidRPr="00E8604D">
        <w:rPr>
          <w:rFonts w:ascii="Times New Roman" w:hAnsi="Times New Roman"/>
          <w:iCs/>
          <w:sz w:val="26"/>
          <w:szCs w:val="26"/>
        </w:rPr>
        <w:br/>
        <w:t xml:space="preserve">         </w:t>
      </w:r>
      <w:r w:rsidRPr="00E8604D">
        <w:rPr>
          <w:rFonts w:ascii="Times New Roman" w:hAnsi="Times New Roman"/>
          <w:sz w:val="26"/>
          <w:szCs w:val="26"/>
        </w:rPr>
        <w:t xml:space="preserve">Все мы, снабжая ребенка игрушками, хотим, чтобы они доставляли ребенку радость, были близки ему. Но далеко не всегда достигаем этого. Нередко молодые родители, покупая игрушку для своего ребенка, сами того не осознавая, ориентируются на собственный вкус, не очень задумываясь о том, что не всякая игрушка подходит определенному возрасту. Более того, сегодня, зайдя в любой магазин, видишь, что большая часть представленного игрушечного товара рассчитана на взрослого покупателя, а не на ребенка. Часто игрушки не отвечают своему прямому назначению: с ними нельзя играть, на них можно лишь смотреть, любоваться ими. Далеко не все они по цветовой гамме, сложности, размерам соответствуют тому возрасту, на который указывает рекомендация производителя. </w:t>
      </w:r>
      <w:proofErr w:type="gramStart"/>
      <w:r w:rsidRPr="00E8604D">
        <w:rPr>
          <w:rFonts w:ascii="Times New Roman" w:hAnsi="Times New Roman"/>
          <w:sz w:val="26"/>
          <w:szCs w:val="26"/>
        </w:rPr>
        <w:t xml:space="preserve">Они не учитывают психологии ребенка, или не отвечают элементарным требованиям, которые, кстати, давно интуитивно соблюдались традиционным искусством и сейчас хорошо известны специалистам по детской психологии, работникам детских </w:t>
      </w:r>
      <w:r w:rsidRPr="00E8604D">
        <w:rPr>
          <w:rFonts w:ascii="Times New Roman" w:hAnsi="Times New Roman"/>
          <w:b/>
          <w:bCs/>
          <w:sz w:val="26"/>
          <w:szCs w:val="26"/>
        </w:rPr>
        <w:t xml:space="preserve"> </w:t>
      </w:r>
      <w:r w:rsidRPr="00E8604D">
        <w:rPr>
          <w:rFonts w:ascii="Times New Roman" w:hAnsi="Times New Roman"/>
          <w:sz w:val="26"/>
          <w:szCs w:val="26"/>
        </w:rPr>
        <w:t>дошкольных учреждений, а также тем, кто занимается в разного рода кружках и студиях с младшими школьниками.</w:t>
      </w:r>
      <w:r w:rsidRPr="00E8604D">
        <w:rPr>
          <w:rFonts w:ascii="Times New Roman" w:hAnsi="Times New Roman"/>
          <w:iCs/>
          <w:sz w:val="26"/>
          <w:szCs w:val="26"/>
        </w:rPr>
        <w:t xml:space="preserve">       </w:t>
      </w:r>
      <w:proofErr w:type="gramEnd"/>
    </w:p>
    <w:p w:rsidR="00FD410E" w:rsidRPr="00E8604D" w:rsidRDefault="00FD410E" w:rsidP="00FD410E">
      <w:pPr>
        <w:spacing w:line="360" w:lineRule="auto"/>
        <w:ind w:firstLine="708"/>
        <w:jc w:val="both"/>
        <w:rPr>
          <w:rFonts w:ascii="Times New Roman" w:hAnsi="Times New Roman"/>
          <w:sz w:val="26"/>
          <w:szCs w:val="26"/>
        </w:rPr>
      </w:pPr>
      <w:r w:rsidRPr="00E8604D">
        <w:rPr>
          <w:rFonts w:ascii="Times New Roman" w:hAnsi="Times New Roman"/>
          <w:iCs/>
          <w:sz w:val="26"/>
          <w:szCs w:val="26"/>
        </w:rPr>
        <w:lastRenderedPageBreak/>
        <w:t xml:space="preserve">Вместе с тем надо помнить, что игрушка </w:t>
      </w:r>
      <w:r w:rsidRPr="00E8604D">
        <w:rPr>
          <w:rFonts w:ascii="Times New Roman" w:hAnsi="Times New Roman"/>
          <w:sz w:val="26"/>
          <w:szCs w:val="26"/>
        </w:rPr>
        <w:t xml:space="preserve">— </w:t>
      </w:r>
      <w:r w:rsidRPr="00E8604D">
        <w:rPr>
          <w:rFonts w:ascii="Times New Roman" w:hAnsi="Times New Roman"/>
          <w:iCs/>
          <w:sz w:val="26"/>
          <w:szCs w:val="26"/>
        </w:rPr>
        <w:t xml:space="preserve">не просто развлечение, средство физического развития и обучения, прежде всего игрушка </w:t>
      </w:r>
      <w:r w:rsidRPr="00E8604D">
        <w:rPr>
          <w:rFonts w:ascii="Times New Roman" w:hAnsi="Times New Roman"/>
          <w:sz w:val="26"/>
          <w:szCs w:val="26"/>
        </w:rPr>
        <w:t xml:space="preserve">— </w:t>
      </w:r>
      <w:r w:rsidRPr="00E8604D">
        <w:rPr>
          <w:rFonts w:ascii="Times New Roman" w:hAnsi="Times New Roman"/>
          <w:iCs/>
          <w:sz w:val="26"/>
          <w:szCs w:val="26"/>
        </w:rPr>
        <w:t>это культурный объект. С помощью игрушек решаются задачи духовного воспитания, социальной адаптации в среде сверстников и взрослых, происходит включение в традиционную культуру общества с принятыми в нем ценностями, представлениями о правде красоте, пользе, нравственных идеалах и этических нормах.</w:t>
      </w:r>
    </w:p>
    <w:p w:rsidR="00FD410E" w:rsidRPr="00E8604D" w:rsidRDefault="00FD410E" w:rsidP="00FD410E">
      <w:pPr>
        <w:spacing w:line="360" w:lineRule="auto"/>
        <w:jc w:val="both"/>
        <w:rPr>
          <w:rFonts w:ascii="Times New Roman" w:hAnsi="Times New Roman"/>
          <w:iCs/>
          <w:sz w:val="26"/>
          <w:szCs w:val="26"/>
        </w:rPr>
      </w:pPr>
      <w:r w:rsidRPr="00E8604D">
        <w:rPr>
          <w:rFonts w:ascii="Times New Roman" w:hAnsi="Times New Roman"/>
          <w:iCs/>
          <w:sz w:val="26"/>
          <w:szCs w:val="26"/>
        </w:rPr>
        <w:t xml:space="preserve">         Факт, что игрушки всегда сопровождали детство, </w:t>
      </w:r>
      <w:r w:rsidRPr="00E8604D">
        <w:rPr>
          <w:rFonts w:ascii="Times New Roman" w:hAnsi="Times New Roman"/>
          <w:sz w:val="26"/>
          <w:szCs w:val="26"/>
        </w:rPr>
        <w:t xml:space="preserve">— </w:t>
      </w:r>
      <w:r w:rsidRPr="00E8604D">
        <w:rPr>
          <w:rFonts w:ascii="Times New Roman" w:hAnsi="Times New Roman"/>
          <w:iCs/>
          <w:sz w:val="26"/>
          <w:szCs w:val="26"/>
        </w:rPr>
        <w:t xml:space="preserve">неоспорим. Как не подлежит сомнению и то, что мелкая пластика (игрушки в том числе) выполняла в прежние времена гораздо более значимые функции и использовалась в культуре гораздо разнообразнее. </w:t>
      </w:r>
    </w:p>
    <w:p w:rsidR="00FD410E" w:rsidRPr="00E8604D" w:rsidRDefault="00FD410E" w:rsidP="00FD410E">
      <w:pPr>
        <w:spacing w:line="360" w:lineRule="auto"/>
        <w:jc w:val="both"/>
        <w:rPr>
          <w:rFonts w:ascii="Times New Roman" w:hAnsi="Times New Roman"/>
          <w:b/>
          <w:sz w:val="26"/>
          <w:szCs w:val="26"/>
        </w:rPr>
      </w:pPr>
      <w:r w:rsidRPr="00E8604D">
        <w:rPr>
          <w:rFonts w:ascii="Times New Roman" w:hAnsi="Times New Roman"/>
          <w:sz w:val="26"/>
          <w:szCs w:val="26"/>
        </w:rPr>
        <w:t xml:space="preserve">         Первой игрушкой ребенка, распространенной издревле и повсеместно была и остается погремушка. Называли погремушки по-разному: </w:t>
      </w:r>
      <w:proofErr w:type="gramStart"/>
      <w:r w:rsidRPr="00E8604D">
        <w:rPr>
          <w:rFonts w:ascii="Times New Roman" w:hAnsi="Times New Roman"/>
          <w:sz w:val="26"/>
          <w:szCs w:val="26"/>
        </w:rPr>
        <w:t>шаркуны</w:t>
      </w:r>
      <w:proofErr w:type="gramEnd"/>
      <w:r w:rsidRPr="00E8604D">
        <w:rPr>
          <w:rFonts w:ascii="Times New Roman" w:hAnsi="Times New Roman"/>
          <w:sz w:val="26"/>
          <w:szCs w:val="26"/>
        </w:rPr>
        <w:t xml:space="preserve">, гремушки, </w:t>
      </w:r>
      <w:proofErr w:type="spellStart"/>
      <w:r w:rsidRPr="00E8604D">
        <w:rPr>
          <w:rFonts w:ascii="Times New Roman" w:hAnsi="Times New Roman"/>
          <w:sz w:val="26"/>
          <w:szCs w:val="26"/>
        </w:rPr>
        <w:t>складушки</w:t>
      </w:r>
      <w:proofErr w:type="spellEnd"/>
      <w:r w:rsidRPr="00E8604D">
        <w:rPr>
          <w:rFonts w:ascii="Times New Roman" w:hAnsi="Times New Roman"/>
          <w:sz w:val="26"/>
          <w:szCs w:val="26"/>
        </w:rPr>
        <w:t xml:space="preserve">, </w:t>
      </w:r>
      <w:proofErr w:type="spellStart"/>
      <w:r w:rsidRPr="00E8604D">
        <w:rPr>
          <w:rFonts w:ascii="Times New Roman" w:hAnsi="Times New Roman"/>
          <w:sz w:val="26"/>
          <w:szCs w:val="26"/>
        </w:rPr>
        <w:t>брякулки</w:t>
      </w:r>
      <w:proofErr w:type="spellEnd"/>
      <w:r w:rsidRPr="00E8604D">
        <w:rPr>
          <w:rFonts w:ascii="Times New Roman" w:hAnsi="Times New Roman"/>
          <w:sz w:val="26"/>
          <w:szCs w:val="26"/>
        </w:rPr>
        <w:t xml:space="preserve">, </w:t>
      </w:r>
      <w:proofErr w:type="spellStart"/>
      <w:r w:rsidRPr="00E8604D">
        <w:rPr>
          <w:rFonts w:ascii="Times New Roman" w:hAnsi="Times New Roman"/>
          <w:sz w:val="26"/>
          <w:szCs w:val="26"/>
        </w:rPr>
        <w:t>брякушки</w:t>
      </w:r>
      <w:proofErr w:type="spellEnd"/>
      <w:r w:rsidRPr="00E8604D">
        <w:rPr>
          <w:rFonts w:ascii="Times New Roman" w:hAnsi="Times New Roman"/>
          <w:sz w:val="26"/>
          <w:szCs w:val="26"/>
        </w:rPr>
        <w:t xml:space="preserve">. В традиционном крестьянском быту существовало несколько видов самодельных звучащих игрушек. Интересно, что названия их отражают характер издаваемого звука. Помимо погремушек и свистулек, благополучно доживших до нашего времени, это были </w:t>
      </w:r>
      <w:proofErr w:type="spellStart"/>
      <w:r w:rsidRPr="00E8604D">
        <w:rPr>
          <w:rFonts w:ascii="Times New Roman" w:hAnsi="Times New Roman"/>
          <w:sz w:val="26"/>
          <w:szCs w:val="26"/>
        </w:rPr>
        <w:t>фуркалка</w:t>
      </w:r>
      <w:proofErr w:type="spellEnd"/>
      <w:r w:rsidRPr="00E8604D">
        <w:rPr>
          <w:rFonts w:ascii="Times New Roman" w:hAnsi="Times New Roman"/>
          <w:sz w:val="26"/>
          <w:szCs w:val="26"/>
        </w:rPr>
        <w:t xml:space="preserve"> — продолговатая дощечка с двумя отверстиями, в которые продевались нити: при дергании двумя руками за скрученные, соединенные на концах нити, пластинка вертелась и «</w:t>
      </w:r>
      <w:proofErr w:type="spellStart"/>
      <w:r w:rsidRPr="00E8604D">
        <w:rPr>
          <w:rFonts w:ascii="Times New Roman" w:hAnsi="Times New Roman"/>
          <w:sz w:val="26"/>
          <w:szCs w:val="26"/>
        </w:rPr>
        <w:t>фуркала</w:t>
      </w:r>
      <w:proofErr w:type="spellEnd"/>
      <w:r w:rsidRPr="00E8604D">
        <w:rPr>
          <w:rFonts w:ascii="Times New Roman" w:hAnsi="Times New Roman"/>
          <w:sz w:val="26"/>
          <w:szCs w:val="26"/>
        </w:rPr>
        <w:t xml:space="preserve">»; деревянные трещотки (крестообразные рамки, с треском вращающиеся вокруг оси с зубчатым валом). Большим успехом пользовалась </w:t>
      </w:r>
      <w:proofErr w:type="spellStart"/>
      <w:r w:rsidRPr="00E8604D">
        <w:rPr>
          <w:rFonts w:ascii="Times New Roman" w:hAnsi="Times New Roman"/>
          <w:sz w:val="26"/>
          <w:szCs w:val="26"/>
        </w:rPr>
        <w:t>жужжалка</w:t>
      </w:r>
      <w:proofErr w:type="spellEnd"/>
      <w:r w:rsidRPr="00E8604D">
        <w:rPr>
          <w:rFonts w:ascii="Times New Roman" w:hAnsi="Times New Roman"/>
          <w:sz w:val="26"/>
          <w:szCs w:val="26"/>
        </w:rPr>
        <w:t xml:space="preserve"> — короткая толстая круглая палочка с кольцевой зарубкой посередине, где палочку перехватывает веревочная петля, при их взаимодействии и создается шумовой своеобразный эффект. </w:t>
      </w:r>
      <w:r w:rsidRPr="00E8604D">
        <w:rPr>
          <w:rFonts w:ascii="Times New Roman" w:hAnsi="Times New Roman"/>
          <w:b/>
          <w:sz w:val="26"/>
          <w:szCs w:val="26"/>
        </w:rPr>
        <w:t xml:space="preserve">Сегодня при выборе погремушки обращайте внимание на то, что она должна быть яркой, но не многоцветной, и уж тем более не кричащей, ядовитой расцветки. Звук, производимый ею, должен быть не слишком громким и звонким. </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 xml:space="preserve">         Став постарше, ребенок испытывает огромную потребность в активных действиях, в движении. Понимая это, народная культура выработала целый ряд так называемых моторных игрушек, т. е. игрушек, обладающих эффектом движения. </w:t>
      </w:r>
      <w:r w:rsidRPr="00E8604D">
        <w:rPr>
          <w:rFonts w:ascii="Times New Roman" w:hAnsi="Times New Roman"/>
          <w:b/>
          <w:sz w:val="26"/>
          <w:szCs w:val="26"/>
        </w:rPr>
        <w:t xml:space="preserve">Физическому развитию детей чрезвычайно способствовали летние и зимние подвижные игры (бабки, городки, </w:t>
      </w:r>
      <w:proofErr w:type="spellStart"/>
      <w:r w:rsidRPr="00E8604D">
        <w:rPr>
          <w:rFonts w:ascii="Times New Roman" w:hAnsi="Times New Roman"/>
          <w:b/>
          <w:sz w:val="26"/>
          <w:szCs w:val="26"/>
        </w:rPr>
        <w:t>скакание</w:t>
      </w:r>
      <w:proofErr w:type="spellEnd"/>
      <w:r w:rsidRPr="00E8604D">
        <w:rPr>
          <w:rFonts w:ascii="Times New Roman" w:hAnsi="Times New Roman"/>
          <w:b/>
          <w:sz w:val="26"/>
          <w:szCs w:val="26"/>
        </w:rPr>
        <w:t xml:space="preserve"> на палочке-коньке, бег </w:t>
      </w:r>
      <w:r w:rsidRPr="00E8604D">
        <w:rPr>
          <w:rFonts w:ascii="Times New Roman" w:hAnsi="Times New Roman"/>
          <w:b/>
          <w:sz w:val="26"/>
          <w:szCs w:val="26"/>
        </w:rPr>
        <w:lastRenderedPageBreak/>
        <w:t>наперегонки и пр.).</w:t>
      </w:r>
      <w:r w:rsidRPr="00E8604D">
        <w:rPr>
          <w:rFonts w:ascii="Times New Roman" w:hAnsi="Times New Roman"/>
          <w:sz w:val="26"/>
          <w:szCs w:val="26"/>
        </w:rPr>
        <w:t xml:space="preserve"> Скакалки, мячики, наборы для стрельбы и бросания в цель помогали развитию физической силы и психологических качеств, выработке таких свойств, как быстрота реакции, сообразительность, выносливость, внимание, память, смелость. Эмоциональный тонус игры способствовал здоровому отдыху.</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 xml:space="preserve">         В крестьянской семье </w:t>
      </w:r>
      <w:r w:rsidRPr="00E8604D">
        <w:rPr>
          <w:rFonts w:ascii="Times New Roman" w:hAnsi="Times New Roman"/>
          <w:b/>
          <w:bCs/>
          <w:sz w:val="26"/>
          <w:szCs w:val="26"/>
        </w:rPr>
        <w:t xml:space="preserve">детей очень рано начинали приучать </w:t>
      </w:r>
      <w:proofErr w:type="gramStart"/>
      <w:r w:rsidRPr="00E8604D">
        <w:rPr>
          <w:rFonts w:ascii="Times New Roman" w:hAnsi="Times New Roman"/>
          <w:b/>
          <w:bCs/>
          <w:sz w:val="26"/>
          <w:szCs w:val="26"/>
        </w:rPr>
        <w:t>ко</w:t>
      </w:r>
      <w:proofErr w:type="gramEnd"/>
      <w:r w:rsidRPr="00E8604D">
        <w:rPr>
          <w:rFonts w:ascii="Times New Roman" w:hAnsi="Times New Roman"/>
          <w:b/>
          <w:bCs/>
          <w:sz w:val="26"/>
          <w:szCs w:val="26"/>
        </w:rPr>
        <w:t xml:space="preserve"> всякого рода кувыркам, качаниям и прочим движениям, активно тренирующим вестибулярный аппарат ребенка. </w:t>
      </w:r>
      <w:r w:rsidRPr="00E8604D">
        <w:rPr>
          <w:rFonts w:ascii="Times New Roman" w:hAnsi="Times New Roman"/>
          <w:sz w:val="26"/>
          <w:szCs w:val="26"/>
        </w:rPr>
        <w:t xml:space="preserve">Подобная тренировка начиналась еще с колыбели, в которой малыш качался — «вверх-вниз, вверх-вниз». Затем ребенка пересаживали на детские </w:t>
      </w:r>
      <w:proofErr w:type="spellStart"/>
      <w:r w:rsidRPr="00E8604D">
        <w:rPr>
          <w:rFonts w:ascii="Times New Roman" w:hAnsi="Times New Roman"/>
          <w:sz w:val="26"/>
          <w:szCs w:val="26"/>
        </w:rPr>
        <w:t>качельки</w:t>
      </w:r>
      <w:proofErr w:type="spellEnd"/>
      <w:r w:rsidRPr="00E8604D">
        <w:rPr>
          <w:rFonts w:ascii="Times New Roman" w:hAnsi="Times New Roman"/>
          <w:sz w:val="26"/>
          <w:szCs w:val="26"/>
        </w:rPr>
        <w:t xml:space="preserve">, которые обязательно были в каждом доме. Делали качели очень просто: две веревочки да дощечка, обычно их устраивали где-нибудь на сеновале, чтобы ребенок, перекувырнувшись, не </w:t>
      </w:r>
      <w:proofErr w:type="gramStart"/>
      <w:r w:rsidRPr="00E8604D">
        <w:rPr>
          <w:rFonts w:ascii="Times New Roman" w:hAnsi="Times New Roman"/>
          <w:sz w:val="26"/>
          <w:szCs w:val="26"/>
        </w:rPr>
        <w:t>убился</w:t>
      </w:r>
      <w:proofErr w:type="gramEnd"/>
      <w:r w:rsidRPr="00E8604D">
        <w:rPr>
          <w:rFonts w:ascii="Times New Roman" w:hAnsi="Times New Roman"/>
          <w:sz w:val="26"/>
          <w:szCs w:val="26"/>
        </w:rPr>
        <w:t xml:space="preserve"> о землю. Катание на качелях имело еще и символический смысл. Оно было </w:t>
      </w:r>
      <w:proofErr w:type="gramStart"/>
      <w:r w:rsidRPr="00E8604D">
        <w:rPr>
          <w:rFonts w:ascii="Times New Roman" w:hAnsi="Times New Roman"/>
          <w:sz w:val="26"/>
          <w:szCs w:val="26"/>
        </w:rPr>
        <w:t>призвано</w:t>
      </w:r>
      <w:proofErr w:type="gramEnd"/>
      <w:r w:rsidRPr="00E8604D">
        <w:rPr>
          <w:rFonts w:ascii="Times New Roman" w:hAnsi="Times New Roman"/>
          <w:sz w:val="26"/>
          <w:szCs w:val="26"/>
        </w:rPr>
        <w:t xml:space="preserve"> как бы раскачать жизнь человека и жизнь природы, придать им движение вперед. Поэтому на Руси столь популярным было и катание с гор.</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 xml:space="preserve">         В старину для изготовления игрушек использовались самые разные материалы </w:t>
      </w:r>
      <w:proofErr w:type="gramStart"/>
      <w:r w:rsidRPr="00E8604D">
        <w:rPr>
          <w:rFonts w:ascii="Times New Roman" w:hAnsi="Times New Roman"/>
          <w:sz w:val="26"/>
          <w:szCs w:val="26"/>
        </w:rPr>
        <w:t>—с</w:t>
      </w:r>
      <w:proofErr w:type="gramEnd"/>
      <w:r w:rsidRPr="00E8604D">
        <w:rPr>
          <w:rFonts w:ascii="Times New Roman" w:hAnsi="Times New Roman"/>
          <w:sz w:val="26"/>
          <w:szCs w:val="26"/>
        </w:rPr>
        <w:t>олома, лен, мех, тряпки, пакля, лучина, шишки, бумага, металл. Излюбленным материалом для изготовления игрушек были дерево и глина. Игрушкой становился обыкновенный сучок, слегка «подправленный» умельцем, а то и самим ребенком, увидевшим в нем некое сходство со зверьком, человечком, лодочкой. Куклой в руках матери или бабушки становился пучок травы, согнутый пополам и перетянутый в двух местах, чтобы обозначить головку и талию. Наденешь на такой пучок косынку, юбочку — вот тебе и кукла.</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 xml:space="preserve">         Любопытна и поучительна еще одна сторона традиционной игрушки: игрушки являлись атрибутами детской частной собственности. В семье право собственности не акцентировалось, но разумно стимулировалось в детях, ибо оно вырабатывало бережливость, стремление пополнить свой запас, прежде </w:t>
      </w:r>
      <w:proofErr w:type="gramStart"/>
      <w:r w:rsidRPr="00E8604D">
        <w:rPr>
          <w:rFonts w:ascii="Times New Roman" w:hAnsi="Times New Roman"/>
          <w:sz w:val="26"/>
          <w:szCs w:val="26"/>
        </w:rPr>
        <w:t>всего</w:t>
      </w:r>
      <w:proofErr w:type="gramEnd"/>
      <w:r w:rsidRPr="00E8604D">
        <w:rPr>
          <w:rFonts w:ascii="Times New Roman" w:hAnsi="Times New Roman"/>
          <w:sz w:val="26"/>
          <w:szCs w:val="26"/>
        </w:rPr>
        <w:t xml:space="preserve"> смастерить что-то своими руками или же заработать в качестве подарка (хорошим поведением, посильной помощью взрослым и пр.). Неотчуждаемой собственностью становились и подарки. Надо заметить, дети раньше получали подарки гораздо реже, зато ценили их намного больше. И дело тут было вовсе не в достатке семей — обеспеченные родители, богатые родственники </w:t>
      </w:r>
      <w:r w:rsidRPr="00E8604D">
        <w:rPr>
          <w:rFonts w:ascii="Times New Roman" w:hAnsi="Times New Roman"/>
          <w:sz w:val="26"/>
          <w:szCs w:val="26"/>
        </w:rPr>
        <w:lastRenderedPageBreak/>
        <w:t xml:space="preserve">руководствовались теми же принципами, что и малоимущее население. </w:t>
      </w:r>
      <w:r w:rsidRPr="00E8604D">
        <w:rPr>
          <w:rFonts w:ascii="Times New Roman" w:hAnsi="Times New Roman"/>
          <w:b/>
          <w:i/>
          <w:sz w:val="26"/>
          <w:szCs w:val="26"/>
        </w:rPr>
        <w:t xml:space="preserve">Игрушки — </w:t>
      </w:r>
      <w:r w:rsidRPr="00E8604D">
        <w:rPr>
          <w:rFonts w:ascii="Times New Roman" w:hAnsi="Times New Roman"/>
          <w:b/>
          <w:bCs/>
          <w:i/>
          <w:sz w:val="26"/>
          <w:szCs w:val="26"/>
        </w:rPr>
        <w:t>долгожданные подарки</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 xml:space="preserve">         Традиционное воспитание выработало свою, продуманную систему дарения. Конечно, встречались исключения, и всегда, наверное, были чересчур избалованные дети. Но в целом общество придерживалось хорошо известных неписаных правил. Во-первых, подарки приурочивались к определенным срокам — датам календаря (большим праздникам — Рождеству, Пасхе), ярмаркам и обязательно ко дню ангела. Такой подарок был ожидаемым и потому особенно желанным. К известным дням заранее готовились как дети, так и взрослые: первые старались быть достойными подарка, а вторые выбирали его в зависимости от поведения, трудолюбия ребенка, успехов его в учебе или в овладении каким-либо навыком, ремеслом.</w:t>
      </w: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sz w:val="26"/>
          <w:szCs w:val="26"/>
        </w:rPr>
        <w:t>Давайте же сохраним традиции нашего народа и сделаем игрушку для своего ребёнка сами.</w:t>
      </w:r>
    </w:p>
    <w:p w:rsidR="00FD410E" w:rsidRPr="00E8604D" w:rsidRDefault="00FD410E" w:rsidP="00FD410E">
      <w:pPr>
        <w:spacing w:line="360" w:lineRule="auto"/>
        <w:jc w:val="both"/>
        <w:rPr>
          <w:rFonts w:ascii="Times New Roman" w:hAnsi="Times New Roman"/>
          <w:b/>
          <w:i/>
          <w:sz w:val="26"/>
          <w:szCs w:val="26"/>
        </w:rPr>
      </w:pPr>
      <w:r w:rsidRPr="00E8604D">
        <w:rPr>
          <w:rFonts w:ascii="Times New Roman" w:hAnsi="Times New Roman"/>
          <w:b/>
          <w:i/>
          <w:sz w:val="26"/>
          <w:szCs w:val="26"/>
        </w:rPr>
        <w:t>Инструкция: Как сделать куклу своими руками</w:t>
      </w:r>
    </w:p>
    <w:p w:rsidR="00FD410E" w:rsidRPr="00E8604D" w:rsidRDefault="00FD410E" w:rsidP="00FD410E">
      <w:pPr>
        <w:spacing w:line="360" w:lineRule="auto"/>
        <w:jc w:val="both"/>
        <w:rPr>
          <w:rFonts w:ascii="Times New Roman" w:hAnsi="Times New Roman"/>
          <w:b/>
          <w:sz w:val="26"/>
          <w:szCs w:val="26"/>
        </w:rPr>
      </w:pPr>
      <w:r w:rsidRPr="00E8604D">
        <w:rPr>
          <w:rFonts w:ascii="Times New Roman" w:hAnsi="Times New Roman"/>
          <w:b/>
          <w:sz w:val="26"/>
          <w:szCs w:val="26"/>
        </w:rPr>
        <w:t>Шаг 1.</w:t>
      </w:r>
      <w:r w:rsidRPr="00E8604D">
        <w:rPr>
          <w:rFonts w:ascii="Times New Roman" w:hAnsi="Times New Roman"/>
          <w:sz w:val="26"/>
          <w:szCs w:val="26"/>
        </w:rPr>
        <w:t xml:space="preserve"> Готовим необходимые материалы, чтобы сделать куклу </w:t>
      </w:r>
      <w:proofErr w:type="spellStart"/>
      <w:r w:rsidRPr="00E8604D">
        <w:rPr>
          <w:rFonts w:ascii="Times New Roman" w:hAnsi="Times New Roman"/>
          <w:b/>
          <w:sz w:val="26"/>
          <w:szCs w:val="26"/>
        </w:rPr>
        <w:t>мотанку</w:t>
      </w:r>
      <w:proofErr w:type="spellEnd"/>
      <w:r w:rsidRPr="00E8604D">
        <w:rPr>
          <w:rFonts w:ascii="Times New Roman" w:hAnsi="Times New Roman"/>
          <w:b/>
          <w:sz w:val="26"/>
          <w:szCs w:val="26"/>
        </w:rPr>
        <w:t>.</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Для работы Вам понадобится:</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кусочки ткани разных цветов (чем ярче, тем лучше);</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кусочек ткани белого цвета;</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вата;</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резинки;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циркуль (тарелки);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ножницы.</w:t>
      </w:r>
    </w:p>
    <w:p w:rsidR="00FD410E" w:rsidRPr="00E8604D" w:rsidRDefault="00FD410E" w:rsidP="00FD410E">
      <w:pPr>
        <w:spacing w:line="360" w:lineRule="auto"/>
        <w:jc w:val="both"/>
        <w:rPr>
          <w:rFonts w:ascii="Times New Roman" w:hAnsi="Times New Roman"/>
          <w:sz w:val="26"/>
          <w:szCs w:val="26"/>
        </w:rPr>
      </w:pP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b/>
          <w:sz w:val="26"/>
          <w:szCs w:val="26"/>
        </w:rPr>
        <w:t>Шаг 2.</w:t>
      </w:r>
      <w:r w:rsidRPr="00E8604D">
        <w:rPr>
          <w:rFonts w:ascii="Times New Roman" w:hAnsi="Times New Roman"/>
          <w:sz w:val="26"/>
          <w:szCs w:val="26"/>
        </w:rPr>
        <w:t xml:space="preserve"> Делаем заготовки для куклы </w:t>
      </w:r>
      <w:proofErr w:type="spellStart"/>
      <w:r w:rsidRPr="00E8604D">
        <w:rPr>
          <w:rFonts w:ascii="Times New Roman" w:hAnsi="Times New Roman"/>
          <w:sz w:val="26"/>
          <w:szCs w:val="26"/>
        </w:rPr>
        <w:t>мотанки</w:t>
      </w:r>
      <w:proofErr w:type="spellEnd"/>
      <w:r w:rsidRPr="00E8604D">
        <w:rPr>
          <w:rFonts w:ascii="Times New Roman" w:hAnsi="Times New Roman"/>
          <w:sz w:val="26"/>
          <w:szCs w:val="26"/>
        </w:rPr>
        <w:t>.</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2.1. Из кусочков ткани вырезаем круги разных диаметров. Чем больше тканевых окружностей вы подготовите, тем пышнее будет юбка.</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2.2. Из белой ткани вырезаем большой прямоугольник, в котором большая сторона будет чуть больше диаметра самого большого тканевого круга.</w:t>
      </w:r>
    </w:p>
    <w:p w:rsidR="00FD410E" w:rsidRPr="00E8604D" w:rsidRDefault="00FD410E" w:rsidP="00FD410E">
      <w:pPr>
        <w:spacing w:line="360" w:lineRule="auto"/>
        <w:jc w:val="both"/>
        <w:rPr>
          <w:rFonts w:ascii="Times New Roman" w:hAnsi="Times New Roman"/>
          <w:color w:val="FF0000"/>
          <w:sz w:val="26"/>
          <w:szCs w:val="26"/>
        </w:rPr>
      </w:pPr>
    </w:p>
    <w:p w:rsidR="00FD410E" w:rsidRPr="00E8604D" w:rsidRDefault="00FD410E" w:rsidP="00FD410E">
      <w:pPr>
        <w:spacing w:line="360" w:lineRule="auto"/>
        <w:jc w:val="both"/>
        <w:rPr>
          <w:rFonts w:ascii="Times New Roman" w:hAnsi="Times New Roman"/>
          <w:sz w:val="26"/>
          <w:szCs w:val="26"/>
        </w:rPr>
      </w:pPr>
      <w:r w:rsidRPr="00E8604D">
        <w:rPr>
          <w:rFonts w:ascii="Times New Roman" w:hAnsi="Times New Roman"/>
          <w:b/>
          <w:sz w:val="26"/>
          <w:szCs w:val="26"/>
        </w:rPr>
        <w:t>ШАГ 3.</w:t>
      </w:r>
      <w:r w:rsidRPr="00E8604D">
        <w:rPr>
          <w:rFonts w:ascii="Times New Roman" w:hAnsi="Times New Roman"/>
          <w:sz w:val="26"/>
          <w:szCs w:val="26"/>
        </w:rPr>
        <w:t>Как сделать куклу своими руками.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xml:space="preserve"> 3.1. Из ваты катаем плотный шарик. Вместо ваты можно использовать </w:t>
      </w:r>
      <w:proofErr w:type="spellStart"/>
      <w:r w:rsidRPr="00E8604D">
        <w:rPr>
          <w:rFonts w:ascii="Times New Roman" w:hAnsi="Times New Roman"/>
          <w:sz w:val="26"/>
          <w:szCs w:val="26"/>
        </w:rPr>
        <w:t>синтепон</w:t>
      </w:r>
      <w:proofErr w:type="spellEnd"/>
      <w:r w:rsidRPr="00E8604D">
        <w:rPr>
          <w:rFonts w:ascii="Times New Roman" w:hAnsi="Times New Roman"/>
          <w:sz w:val="26"/>
          <w:szCs w:val="26"/>
        </w:rPr>
        <w:t xml:space="preserve"> или салфетки.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xml:space="preserve">3.2. Шарик кладем в центр тканевого круга с изнаночной стороны. Это будет голова нашей куклы </w:t>
      </w:r>
      <w:proofErr w:type="spellStart"/>
      <w:r w:rsidRPr="00E8604D">
        <w:rPr>
          <w:rFonts w:ascii="Times New Roman" w:hAnsi="Times New Roman"/>
          <w:sz w:val="26"/>
          <w:szCs w:val="26"/>
        </w:rPr>
        <w:t>мотанки</w:t>
      </w:r>
      <w:proofErr w:type="spellEnd"/>
      <w:r w:rsidRPr="00E8604D">
        <w:rPr>
          <w:rFonts w:ascii="Times New Roman" w:hAnsi="Times New Roman"/>
          <w:sz w:val="26"/>
          <w:szCs w:val="26"/>
        </w:rPr>
        <w:t>.</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3.3. Закручиваем ткань вокруг шарика.</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xml:space="preserve">3.4. Закрепляем резинкой голову куклы </w:t>
      </w:r>
      <w:proofErr w:type="spellStart"/>
      <w:r w:rsidRPr="00E8604D">
        <w:rPr>
          <w:rFonts w:ascii="Times New Roman" w:hAnsi="Times New Roman"/>
          <w:sz w:val="26"/>
          <w:szCs w:val="26"/>
        </w:rPr>
        <w:t>мотанки</w:t>
      </w:r>
      <w:proofErr w:type="spellEnd"/>
      <w:r w:rsidRPr="00E8604D">
        <w:rPr>
          <w:rFonts w:ascii="Times New Roman" w:hAnsi="Times New Roman"/>
          <w:sz w:val="26"/>
          <w:szCs w:val="26"/>
        </w:rPr>
        <w:t>. Вместо резинки можно использовать нитки, веревки, шнурки.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3.5. Расправляем ткань — это будет первый слой платья тряпичной куклы.</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xml:space="preserve">3.6. Накрываем куклу </w:t>
      </w:r>
      <w:proofErr w:type="spellStart"/>
      <w:r w:rsidRPr="00E8604D">
        <w:rPr>
          <w:rFonts w:ascii="Times New Roman" w:hAnsi="Times New Roman"/>
          <w:sz w:val="26"/>
          <w:szCs w:val="26"/>
        </w:rPr>
        <w:t>мотанку</w:t>
      </w:r>
      <w:proofErr w:type="spellEnd"/>
      <w:r w:rsidRPr="00E8604D">
        <w:rPr>
          <w:rFonts w:ascii="Times New Roman" w:hAnsi="Times New Roman"/>
          <w:sz w:val="26"/>
          <w:szCs w:val="26"/>
        </w:rPr>
        <w:t xml:space="preserve"> тканевой окружностью диаметром, меньше предыдущего</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3.7. Закрепляем резинкой.</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3.8. Повторяем пункты 3.6 — 3.7 столько раз, сколько вы приготовили тканевых окружностей.</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b/>
          <w:sz w:val="26"/>
          <w:szCs w:val="26"/>
        </w:rPr>
        <w:t>Шаг 4.</w:t>
      </w:r>
      <w:r w:rsidRPr="00E8604D">
        <w:rPr>
          <w:rFonts w:ascii="Times New Roman" w:hAnsi="Times New Roman"/>
          <w:sz w:val="26"/>
          <w:szCs w:val="26"/>
        </w:rPr>
        <w:t xml:space="preserve"> Делаем голову и ручки куклы </w:t>
      </w:r>
      <w:proofErr w:type="spellStart"/>
      <w:r w:rsidRPr="00E8604D">
        <w:rPr>
          <w:rFonts w:ascii="Times New Roman" w:hAnsi="Times New Roman"/>
          <w:sz w:val="26"/>
          <w:szCs w:val="26"/>
        </w:rPr>
        <w:t>мотанки</w:t>
      </w:r>
      <w:proofErr w:type="spellEnd"/>
      <w:r w:rsidRPr="00E8604D">
        <w:rPr>
          <w:rFonts w:ascii="Times New Roman" w:hAnsi="Times New Roman"/>
          <w:sz w:val="26"/>
          <w:szCs w:val="26"/>
        </w:rPr>
        <w:t>.</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4.1. Накрываем куклу белой тканью.</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4.2. Закрепляем ткань резинкой.</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4.3. Чтобы сделать ручки, подворачиваем ткань вовнутрь и закрепляем резинкой. Если ручки получаются слишком длинные, укоротите их с помощью ножниц.</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b/>
          <w:sz w:val="26"/>
          <w:szCs w:val="26"/>
        </w:rPr>
        <w:t>Шаг 5.</w:t>
      </w:r>
      <w:r w:rsidRPr="00E8604D">
        <w:rPr>
          <w:rFonts w:ascii="Times New Roman" w:hAnsi="Times New Roman"/>
          <w:sz w:val="26"/>
          <w:szCs w:val="26"/>
        </w:rPr>
        <w:t xml:space="preserve"> Украшаем голову куклы </w:t>
      </w:r>
      <w:proofErr w:type="spellStart"/>
      <w:r w:rsidRPr="00E8604D">
        <w:rPr>
          <w:rFonts w:ascii="Times New Roman" w:hAnsi="Times New Roman"/>
          <w:sz w:val="26"/>
          <w:szCs w:val="26"/>
        </w:rPr>
        <w:t>мотанки</w:t>
      </w:r>
      <w:proofErr w:type="spellEnd"/>
      <w:r w:rsidRPr="00E8604D">
        <w:rPr>
          <w:rFonts w:ascii="Times New Roman" w:hAnsi="Times New Roman"/>
          <w:sz w:val="26"/>
          <w:szCs w:val="26"/>
        </w:rPr>
        <w:t>.</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5.1. Вырезаем косыночку для нашей тряпичной куколки.</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 xml:space="preserve">5.2. </w:t>
      </w:r>
      <w:proofErr w:type="gramStart"/>
      <w:r w:rsidRPr="00E8604D">
        <w:rPr>
          <w:rFonts w:ascii="Times New Roman" w:hAnsi="Times New Roman"/>
          <w:sz w:val="26"/>
          <w:szCs w:val="26"/>
        </w:rPr>
        <w:t>Одеваем косыночку</w:t>
      </w:r>
      <w:proofErr w:type="gramEnd"/>
      <w:r w:rsidRPr="00E8604D">
        <w:rPr>
          <w:rFonts w:ascii="Times New Roman" w:hAnsi="Times New Roman"/>
          <w:sz w:val="26"/>
          <w:szCs w:val="26"/>
        </w:rPr>
        <w:t xml:space="preserve"> на голову кукле и завязываем косынку.</w:t>
      </w:r>
    </w:p>
    <w:p w:rsidR="00FD410E" w:rsidRPr="00E8604D" w:rsidRDefault="00FD410E" w:rsidP="00FD410E">
      <w:pPr>
        <w:pStyle w:val="a3"/>
        <w:spacing w:line="360" w:lineRule="auto"/>
        <w:jc w:val="both"/>
        <w:rPr>
          <w:rFonts w:ascii="Times New Roman" w:hAnsi="Times New Roman"/>
          <w:sz w:val="26"/>
          <w:szCs w:val="26"/>
        </w:rPr>
      </w:pPr>
      <w:r w:rsidRPr="00E8604D">
        <w:rPr>
          <w:rFonts w:ascii="Times New Roman" w:hAnsi="Times New Roman"/>
          <w:sz w:val="26"/>
          <w:szCs w:val="26"/>
        </w:rPr>
        <w:t>5.3. Рисуем куколке лицо.</w:t>
      </w:r>
    </w:p>
    <w:p w:rsidR="00FD410E" w:rsidRPr="00E8604D" w:rsidRDefault="00FD410E" w:rsidP="00FD410E">
      <w:pPr>
        <w:pStyle w:val="a3"/>
        <w:spacing w:line="360" w:lineRule="auto"/>
        <w:jc w:val="both"/>
        <w:rPr>
          <w:rFonts w:ascii="Times New Roman" w:hAnsi="Times New Roman"/>
          <w:sz w:val="26"/>
          <w:szCs w:val="26"/>
        </w:rPr>
      </w:pPr>
    </w:p>
    <w:p w:rsidR="000A4395" w:rsidRPr="00FD410E" w:rsidRDefault="00FD410E" w:rsidP="00FD410E">
      <w:pPr>
        <w:rPr>
          <w:rFonts w:ascii="Times New Roman" w:hAnsi="Times New Roman"/>
          <w:sz w:val="28"/>
          <w:szCs w:val="28"/>
        </w:rPr>
      </w:pPr>
      <w:r w:rsidRPr="00E8604D">
        <w:rPr>
          <w:rFonts w:ascii="Times New Roman" w:hAnsi="Times New Roman"/>
          <w:sz w:val="26"/>
          <w:szCs w:val="26"/>
        </w:rPr>
        <w:t>Вот и готова кукла</w:t>
      </w:r>
    </w:p>
    <w:sectPr w:rsidR="000A4395" w:rsidRPr="00FD410E" w:rsidSect="000A4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10E"/>
    <w:rsid w:val="000A4395"/>
    <w:rsid w:val="005D7995"/>
    <w:rsid w:val="00822049"/>
    <w:rsid w:val="00FD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410E"/>
    <w:pPr>
      <w:spacing w:after="0" w:line="240" w:lineRule="auto"/>
    </w:pPr>
    <w:rPr>
      <w:rFonts w:ascii="Calibri" w:eastAsia="Calibri" w:hAnsi="Calibri" w:cs="Times New Roman"/>
    </w:rPr>
  </w:style>
  <w:style w:type="paragraph" w:styleId="a4">
    <w:name w:val="Normal (Web)"/>
    <w:basedOn w:val="a"/>
    <w:rsid w:val="00FD41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2016-03-27T08:06:00Z</dcterms:created>
  <dcterms:modified xsi:type="dcterms:W3CDTF">2016-03-28T16:01:00Z</dcterms:modified>
</cp:coreProperties>
</file>