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55B" w:rsidRDefault="00D34B64" w:rsidP="00AD34C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Консультация </w:t>
      </w:r>
      <w:r w:rsidR="004D66FC" w:rsidRPr="00AD34C3">
        <w:rPr>
          <w:rFonts w:ascii="Times New Roman" w:hAnsi="Times New Roman" w:cs="Times New Roman"/>
          <w:b/>
          <w:sz w:val="28"/>
          <w:szCs w:val="28"/>
        </w:rPr>
        <w:t>Профилактика голосовых расстройств у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дошкольного возраста</w:t>
      </w:r>
    </w:p>
    <w:p w:rsidR="00DF77B0" w:rsidRPr="000E192E" w:rsidRDefault="000E192E" w:rsidP="000C3D2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DF77B0" w:rsidRPr="008B6608">
        <w:rPr>
          <w:rFonts w:ascii="Times New Roman" w:hAnsi="Times New Roman" w:cs="Times New Roman"/>
          <w:color w:val="000000"/>
          <w:sz w:val="28"/>
          <w:szCs w:val="28"/>
        </w:rPr>
        <w:t>роблема развития речи детей дошкольного возраста с расстройствами речи продолжает увеличиваться.</w:t>
      </w:r>
      <w:r w:rsidR="00DF77B0" w:rsidRPr="00E15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Это отмечают </w:t>
      </w:r>
      <w:r w:rsidR="000C3D24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</w:rPr>
        <w:t>ученые</w:t>
      </w:r>
      <w:r w:rsidR="000C3D24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408A">
        <w:rPr>
          <w:rFonts w:ascii="Times New Roman" w:hAnsi="Times New Roman" w:cs="Times New Roman"/>
          <w:color w:val="000000"/>
          <w:sz w:val="28"/>
          <w:szCs w:val="28"/>
        </w:rPr>
        <w:t>Согласно исследованиям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5502">
        <w:rPr>
          <w:rFonts w:ascii="Times New Roman" w:hAnsi="Times New Roman" w:cs="Times New Roman"/>
          <w:color w:val="000000"/>
          <w:sz w:val="28"/>
          <w:szCs w:val="28"/>
        </w:rPr>
        <w:t xml:space="preserve">И.Б. Карелина </w:t>
      </w:r>
      <w:r w:rsidR="00DF77B0" w:rsidRPr="00E15502">
        <w:rPr>
          <w:rFonts w:ascii="Times New Roman" w:hAnsi="Times New Roman" w:cs="Times New Roman"/>
          <w:color w:val="000000"/>
          <w:sz w:val="28"/>
          <w:szCs w:val="28"/>
        </w:rPr>
        <w:t>«От года к году число детей, имеющих различные речевые нарушения, значительно увеличивается. За последние 20 лет нами было обследовано 23963 ребенка в возрасте от 1,5 до 7 лет. Из них лишь 31 % имели нормальное речевое развитие и 63 % различные речевые на</w:t>
      </w:r>
      <w:r w:rsidR="000C3D24">
        <w:rPr>
          <w:rFonts w:ascii="Times New Roman" w:hAnsi="Times New Roman" w:cs="Times New Roman"/>
          <w:color w:val="000000"/>
          <w:sz w:val="28"/>
          <w:szCs w:val="28"/>
        </w:rPr>
        <w:t>рушения»</w:t>
      </w:r>
      <w:r w:rsidR="00DF77B0" w:rsidRPr="00E15502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8B660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F77B0" w:rsidRPr="00E15502">
        <w:rPr>
          <w:rFonts w:ascii="Times New Roman" w:hAnsi="Times New Roman" w:cs="Times New Roman"/>
          <w:color w:val="000000"/>
          <w:sz w:val="28"/>
          <w:szCs w:val="28"/>
        </w:rPr>
        <w:t>].</w:t>
      </w:r>
      <w:r w:rsidR="00035F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D66FC" w:rsidRDefault="004D66FC" w:rsidP="00FB2D8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характеристики голоса влияет функционирование органов дыхательной, нервной, сердечно-сосудистой систем, эндокринных желез, органов желудочно-кишечного тракта. Причин нарушений голоса несколько, но их легче </w:t>
      </w:r>
      <w:proofErr w:type="spellStart"/>
      <w:r w:rsidRPr="004D66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профилактировать</w:t>
      </w:r>
      <w:proofErr w:type="spellEnd"/>
      <w:r w:rsidRPr="004D6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заниматься лечением и </w:t>
      </w:r>
      <w:proofErr w:type="spellStart"/>
      <w:r w:rsidRPr="004D66FC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фонопедией</w:t>
      </w:r>
      <w:proofErr w:type="spellEnd"/>
      <w:r w:rsidRPr="004D66F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известно, оставшиеся без внимания педагогов в раннем детстве голосовые расстройства часто влекут за собой ряд неблагоприятных последствий, таких как: стойкие, хроничес</w:t>
      </w:r>
      <w:r w:rsidR="000C3D2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кие нарушения голосообразования,</w:t>
      </w:r>
      <w:r w:rsidRPr="004D6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различные расстройства психоэм</w:t>
      </w:r>
      <w:r w:rsidR="000C3D2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оционального состояния человека, физический дискомфорт,</w:t>
      </w:r>
      <w:r w:rsidRPr="004D6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</w:t>
      </w:r>
      <w:r w:rsidR="000C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аничение общения с окружающими, </w:t>
      </w:r>
      <w:r w:rsidRPr="004D66F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боязнь публичных выступлений.</w:t>
      </w:r>
    </w:p>
    <w:p w:rsidR="008B6608" w:rsidRDefault="00D34B64" w:rsidP="00932CF1">
      <w:pPr>
        <w:pStyle w:val="a3"/>
        <w:spacing w:line="276" w:lineRule="auto"/>
      </w:pPr>
      <w:r w:rsidRPr="00932CF1">
        <w:t>Созревание</w:t>
      </w:r>
      <w:r w:rsidR="00454504" w:rsidRPr="00932CF1">
        <w:t xml:space="preserve"> голоса неразрывно связано с развитием артикуляционного и дыхательного аппарата, т.е. развитие голоса неотделимо от развития речи в целом.</w:t>
      </w:r>
      <w:r w:rsidR="000C3D24">
        <w:t xml:space="preserve"> </w:t>
      </w:r>
      <w:r w:rsidR="005E40FE" w:rsidRPr="00AD34C3">
        <w:t>Основоположниками отечественного развития научных проблем в области физиологии и патологии голоса считаются С.Н. Малютин, М.Ф. Фомичева</w:t>
      </w:r>
      <w:r w:rsidR="008347B8" w:rsidRPr="00AD34C3">
        <w:t xml:space="preserve">. </w:t>
      </w:r>
      <w:r w:rsidR="005E40FE" w:rsidRPr="00AD34C3">
        <w:t xml:space="preserve">Отдельные вопросы, затрагивающие нарушения голоса как симптома другого речевого расстройства (дизартрии, алалии, </w:t>
      </w:r>
      <w:proofErr w:type="spellStart"/>
      <w:r w:rsidR="005E40FE" w:rsidRPr="00AD34C3">
        <w:t>ринолалии</w:t>
      </w:r>
      <w:proofErr w:type="spellEnd"/>
      <w:r w:rsidR="005E40FE" w:rsidRPr="00AD34C3">
        <w:t>) отражены в исследованиях О.В. Правдиной, Л.С. Волковой, Н.В. Серебряковой, Т.Б. Филичевой.</w:t>
      </w:r>
      <w:r w:rsidR="00C44CC9" w:rsidRPr="00C44CC9">
        <w:t xml:space="preserve"> </w:t>
      </w:r>
    </w:p>
    <w:p w:rsidR="000C3D24" w:rsidRDefault="00C44CC9" w:rsidP="00FB2D88">
      <w:pPr>
        <w:pStyle w:val="a3"/>
        <w:spacing w:line="276" w:lineRule="auto"/>
        <w:ind w:firstLine="708"/>
      </w:pPr>
      <w:r w:rsidRPr="00EE762A">
        <w:t xml:space="preserve">Своеобразие </w:t>
      </w:r>
      <w:r w:rsidR="009605D9">
        <w:t xml:space="preserve">голосовых </w:t>
      </w:r>
      <w:r w:rsidRPr="00EE762A">
        <w:t xml:space="preserve">нарушений зависит от ряда факторов: степени нарушения, какой отдел пострадал, когда возникло нарушение и т.д. </w:t>
      </w:r>
      <w:r w:rsidRPr="009605D9">
        <w:t>Произнесение звуков речи представляет собой сложный физиологический акт</w:t>
      </w:r>
      <w:r w:rsidR="00EE762A" w:rsidRPr="009605D9">
        <w:t xml:space="preserve">. </w:t>
      </w:r>
      <w:r w:rsidRPr="009605D9">
        <w:t xml:space="preserve">Дефекты развития, заболевания и повреждения любой части речевого аппарата могут быть причиной нарушений голоса и речеобразования. </w:t>
      </w:r>
    </w:p>
    <w:p w:rsidR="004F5606" w:rsidRPr="00A328CB" w:rsidRDefault="005E40FE" w:rsidP="00FB2D88">
      <w:pPr>
        <w:pStyle w:val="a3"/>
        <w:spacing w:line="276" w:lineRule="auto"/>
        <w:ind w:firstLine="708"/>
      </w:pPr>
      <w:r w:rsidRPr="009605D9">
        <w:t>В настоящее время существует огромный диапазон голосовых нарушений от полной потери голоса до его незначительных изменений.</w:t>
      </w:r>
      <w:r w:rsidR="00653E93" w:rsidRPr="00DB7FC5">
        <w:t xml:space="preserve"> </w:t>
      </w:r>
      <w:r w:rsidR="00A328CB" w:rsidRPr="00DB7FC5">
        <w:t xml:space="preserve">Этиология голосовых нарушений весьма разнообразна: заболевания гортани, носоглотки, дыхательных путей, несоблюдение правил гигиены разговорного и певческого голоса </w:t>
      </w:r>
      <w:r w:rsidR="00A328CB" w:rsidRPr="008B6608">
        <w:t>(значительное увеличение голосовой нагрузки, значительная голосовая нагрузка во время болезни и др.), не</w:t>
      </w:r>
      <w:r w:rsidR="008B6608" w:rsidRPr="008B6608">
        <w:t xml:space="preserve">правильная техника </w:t>
      </w:r>
      <w:proofErr w:type="spellStart"/>
      <w:r w:rsidR="008B6608" w:rsidRPr="008B6608">
        <w:t>голосоподачи</w:t>
      </w:r>
      <w:proofErr w:type="spellEnd"/>
      <w:r w:rsidR="008B6608" w:rsidRPr="008B6608">
        <w:t xml:space="preserve">, </w:t>
      </w:r>
      <w:r w:rsidR="00A328CB" w:rsidRPr="008B6608">
        <w:t>снижение слуха и др.</w:t>
      </w:r>
      <w:r w:rsidR="00A328CB" w:rsidRPr="00DB7FC5">
        <w:t xml:space="preserve"> Все это приводит к </w:t>
      </w:r>
      <w:r w:rsidR="00A328CB" w:rsidRPr="00DB7FC5">
        <w:lastRenderedPageBreak/>
        <w:t>органическим и функциональным нарушениям голоса, хотя это деление условно, т.к. функциональные нарушения могут переходить в органические и, наоборот</w:t>
      </w:r>
      <w:r w:rsidR="008347B8" w:rsidRPr="00DB7FC5">
        <w:t>.</w:t>
      </w:r>
    </w:p>
    <w:p w:rsidR="00D01D09" w:rsidRPr="0033513B" w:rsidRDefault="00670253" w:rsidP="00FB2D88">
      <w:pPr>
        <w:pStyle w:val="a3"/>
        <w:spacing w:line="276" w:lineRule="auto"/>
      </w:pPr>
      <w:r>
        <w:t>Г</w:t>
      </w:r>
      <w:r w:rsidR="00D01D09" w:rsidRPr="0033513B">
        <w:t xml:space="preserve">олос детей с речевыми проблемами может звучать по-разному. Для детей с заиканием в основном характерны: недостаточная сила голоса, сужение диапазона голоса, обеднённость интонационной стороны речи, осиплость голоса. Для детей </w:t>
      </w:r>
      <w:r w:rsidR="000C3D24">
        <w:t xml:space="preserve">с </w:t>
      </w:r>
      <w:r w:rsidR="00D01D09" w:rsidRPr="0033513B">
        <w:t xml:space="preserve">моторной алалией и дизартрией характерны: осиплость голоса, недостаточная модулированность, назализация, отсутствие логических ударений. Для детей с </w:t>
      </w:r>
      <w:proofErr w:type="spellStart"/>
      <w:r w:rsidR="00D01D09" w:rsidRPr="0033513B">
        <w:t>дислалией</w:t>
      </w:r>
      <w:proofErr w:type="spellEnd"/>
      <w:r w:rsidR="00D01D09" w:rsidRPr="0033513B">
        <w:t xml:space="preserve"> и нормальным речевым развитием все п</w:t>
      </w:r>
      <w:r w:rsidR="007E668A">
        <w:t>роблемы с голосом обычно связан</w:t>
      </w:r>
      <w:r w:rsidR="00D01D09" w:rsidRPr="0033513B">
        <w:t>ы с заболеваниями верхних дыхательных путей.</w:t>
      </w:r>
    </w:p>
    <w:p w:rsidR="00D01D09" w:rsidRPr="0033513B" w:rsidRDefault="00D01D09" w:rsidP="00FB2D88">
      <w:pPr>
        <w:pStyle w:val="a3"/>
        <w:spacing w:line="276" w:lineRule="auto"/>
      </w:pPr>
      <w:r w:rsidRPr="0033513B">
        <w:t xml:space="preserve">Наиболее частый дефект голоса – спастическая </w:t>
      </w:r>
      <w:proofErr w:type="spellStart"/>
      <w:r w:rsidRPr="0033513B">
        <w:t>дисфония</w:t>
      </w:r>
      <w:proofErr w:type="spellEnd"/>
      <w:r w:rsidRPr="0033513B">
        <w:t>, которая возникает из-за напряжения голоса. Часто она возникает у детей, которые громко говорят или много кричат. На голосовых складках у них образуются узелки «крикунов». Для таких детей характерно, что утром голос нормальный, а вечером появляется осиплость.</w:t>
      </w:r>
    </w:p>
    <w:p w:rsidR="00D01D09" w:rsidRPr="0033513B" w:rsidRDefault="00D01D09" w:rsidP="00FB2D88">
      <w:pPr>
        <w:pStyle w:val="a3"/>
        <w:spacing w:line="276" w:lineRule="auto"/>
      </w:pPr>
      <w:r w:rsidRPr="0033513B">
        <w:t>Также часто у детей встречаются функциональные нарушения речи, возникающие при отсутстви</w:t>
      </w:r>
      <w:r w:rsidR="007E668A">
        <w:t>и</w:t>
      </w:r>
      <w:r w:rsidRPr="0033513B">
        <w:t xml:space="preserve"> каких-либо заметных анатомических изменений в речевом аппарате. В связи с этим становится очевидной огромная </w:t>
      </w:r>
      <w:r w:rsidR="003C5E81" w:rsidRPr="0033513B">
        <w:t xml:space="preserve">роль </w:t>
      </w:r>
      <w:r w:rsidR="003C5E81">
        <w:t>мероприятий</w:t>
      </w:r>
      <w:r w:rsidR="00653E93">
        <w:t xml:space="preserve"> по профилактике речевых нарушений </w:t>
      </w:r>
      <w:r w:rsidR="003C5E81">
        <w:t xml:space="preserve">в </w:t>
      </w:r>
      <w:r w:rsidRPr="0033513B">
        <w:t>семье и в ДОУ именно в том периоде, когда развитие речи происходит наиболее интенсивно</w:t>
      </w:r>
      <w:r w:rsidR="007E668A">
        <w:t>,</w:t>
      </w:r>
      <w:r w:rsidRPr="0033513B">
        <w:t xml:space="preserve"> и когда возникшие по каким-либо причинам дефекты не успели ещё закрепиться. </w:t>
      </w:r>
    </w:p>
    <w:p w:rsidR="00A1408A" w:rsidRPr="00A1408A" w:rsidRDefault="00270F0E" w:rsidP="00A1408A">
      <w:pPr>
        <w:spacing w:after="0" w:line="276" w:lineRule="auto"/>
        <w:ind w:left="851" w:hanging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71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Мероприятия по профилактике речевых нарушений включают:</w:t>
      </w:r>
    </w:p>
    <w:p w:rsidR="00270F0E" w:rsidRPr="00A1408A" w:rsidRDefault="009D7030" w:rsidP="00A1408A">
      <w:pPr>
        <w:pStyle w:val="a6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08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70F0E" w:rsidRPr="00A1408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необходимых условий для сохранения физического и нервно-психического здоровья ребенка;</w:t>
      </w:r>
    </w:p>
    <w:p w:rsidR="00270F0E" w:rsidRPr="00A1408A" w:rsidRDefault="00270F0E" w:rsidP="00A1408A">
      <w:pPr>
        <w:pStyle w:val="a6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140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заботу о сохранности его речевых органов;</w:t>
      </w:r>
    </w:p>
    <w:p w:rsidR="00270F0E" w:rsidRPr="00A1408A" w:rsidRDefault="003C5E81" w:rsidP="00A1408A">
      <w:pPr>
        <w:pStyle w:val="a6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предупреждение ушибов головы, </w:t>
      </w:r>
      <w:r w:rsidR="00270F0E" w:rsidRPr="00A140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 заболеваний, про</w:t>
      </w:r>
      <w:r w:rsidRPr="00A1408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текающих с высокой температурой, простудных заболеваний;</w:t>
      </w:r>
    </w:p>
    <w:p w:rsidR="00985119" w:rsidRPr="00A1408A" w:rsidRDefault="003C5E81" w:rsidP="00A1408A">
      <w:pPr>
        <w:pStyle w:val="a6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08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70F0E" w:rsidRPr="00A1408A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храна артикуляционных органов:</w:t>
      </w:r>
      <w:r w:rsidR="00454504" w:rsidRPr="00A14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0F0E" w:rsidRPr="00A1408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 случаев сосания пальца</w:t>
      </w:r>
      <w:r w:rsidRPr="00A1408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предупреждение преждевременной</w:t>
      </w:r>
      <w:r w:rsidR="00270F0E" w:rsidRPr="00A14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потери зубов, своевременное опериров</w:t>
      </w:r>
      <w:r w:rsidR="00985119" w:rsidRPr="00A14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ание расщелин верхней губы, нёба, </w:t>
      </w:r>
      <w:r w:rsidR="00270F0E" w:rsidRPr="00A1408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 подрезание короткой уздечки языка</w:t>
      </w:r>
      <w:r w:rsidR="00985119" w:rsidRPr="00A140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0F0E" w:rsidRPr="00A1408A" w:rsidRDefault="00270F0E" w:rsidP="00A1408A">
      <w:pPr>
        <w:pStyle w:val="a6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охрана нервной системы ребенка (исключение громких окриков, страшных рассказов и разного вида запугиваний, щадящий подход к ребенку во время любой </w:t>
      </w:r>
      <w:proofErr w:type="gramStart"/>
      <w:r w:rsidRPr="00A1408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болезни  и</w:t>
      </w:r>
      <w:proofErr w:type="gramEnd"/>
      <w:r w:rsidRPr="00A14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т.д.); </w:t>
      </w:r>
    </w:p>
    <w:p w:rsidR="00270F0E" w:rsidRPr="00A1408A" w:rsidRDefault="009D7030" w:rsidP="00A1408A">
      <w:pPr>
        <w:pStyle w:val="a6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08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70F0E" w:rsidRPr="00A1408A">
        <w:rPr>
          <w:rFonts w:ascii="Times New Roman" w:eastAsia="Times New Roman" w:hAnsi="Times New Roman" w:cs="Times New Roman"/>
          <w:sz w:val="28"/>
          <w:szCs w:val="28"/>
          <w:lang w:eastAsia="ru-RU"/>
        </w:rPr>
        <w:t>оощрение</w:t>
      </w:r>
      <w:r w:rsidRPr="00A14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лепета ребенка мимикой радости;</w:t>
      </w:r>
    </w:p>
    <w:p w:rsidR="00985119" w:rsidRPr="00A1408A" w:rsidRDefault="009D7030" w:rsidP="00A1408A">
      <w:pPr>
        <w:pStyle w:val="a6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08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70F0E" w:rsidRPr="00A1408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оспитание направленности</w:t>
      </w:r>
      <w:r w:rsidR="00985119" w:rsidRPr="00A14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восприятие речи окружающих;</w:t>
      </w:r>
    </w:p>
    <w:p w:rsidR="00270F0E" w:rsidRPr="00A1408A" w:rsidRDefault="009D7030" w:rsidP="00A1408A">
      <w:pPr>
        <w:pStyle w:val="a6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0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</w:t>
      </w:r>
      <w:r w:rsidR="00270F0E" w:rsidRPr="00A1408A">
        <w:rPr>
          <w:rFonts w:ascii="Times New Roman" w:eastAsia="Times New Roman" w:hAnsi="Times New Roman" w:cs="Times New Roman"/>
          <w:sz w:val="28"/>
          <w:szCs w:val="28"/>
          <w:lang w:eastAsia="ru-RU"/>
        </w:rPr>
        <w:t>тчетливое произнесение взрослыми неправильно сказанных ребенком слов, рассчитанное на ненавязчивое и постепенное исправление</w:t>
      </w:r>
      <w:r w:rsidRPr="00A14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неправильного произношения;</w:t>
      </w:r>
    </w:p>
    <w:p w:rsidR="00C74761" w:rsidRPr="00A1408A" w:rsidRDefault="009D7030" w:rsidP="00A1408A">
      <w:pPr>
        <w:pStyle w:val="a6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08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70F0E" w:rsidRPr="00A1408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риучение ребенка смотреть во врем</w:t>
      </w:r>
      <w:r w:rsidR="00C74761" w:rsidRPr="00A1408A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разговора в лицо собеседника;</w:t>
      </w:r>
    </w:p>
    <w:p w:rsidR="00270F0E" w:rsidRPr="00A1408A" w:rsidRDefault="009D7030" w:rsidP="00A1408A">
      <w:pPr>
        <w:pStyle w:val="a6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08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70F0E" w:rsidRPr="00A1408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сключение случаев «</w:t>
      </w:r>
      <w:proofErr w:type="spellStart"/>
      <w:r w:rsidR="00270F0E" w:rsidRPr="00A1408A">
        <w:rPr>
          <w:rFonts w:ascii="Times New Roman" w:eastAsia="Times New Roman" w:hAnsi="Times New Roman" w:cs="Times New Roman"/>
          <w:sz w:val="28"/>
          <w:szCs w:val="28"/>
          <w:lang w:eastAsia="ru-RU"/>
        </w:rPr>
        <w:t>сюсюкания</w:t>
      </w:r>
      <w:proofErr w:type="spellEnd"/>
      <w:r w:rsidR="00270F0E" w:rsidRPr="00A1408A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ребенком, лишающего его пра</w:t>
      </w:r>
      <w:r w:rsidRPr="00A1408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вильного образца для подражания;</w:t>
      </w:r>
    </w:p>
    <w:p w:rsidR="00270F0E" w:rsidRPr="00A1408A" w:rsidRDefault="009D7030" w:rsidP="00A1408A">
      <w:pPr>
        <w:pStyle w:val="a6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08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70F0E" w:rsidRPr="00A1408A">
        <w:rPr>
          <w:rFonts w:ascii="Times New Roman" w:eastAsia="Times New Roman" w:hAnsi="Times New Roman" w:cs="Times New Roman"/>
          <w:sz w:val="28"/>
          <w:szCs w:val="28"/>
          <w:lang w:eastAsia="ru-RU"/>
        </w:rPr>
        <w:t>анятия ритмикой, музыкой и пением; последнее способствует развитию правильного дыхания и достаточно гибкого и сильного голоса, а также</w:t>
      </w:r>
      <w:r w:rsidRPr="00A14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предупреждает невнятность речи;</w:t>
      </w:r>
    </w:p>
    <w:p w:rsidR="00270F0E" w:rsidRPr="00A1408A" w:rsidRDefault="009D7030" w:rsidP="00A1408A">
      <w:pPr>
        <w:pStyle w:val="a6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08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70F0E" w:rsidRPr="00A1408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тонкой ручной моторики, играющей чрезвычайно важную роль в овладении полноценной речью.</w:t>
      </w:r>
    </w:p>
    <w:p w:rsidR="00272DB7" w:rsidRPr="006D5FD2" w:rsidRDefault="002073E5" w:rsidP="006D5FD2">
      <w:pPr>
        <w:pStyle w:val="a3"/>
        <w:spacing w:line="276" w:lineRule="auto"/>
      </w:pPr>
      <w:r>
        <w:t>П</w:t>
      </w:r>
      <w:r w:rsidRPr="0033513B">
        <w:t>оскольку полноценный голос имеет важн</w:t>
      </w:r>
      <w:r>
        <w:t>о</w:t>
      </w:r>
      <w:r w:rsidRPr="0033513B">
        <w:t>е значение для процесса общения ребенка со сверстниками и взрослыми, а также</w:t>
      </w:r>
      <w:r>
        <w:t xml:space="preserve"> для развития когнитивных процессов, в</w:t>
      </w:r>
      <w:r w:rsidR="00B537C0">
        <w:t xml:space="preserve">се мероприятия по профилактике голосовых расстройств должны осуществляться на постоянной основе, при активном взаимодействии логопеда, воспитателей и родителей.   </w:t>
      </w:r>
    </w:p>
    <w:p w:rsidR="006D5FD2" w:rsidRDefault="006D5FD2" w:rsidP="00FB2D88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030" w:rsidRDefault="00270F0E" w:rsidP="00FB2D88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</w:t>
      </w:r>
      <w:r w:rsidR="009D7030" w:rsidRPr="008B660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использованных источников</w:t>
      </w:r>
      <w:r w:rsidR="007E668A" w:rsidRPr="008B660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E6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0F0E" w:rsidRPr="008B6608" w:rsidRDefault="008B6608" w:rsidP="008B660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EC7B6F">
        <w:rPr>
          <w:rFonts w:ascii="Times New Roman" w:hAnsi="Times New Roman" w:cs="Times New Roman"/>
          <w:bCs/>
          <w:sz w:val="28"/>
          <w:szCs w:val="28"/>
        </w:rPr>
        <w:t>.</w:t>
      </w:r>
      <w:r w:rsidR="00270F0E" w:rsidRPr="00270F0E">
        <w:rPr>
          <w:rFonts w:ascii="Times New Roman" w:hAnsi="Times New Roman" w:cs="Times New Roman"/>
          <w:bCs/>
          <w:sz w:val="28"/>
          <w:szCs w:val="28"/>
        </w:rPr>
        <w:t>Гвоздев А.Н. Вопросы изучения детской речи / А.Н. Гвоздев. — М.: Изд-во АПН РСФСР, 1961. — Т.1. – 472 с.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C7B6F" w:rsidRPr="00EC7B6F" w:rsidRDefault="008B6608" w:rsidP="00FB2D8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EC7B6F">
        <w:rPr>
          <w:rFonts w:ascii="Times New Roman" w:hAnsi="Times New Roman" w:cs="Times New Roman"/>
          <w:bCs/>
          <w:sz w:val="28"/>
          <w:szCs w:val="28"/>
        </w:rPr>
        <w:t>.</w:t>
      </w:r>
      <w:r w:rsidR="00EC7B6F" w:rsidRPr="00EC7B6F">
        <w:rPr>
          <w:rFonts w:ascii="Times New Roman" w:hAnsi="Times New Roman" w:cs="Times New Roman"/>
          <w:bCs/>
          <w:sz w:val="28"/>
          <w:szCs w:val="28"/>
        </w:rPr>
        <w:t xml:space="preserve">Леонтьев А.А. Язык, речь, речевая деятельность. – М.: </w:t>
      </w:r>
      <w:proofErr w:type="spellStart"/>
      <w:r w:rsidR="00EC7B6F" w:rsidRPr="00EC7B6F">
        <w:rPr>
          <w:rFonts w:ascii="Times New Roman" w:hAnsi="Times New Roman" w:cs="Times New Roman"/>
          <w:bCs/>
          <w:sz w:val="28"/>
          <w:szCs w:val="28"/>
        </w:rPr>
        <w:t>Красанд</w:t>
      </w:r>
      <w:proofErr w:type="spellEnd"/>
      <w:r w:rsidR="00EC7B6F" w:rsidRPr="00EC7B6F">
        <w:rPr>
          <w:rFonts w:ascii="Times New Roman" w:hAnsi="Times New Roman" w:cs="Times New Roman"/>
          <w:bCs/>
          <w:sz w:val="28"/>
          <w:szCs w:val="28"/>
        </w:rPr>
        <w:t>, 2010.- 2016с.</w:t>
      </w:r>
    </w:p>
    <w:p w:rsidR="00EC7B6F" w:rsidRDefault="008B6608" w:rsidP="00FB2D8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val="sq-AL"/>
        </w:rPr>
      </w:pPr>
      <w:r>
        <w:rPr>
          <w:rFonts w:ascii="Times New Roman" w:hAnsi="Times New Roman" w:cs="Times New Roman"/>
          <w:iCs/>
          <w:sz w:val="28"/>
          <w:szCs w:val="28"/>
        </w:rPr>
        <w:t>3</w:t>
      </w:r>
      <w:r w:rsidR="00EC7B6F">
        <w:rPr>
          <w:rFonts w:ascii="Times New Roman" w:hAnsi="Times New Roman" w:cs="Times New Roman"/>
          <w:iCs/>
          <w:sz w:val="28"/>
          <w:szCs w:val="28"/>
        </w:rPr>
        <w:t>.</w:t>
      </w:r>
      <w:r w:rsidR="00EC7B6F" w:rsidRPr="00EC7B6F">
        <w:rPr>
          <w:rFonts w:ascii="Times New Roman" w:hAnsi="Times New Roman" w:cs="Times New Roman"/>
          <w:iCs/>
          <w:sz w:val="28"/>
          <w:szCs w:val="28"/>
          <w:lang w:val="sq-AL"/>
        </w:rPr>
        <w:t>Правдина, О.В. Логопедия / О.В. Правдина. – М.</w:t>
      </w:r>
      <w:r w:rsidR="00EC7B6F" w:rsidRPr="00EC7B6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C7B6F" w:rsidRPr="00EC7B6F">
        <w:rPr>
          <w:rFonts w:ascii="Times New Roman" w:hAnsi="Times New Roman" w:cs="Times New Roman"/>
          <w:iCs/>
          <w:sz w:val="28"/>
          <w:szCs w:val="28"/>
          <w:lang w:val="sq-AL"/>
        </w:rPr>
        <w:t xml:space="preserve">: Просвещение, 2015. </w:t>
      </w:r>
      <w:r w:rsidR="00EC7B6F" w:rsidRPr="00EC7B6F">
        <w:rPr>
          <w:rFonts w:ascii="Times New Roman" w:hAnsi="Times New Roman" w:cs="Times New Roman"/>
          <w:sz w:val="28"/>
          <w:szCs w:val="28"/>
        </w:rPr>
        <w:t>–</w:t>
      </w:r>
      <w:r w:rsidR="00EC7B6F" w:rsidRPr="00EC7B6F">
        <w:rPr>
          <w:rFonts w:ascii="Times New Roman" w:hAnsi="Times New Roman" w:cs="Times New Roman"/>
          <w:iCs/>
          <w:sz w:val="28"/>
          <w:szCs w:val="28"/>
          <w:lang w:val="sq-AL"/>
        </w:rPr>
        <w:t xml:space="preserve"> 176 с.</w:t>
      </w:r>
    </w:p>
    <w:p w:rsidR="00465DD2" w:rsidRPr="00B70AFC" w:rsidRDefault="008B6608" w:rsidP="00FB2D8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65DD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65DD2" w:rsidRPr="00B70AFC">
        <w:rPr>
          <w:rFonts w:ascii="Times New Roman" w:hAnsi="Times New Roman" w:cs="Times New Roman"/>
          <w:color w:val="000000"/>
          <w:sz w:val="28"/>
          <w:szCs w:val="28"/>
        </w:rPr>
        <w:t>Карелина И.Б. Классификация задержек речевого развития различного генеза / Научная статья по специальности «Языкознание и литературоведение» [Электронный ресурс]</w:t>
      </w:r>
      <w:r w:rsidR="00465DD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65DD2" w:rsidRPr="00B70A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5DD2">
        <w:rPr>
          <w:rFonts w:ascii="Times New Roman" w:hAnsi="Times New Roman"/>
          <w:sz w:val="28"/>
          <w:szCs w:val="28"/>
        </w:rPr>
        <w:t>–</w:t>
      </w:r>
      <w:r w:rsidR="00465DD2" w:rsidRPr="00C40EBE">
        <w:rPr>
          <w:rFonts w:ascii="Times New Roman" w:hAnsi="Times New Roman"/>
          <w:sz w:val="28"/>
          <w:szCs w:val="28"/>
        </w:rPr>
        <w:t xml:space="preserve"> </w:t>
      </w:r>
      <w:r w:rsidR="00465DD2">
        <w:rPr>
          <w:rFonts w:ascii="Times New Roman" w:hAnsi="Times New Roman"/>
          <w:sz w:val="28"/>
          <w:szCs w:val="28"/>
          <w:lang w:val="en-US"/>
        </w:rPr>
        <w:t>URL</w:t>
      </w:r>
      <w:r w:rsidR="00465DD2" w:rsidRPr="00B70AFC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5">
        <w:r w:rsidR="00465DD2" w:rsidRPr="00B70AFC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 xml:space="preserve">https://cyberleninka.ru/article/n/klassifikatsiya-zaderzhek-rechevogo-razvitiya-razlichnogo-geneza/viewer </w:t>
        </w:r>
      </w:hyperlink>
      <w:r w:rsidR="00465DD2">
        <w:rPr>
          <w:rFonts w:ascii="Times New Roman" w:hAnsi="Times New Roman"/>
          <w:sz w:val="28"/>
          <w:szCs w:val="28"/>
        </w:rPr>
        <w:t>.</w:t>
      </w:r>
    </w:p>
    <w:p w:rsidR="00465DD2" w:rsidRPr="00465DD2" w:rsidRDefault="00465DD2" w:rsidP="009D703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70F0E" w:rsidRPr="00270F0E" w:rsidRDefault="00270F0E" w:rsidP="009D7030">
      <w:pPr>
        <w:tabs>
          <w:tab w:val="left" w:pos="993"/>
          <w:tab w:val="left" w:pos="1134"/>
        </w:tabs>
        <w:spacing w:after="0" w:line="276" w:lineRule="auto"/>
        <w:ind w:left="709"/>
        <w:jc w:val="both"/>
        <w:rPr>
          <w:rFonts w:ascii="Times New Roman" w:hAnsi="Times New Roman" w:cs="Times New Roman"/>
          <w:iCs/>
          <w:sz w:val="28"/>
          <w:szCs w:val="28"/>
          <w:lang w:val="sq-AL"/>
        </w:rPr>
      </w:pPr>
    </w:p>
    <w:p w:rsidR="00270F0E" w:rsidRPr="00270F0E" w:rsidRDefault="00270F0E" w:rsidP="009D703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</w:p>
    <w:p w:rsidR="004D66FC" w:rsidRDefault="004D66FC" w:rsidP="009D70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66FC" w:rsidRDefault="004D66FC" w:rsidP="009D70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66FC" w:rsidRDefault="004D66FC" w:rsidP="009D70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66FC" w:rsidRPr="004D66FC" w:rsidRDefault="004D66FC" w:rsidP="004D66FC">
      <w:pPr>
        <w:rPr>
          <w:rFonts w:ascii="Times New Roman" w:hAnsi="Times New Roman" w:cs="Times New Roman"/>
          <w:sz w:val="28"/>
          <w:szCs w:val="28"/>
        </w:rPr>
      </w:pPr>
    </w:p>
    <w:sectPr w:rsidR="004D66FC" w:rsidRPr="004D6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F3D62"/>
    <w:multiLevelType w:val="hybridMultilevel"/>
    <w:tmpl w:val="2D6AC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F23D9"/>
    <w:multiLevelType w:val="multilevel"/>
    <w:tmpl w:val="0952E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5A2752"/>
    <w:multiLevelType w:val="multilevel"/>
    <w:tmpl w:val="16FC1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945BF1"/>
    <w:multiLevelType w:val="multilevel"/>
    <w:tmpl w:val="09464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C806D5"/>
    <w:multiLevelType w:val="hybridMultilevel"/>
    <w:tmpl w:val="6E5A0A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9991743"/>
    <w:multiLevelType w:val="multilevel"/>
    <w:tmpl w:val="309A0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2A4"/>
    <w:rsid w:val="00035FDC"/>
    <w:rsid w:val="000C3D24"/>
    <w:rsid w:val="000E192E"/>
    <w:rsid w:val="00147123"/>
    <w:rsid w:val="001B0BEF"/>
    <w:rsid w:val="002073E5"/>
    <w:rsid w:val="00270F0E"/>
    <w:rsid w:val="00272DB7"/>
    <w:rsid w:val="003C5E81"/>
    <w:rsid w:val="00454504"/>
    <w:rsid w:val="00465DD2"/>
    <w:rsid w:val="004A41FD"/>
    <w:rsid w:val="004C3607"/>
    <w:rsid w:val="004D66FC"/>
    <w:rsid w:val="004F5606"/>
    <w:rsid w:val="005D3A9B"/>
    <w:rsid w:val="005E40FE"/>
    <w:rsid w:val="00653E93"/>
    <w:rsid w:val="00670253"/>
    <w:rsid w:val="006C00E9"/>
    <w:rsid w:val="006D5FD2"/>
    <w:rsid w:val="007C10E7"/>
    <w:rsid w:val="007E668A"/>
    <w:rsid w:val="008347B8"/>
    <w:rsid w:val="008B6608"/>
    <w:rsid w:val="008D7117"/>
    <w:rsid w:val="0090755B"/>
    <w:rsid w:val="00932CF1"/>
    <w:rsid w:val="009605D9"/>
    <w:rsid w:val="00985119"/>
    <w:rsid w:val="009D7030"/>
    <w:rsid w:val="00A1408A"/>
    <w:rsid w:val="00A328CB"/>
    <w:rsid w:val="00AD34C3"/>
    <w:rsid w:val="00AE3996"/>
    <w:rsid w:val="00B537C0"/>
    <w:rsid w:val="00BE32A4"/>
    <w:rsid w:val="00C138A4"/>
    <w:rsid w:val="00C44CC9"/>
    <w:rsid w:val="00C74761"/>
    <w:rsid w:val="00D01D09"/>
    <w:rsid w:val="00D34B64"/>
    <w:rsid w:val="00D34F07"/>
    <w:rsid w:val="00DB7FC5"/>
    <w:rsid w:val="00DF77B0"/>
    <w:rsid w:val="00E15502"/>
    <w:rsid w:val="00EC7B6F"/>
    <w:rsid w:val="00EE762A"/>
    <w:rsid w:val="00F62529"/>
    <w:rsid w:val="00FB2D88"/>
    <w:rsid w:val="00FB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7FEE8"/>
  <w15:docId w15:val="{EF9BD4B3-CD03-4255-B44C-5E678B2D1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а"/>
    <w:basedOn w:val="a"/>
    <w:rsid w:val="004F5606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a4">
    <w:name w:val="header"/>
    <w:basedOn w:val="a"/>
    <w:link w:val="a5"/>
    <w:uiPriority w:val="99"/>
    <w:rsid w:val="00A328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A328C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List Paragraph"/>
    <w:basedOn w:val="a"/>
    <w:uiPriority w:val="34"/>
    <w:qFormat/>
    <w:rsid w:val="00A14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yberleninka.ru/article/n/klassifikatsiya-zaderzhek-rechevogo-razvitiya-razlichnogo-geneza/viewer%20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28</cp:revision>
  <dcterms:created xsi:type="dcterms:W3CDTF">2023-12-12T03:28:00Z</dcterms:created>
  <dcterms:modified xsi:type="dcterms:W3CDTF">2024-01-29T03:13:00Z</dcterms:modified>
</cp:coreProperties>
</file>