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B8" w:rsidRPr="00A83CB8" w:rsidRDefault="00A83CB8" w:rsidP="00A83CB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692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r w:rsidRPr="00A8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ДОШКОЛЬНОЕ </w:t>
      </w:r>
    </w:p>
    <w:p w:rsidR="00A83CB8" w:rsidRPr="00A83CB8" w:rsidRDefault="00A83CB8" w:rsidP="00A83CB8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ОБРАЗОВАТЕЛЬНОЕ УЧРЕЖДЕНИЕ ГОРОДА НОВОСИБИРСКА </w:t>
      </w:r>
    </w:p>
    <w:p w:rsidR="00A83CB8" w:rsidRPr="00A83CB8" w:rsidRDefault="00A83CB8" w:rsidP="00A83C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C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507 «ГОРОДОВИЧОК» </w:t>
      </w:r>
    </w:p>
    <w:p w:rsidR="00A83CB8" w:rsidRPr="00A83CB8" w:rsidRDefault="00A83CB8" w:rsidP="00A83C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CB8" w:rsidRPr="00A83CB8" w:rsidRDefault="00A83CB8" w:rsidP="00A83C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83CB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630066, г. Новосибирск – 66                                                                                                                     телефон/факс 308-63-05 </w:t>
      </w:r>
    </w:p>
    <w:p w:rsidR="00A83CB8" w:rsidRPr="00A83CB8" w:rsidRDefault="00A83CB8" w:rsidP="00A83C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83CB8">
        <w:rPr>
          <w:rFonts w:ascii="Times New Roman" w:eastAsia="Times New Roman" w:hAnsi="Times New Roman" w:cs="Times New Roman"/>
          <w:sz w:val="18"/>
          <w:szCs w:val="20"/>
          <w:lang w:eastAsia="ru-RU"/>
        </w:rPr>
        <w:t>ул. Герцена, 14                                                                                                                                          телефон: 308-63-00</w:t>
      </w:r>
    </w:p>
    <w:p w:rsidR="00A83CB8" w:rsidRPr="00A83CB8" w:rsidRDefault="00A83CB8" w:rsidP="00A83C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83CB8">
        <w:rPr>
          <w:rFonts w:ascii="Calibri" w:eastAsia="Calibri" w:hAnsi="Calibri" w:cs="Times New Roman"/>
          <w:lang w:val="en-US"/>
        </w:rPr>
        <w:t>E</w:t>
      </w:r>
      <w:r w:rsidRPr="00A83CB8">
        <w:rPr>
          <w:rFonts w:ascii="Calibri" w:eastAsia="Calibri" w:hAnsi="Calibri" w:cs="Times New Roman"/>
        </w:rPr>
        <w:t>-</w:t>
      </w:r>
      <w:r w:rsidRPr="00A83CB8">
        <w:rPr>
          <w:rFonts w:ascii="Calibri" w:eastAsia="Calibri" w:hAnsi="Calibri" w:cs="Times New Roman"/>
          <w:lang w:val="en-US"/>
        </w:rPr>
        <w:t>mail</w:t>
      </w:r>
      <w:r w:rsidRPr="00A83CB8">
        <w:rPr>
          <w:rFonts w:ascii="Calibri" w:eastAsia="Calibri" w:hAnsi="Calibri" w:cs="Times New Roman"/>
        </w:rPr>
        <w:t>:</w:t>
      </w:r>
      <w:hyperlink r:id="rId7" w:history="1">
        <w:r w:rsidRPr="00A8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</w:t>
        </w:r>
        <w:r w:rsidRPr="00A8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_507@</w:t>
        </w:r>
        <w:r w:rsidRPr="00A8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A8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54.</w:t>
        </w:r>
        <w:r w:rsidRPr="00A83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A83CB8" w:rsidRPr="00A83CB8" w:rsidRDefault="00A83CB8" w:rsidP="00A83CB8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4281" w:rsidRPr="009B428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Line 2" o:spid="_x0000_s102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9pt" to="464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fhGwIAADs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" o:allowincell="f" strokeweight="4.5pt">
            <v:stroke linestyle="thickThin"/>
          </v:line>
        </w:pict>
      </w:r>
      <w:r w:rsidRPr="00A83C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6E3A" w:rsidRPr="007A4D0F" w:rsidRDefault="00186E3A" w:rsidP="00186E3A">
      <w:pPr>
        <w:spacing w:line="256" w:lineRule="auto"/>
        <w:rPr>
          <w:rFonts w:ascii="Calibri" w:eastAsia="Calibri" w:hAnsi="Calibri" w:cs="Times New Roman"/>
        </w:rPr>
      </w:pPr>
    </w:p>
    <w:p w:rsidR="00323F11" w:rsidRPr="007E6427" w:rsidRDefault="00323F11" w:rsidP="00323F11">
      <w:pPr>
        <w:jc w:val="center"/>
      </w:pPr>
    </w:p>
    <w:p w:rsidR="00323F11" w:rsidRPr="007E6427" w:rsidRDefault="00323F11" w:rsidP="00323F11">
      <w:pPr>
        <w:jc w:val="center"/>
      </w:pPr>
    </w:p>
    <w:p w:rsidR="00323F11" w:rsidRPr="007E6427" w:rsidRDefault="00323F11" w:rsidP="00323F11"/>
    <w:p w:rsidR="00323F11" w:rsidRPr="007E6427" w:rsidRDefault="00323F11" w:rsidP="00323F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6427">
        <w:rPr>
          <w:rFonts w:ascii="Times New Roman" w:hAnsi="Times New Roman" w:cs="Times New Roman"/>
          <w:b/>
          <w:sz w:val="40"/>
          <w:szCs w:val="40"/>
        </w:rPr>
        <w:t xml:space="preserve">Проект для детей </w:t>
      </w:r>
    </w:p>
    <w:p w:rsidR="00323F11" w:rsidRPr="004A40C8" w:rsidRDefault="006C2AC3" w:rsidP="006928E9">
      <w:pPr>
        <w:spacing w:before="100" w:beforeAutospacing="1" w:after="0" w:line="360" w:lineRule="auto"/>
        <w:ind w:left="-567" w:right="-567"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="00CF5D10">
        <w:rPr>
          <w:rFonts w:ascii="Times New Roman" w:eastAsia="Times New Roman" w:hAnsi="Times New Roman" w:cs="Times New Roman"/>
          <w:b/>
          <w:sz w:val="36"/>
          <w:szCs w:val="36"/>
        </w:rPr>
        <w:t>В гостях у сказки</w:t>
      </w:r>
      <w:r w:rsidR="006928E9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:rsidR="00323F11" w:rsidRPr="007E6427" w:rsidRDefault="00323F11" w:rsidP="00323F11">
      <w:pPr>
        <w:rPr>
          <w:rFonts w:ascii="Times New Roman" w:hAnsi="Times New Roman" w:cs="Times New Roman"/>
        </w:rPr>
      </w:pPr>
    </w:p>
    <w:p w:rsidR="00323F11" w:rsidRPr="007E6427" w:rsidRDefault="00323F11" w:rsidP="00323F11">
      <w:pPr>
        <w:rPr>
          <w:rFonts w:ascii="Times New Roman" w:hAnsi="Times New Roman" w:cs="Times New Roman"/>
        </w:rPr>
      </w:pPr>
    </w:p>
    <w:p w:rsidR="00323F11" w:rsidRPr="007E6427" w:rsidRDefault="00323F11" w:rsidP="00323F11">
      <w:pPr>
        <w:rPr>
          <w:rFonts w:ascii="Times New Roman" w:hAnsi="Times New Roman" w:cs="Times New Roman"/>
        </w:rPr>
      </w:pPr>
    </w:p>
    <w:p w:rsidR="00323F11" w:rsidRPr="00A83CB8" w:rsidRDefault="00F80E8D" w:rsidP="00323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CB8">
        <w:rPr>
          <w:rFonts w:ascii="Times New Roman" w:hAnsi="Times New Roman" w:cs="Times New Roman"/>
          <w:b/>
          <w:sz w:val="28"/>
          <w:szCs w:val="28"/>
        </w:rPr>
        <w:t>Автор</w:t>
      </w:r>
      <w:r w:rsidR="00C16475">
        <w:rPr>
          <w:rFonts w:ascii="Times New Roman" w:hAnsi="Times New Roman" w:cs="Times New Roman"/>
          <w:b/>
          <w:sz w:val="28"/>
          <w:szCs w:val="28"/>
        </w:rPr>
        <w:t>ы</w:t>
      </w:r>
      <w:r w:rsidR="00323F11" w:rsidRPr="00A83CB8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</w:p>
    <w:p w:rsidR="00323F11" w:rsidRPr="006928E9" w:rsidRDefault="00323F11" w:rsidP="00323F11">
      <w:pPr>
        <w:jc w:val="both"/>
        <w:rPr>
          <w:rFonts w:ascii="Times New Roman" w:hAnsi="Times New Roman" w:cs="Times New Roman"/>
          <w:sz w:val="28"/>
          <w:szCs w:val="28"/>
        </w:rPr>
      </w:pPr>
      <w:r w:rsidRPr="006928E9">
        <w:rPr>
          <w:rFonts w:ascii="Times New Roman" w:hAnsi="Times New Roman" w:cs="Times New Roman"/>
          <w:sz w:val="28"/>
          <w:szCs w:val="28"/>
        </w:rPr>
        <w:t>Каткова С. Ю. -</w:t>
      </w:r>
      <w:r w:rsidR="00225923" w:rsidRPr="006928E9">
        <w:rPr>
          <w:rFonts w:ascii="Times New Roman" w:hAnsi="Times New Roman" w:cs="Times New Roman"/>
          <w:sz w:val="28"/>
          <w:szCs w:val="28"/>
        </w:rPr>
        <w:t xml:space="preserve"> воспитатель высшей</w:t>
      </w:r>
      <w:r w:rsidRPr="006928E9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</w:p>
    <w:p w:rsidR="006928E9" w:rsidRPr="006928E9" w:rsidRDefault="006928E9" w:rsidP="00323F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8E9">
        <w:rPr>
          <w:rFonts w:ascii="Times New Roman" w:hAnsi="Times New Roman" w:cs="Times New Roman"/>
          <w:sz w:val="28"/>
          <w:szCs w:val="28"/>
        </w:rPr>
        <w:t>Сиксаева</w:t>
      </w:r>
      <w:proofErr w:type="spellEnd"/>
      <w:r w:rsidRPr="006928E9">
        <w:rPr>
          <w:rFonts w:ascii="Times New Roman" w:hAnsi="Times New Roman" w:cs="Times New Roman"/>
          <w:sz w:val="28"/>
          <w:szCs w:val="28"/>
        </w:rPr>
        <w:t xml:space="preserve"> О.Г - воспитатель высшей квалификационной категории</w:t>
      </w:r>
    </w:p>
    <w:p w:rsidR="00323F11" w:rsidRDefault="00323F11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01AAC" w:rsidRDefault="00D01AAC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225923" w:rsidRDefault="00225923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F80E8D" w:rsidRDefault="00F80E8D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F80E8D" w:rsidRDefault="00F80E8D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F80E8D" w:rsidRDefault="00F80E8D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F80E8D" w:rsidRDefault="00F80E8D" w:rsidP="00323F11">
      <w:pPr>
        <w:pStyle w:val="a3"/>
        <w:shd w:val="clear" w:color="auto" w:fill="FFFFFF"/>
        <w:spacing w:before="0" w:beforeAutospacing="0" w:after="164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:rsidR="00F776D2" w:rsidRDefault="00F776D2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:rsidR="00F776D2" w:rsidRDefault="00F776D2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:rsidR="00F776D2" w:rsidRPr="00F776D2" w:rsidRDefault="00F776D2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lang w:val="en-US"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83CB8" w:rsidRDefault="00A83CB8" w:rsidP="00F80E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323F11" w:rsidRPr="00F80E8D" w:rsidRDefault="00323F11" w:rsidP="00F80E8D">
      <w:pPr>
        <w:pStyle w:val="a3"/>
        <w:shd w:val="clear" w:color="auto" w:fill="FFFFFF"/>
        <w:spacing w:before="0" w:beforeAutospacing="0" w:after="0" w:afterAutospacing="0"/>
        <w:jc w:val="both"/>
      </w:pPr>
      <w:r w:rsidRPr="00F80E8D">
        <w:rPr>
          <w:b/>
          <w:bCs/>
        </w:rPr>
        <w:lastRenderedPageBreak/>
        <w:t>Проблема проекта</w:t>
      </w:r>
      <w:r w:rsidR="00372305">
        <w:rPr>
          <w:b/>
          <w:bCs/>
        </w:rPr>
        <w:t>:</w:t>
      </w:r>
    </w:p>
    <w:p w:rsidR="006928E9" w:rsidRDefault="006928E9" w:rsidP="00F80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28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недостаточные представления о зимних видах спорта и элементов спортивных игр.</w:t>
      </w:r>
    </w:p>
    <w:p w:rsidR="006928E9" w:rsidRPr="00E87ADA" w:rsidRDefault="006928E9" w:rsidP="0069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87AD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Актуальность проекта</w:t>
      </w:r>
      <w:r w:rsidR="0037230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6928E9" w:rsidRPr="00E87ADA" w:rsidRDefault="006928E9" w:rsidP="006928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Интенсивное изменение окружающей жизни, активное проникновение научно-технического прогресса во все сферы жизни  диктуют специалистам необходимость выбирать более эффективные средства обучения и воспитания детей дошкольного возраста. Одним из таких средств является воспитание сказкой.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   «Сказка,- говорил А. </w:t>
      </w:r>
      <w:proofErr w:type="spellStart"/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Фромм</w:t>
      </w:r>
      <w:proofErr w:type="spellEnd"/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,- также многогранна, как и жизнь. Именно это делает сказку эффективным психотерапевтическим и развивающим средством».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Актуальность воспитания сказкой заключается в естественности составляющей повседневную жизнь детей. 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Основные возможности воспитания сказкой заключаются в следующем: развитие личности, творческих способностей и адаптивных навыков, совершенствование способов взаимодействия с окружающим миром, а также обучение и коррекция.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Воспитание сказкой - это деятельность, направленная на обогащение внутреннего мира ребёнка, развитие воображения и произвольного внимания; преодоление барьеров в общении; повышение уверенности в себе; развитие системы самооценки и самоконтроля и многое другое. Это замечательный метод, красивый, мягкий, увлекательный.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 Через восприятие сказок мы воспитываем ребенка, развиваем его внутренний мир, даем знания о законах жизни и способах проявления творческой силы и смекалки, а также помогаем ему лучше узнать и понять самого себя. Сказка расширяет поле сознания и поведения ребенка, влияет на его эмоциональный мир и интеллектуальную сферу. Слушая сказки, ребенок накапливает практические навыки. Если мы вместе с ребенком размышляем над каждой прочитанной сказкой, знания, зашифрованные в них, будут развиваться активно и сознательно. Так постепенно удается подготовить ребенка к жизни, сформировать важнейшие ценности.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Сказка учит ребенка думать, оценивать поступки героев, тренирует внимание, память, развивает речь. Поступки и действия героев сказок открывают ребенку мир человеческих взаимоотношений.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    Язык сказок ритмичен, в тексте много повторов и устойчивых оборотов - это значительно облегчает понимание сказок, что особенно важно для детей, у которых плохо развито слуховое внимание. 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    </w:t>
      </w: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Сказки динамичны, вызывают эмоциональный отклик, стимулируют познавательную активность детей и предлагают выход из сложного положения, стратегии правильного поведения в различных ситуациях.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 Всё, что мы даём слушать детям, должно давать только положительный эффект. В этом случае </w:t>
      </w:r>
      <w:proofErr w:type="spellStart"/>
      <w:r w:rsidRPr="00CF5D1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сказкотерапия</w:t>
      </w:r>
      <w:proofErr w:type="spellEnd"/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будет важной и необходимой альтернативой всему негативному и разрушительному, что хлынуло на наших детей из многочисленных средств массовой информации и окружающей жизни.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   </w:t>
      </w:r>
      <w:r w:rsidRPr="00CF5D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Роль сказки в нравственном воспитании дошкольников будет способствовать всестороннему развитию ребенка, а в особенности его нравственному воспитанию.</w:t>
      </w:r>
    </w:p>
    <w:p w:rsidR="00323F11" w:rsidRPr="00F80E8D" w:rsidRDefault="006B5546" w:rsidP="00372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Исходя из </w:t>
      </w:r>
      <w:r w:rsidR="00F80E8D" w:rsidRPr="00F80E8D">
        <w:rPr>
          <w:rFonts w:ascii="Times New Roman" w:hAnsi="Times New Roman" w:cs="Times New Roman"/>
          <w:sz w:val="24"/>
          <w:szCs w:val="24"/>
        </w:rPr>
        <w:t>актуальности,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мы поставили </w:t>
      </w:r>
      <w:r w:rsidR="00323F11" w:rsidRPr="00F80E8D">
        <w:rPr>
          <w:rFonts w:ascii="Times New Roman" w:hAnsi="Times New Roman" w:cs="Times New Roman"/>
          <w:i/>
          <w:sz w:val="24"/>
          <w:szCs w:val="24"/>
        </w:rPr>
        <w:t xml:space="preserve">цель и </w:t>
      </w:r>
      <w:r w:rsidR="00323F11" w:rsidRPr="00F80E8D"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CF5D10" w:rsidRDefault="00323F11" w:rsidP="00372305">
      <w:pPr>
        <w:pStyle w:val="rtejustify"/>
        <w:spacing w:before="0" w:beforeAutospacing="0" w:after="0" w:afterAutospacing="0"/>
        <w:jc w:val="both"/>
        <w:rPr>
          <w:bCs/>
        </w:rPr>
      </w:pPr>
      <w:r w:rsidRPr="00F80E8D">
        <w:rPr>
          <w:rStyle w:val="a4"/>
        </w:rPr>
        <w:t xml:space="preserve">Цель: </w:t>
      </w:r>
      <w:r w:rsidR="00CF5D10" w:rsidRPr="00CF5D10">
        <w:rPr>
          <w:bCs/>
        </w:rPr>
        <w:t>Развивать устойчивое отношение к сказке, как произведению искусства. Приобщать детей к высокохудожественной литературе, прививать интерес к театральной деятельности, раскрыть ценности совместного творчества у детей и их родителей.</w:t>
      </w:r>
    </w:p>
    <w:p w:rsidR="00E87ADA" w:rsidRDefault="006928E9" w:rsidP="00372305">
      <w:pPr>
        <w:pStyle w:val="rtejustify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</w:rPr>
        <w:t>Задачи</w:t>
      </w:r>
      <w:r>
        <w:rPr>
          <w:rStyle w:val="a4"/>
          <w:b w:val="0"/>
        </w:rPr>
        <w:t>: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Образовательные: 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создать необходимые условия для знакомства детей со сказками;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- познакомить с различными видами сказочных произведений;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  -   способствовать формированию интереса к  </w:t>
      </w:r>
      <w:proofErr w:type="gramStart"/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народных</w:t>
      </w:r>
      <w:proofErr w:type="gramEnd"/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сказкам, устному народному творчеству;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- содействовать стремлению подражать положительным героям сказок;</w:t>
      </w: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    - формировать представление о нравственных категориях: добре и зле, послушании - непослушании, трудолюбии – лени, правде - лжи; показать красоту добрых поступков и их необходимость в жизни людей;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привлечь детей к совместной театрализованной деятельности;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   - научить отражать содержание сказок в играх, играх-драматизациях;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закреплять умения использовать разные виды театра в драматизации сказок.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 </w:t>
      </w:r>
      <w:r w:rsidRPr="000537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Развивающие: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 - </w:t>
      </w: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развивать способность детей отличать хорошее от </w:t>
      </w:r>
      <w:proofErr w:type="gramStart"/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плохого</w:t>
      </w:r>
      <w:proofErr w:type="gramEnd"/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сказке и в жизни, умение делать нравственный выбор;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- развивать речь детей посредством драматизации, составления и рассказывания сказок;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- развивать творческую самостоятельность и эстетический вкус в организации театральных игр;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- развивать у детей эмоциональную отзывчивость, внимание, воображение, мышление, любознательность;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- раскрыть и развить творческие способности  детей.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   Воспитательные: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- воспитывать послушание на основе любви и уважения к родителям и близким людям, терпение, милосердие, умение уступать, помогать друг другу и с благодарностью принимать помощь;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</w:t>
      </w: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воспитывать у детей отзывчивость, общительность, дружелюбие.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 </w:t>
      </w:r>
      <w:r w:rsidRPr="0005375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Для родителей: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помочь родителям понять ценность сказки, ее особую роль в воспитании сегодняшнего и в особенности завтрашнего человека;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 - привлечь родителей к активному участию в проекте;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повысить педагогическую компетентность родителей в воспитании детей младшего дошкольного возраста через устное народное творчество;</w:t>
      </w:r>
    </w:p>
    <w:p w:rsidR="00CF5D10" w:rsidRPr="00053759" w:rsidRDefault="00CF5D10" w:rsidP="00CF5D10">
      <w:pPr>
        <w:tabs>
          <w:tab w:val="left" w:pos="27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3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   - повысить интерес к семейному чтению.</w:t>
      </w:r>
    </w:p>
    <w:p w:rsidR="00323F11" w:rsidRPr="00F80E8D" w:rsidRDefault="00323F11" w:rsidP="00A83CB8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 xml:space="preserve"> Особенности реализации проекта</w:t>
      </w:r>
    </w:p>
    <w:p w:rsidR="00323F11" w:rsidRPr="00F80E8D" w:rsidRDefault="00323F11" w:rsidP="00A83CB8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Кадровый </w:t>
      </w:r>
      <w:r w:rsidR="00F80E8D" w:rsidRPr="00F80E8D">
        <w:rPr>
          <w:rFonts w:ascii="Times New Roman" w:hAnsi="Times New Roman" w:cs="Times New Roman"/>
          <w:sz w:val="24"/>
          <w:szCs w:val="24"/>
        </w:rPr>
        <w:t>состав:</w:t>
      </w:r>
      <w:r w:rsidRPr="00F80E8D">
        <w:rPr>
          <w:rFonts w:ascii="Times New Roman" w:hAnsi="Times New Roman" w:cs="Times New Roman"/>
          <w:sz w:val="24"/>
          <w:szCs w:val="24"/>
        </w:rPr>
        <w:t xml:space="preserve"> воспитатели, родители.</w:t>
      </w:r>
    </w:p>
    <w:p w:rsidR="00323F11" w:rsidRPr="00F80E8D" w:rsidRDefault="00323F11" w:rsidP="00A83CB8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F80E8D" w:rsidRPr="00F80E8D">
        <w:rPr>
          <w:rFonts w:ascii="Times New Roman" w:hAnsi="Times New Roman" w:cs="Times New Roman"/>
          <w:sz w:val="24"/>
          <w:szCs w:val="24"/>
        </w:rPr>
        <w:t>воспитанников:</w:t>
      </w:r>
      <w:r w:rsidRPr="00F80E8D">
        <w:rPr>
          <w:rFonts w:ascii="Times New Roman" w:hAnsi="Times New Roman" w:cs="Times New Roman"/>
          <w:sz w:val="24"/>
          <w:szCs w:val="24"/>
        </w:rPr>
        <w:t xml:space="preserve"> дети </w:t>
      </w:r>
      <w:r w:rsidR="00372305">
        <w:rPr>
          <w:rFonts w:ascii="Times New Roman" w:hAnsi="Times New Roman" w:cs="Times New Roman"/>
          <w:sz w:val="24"/>
          <w:szCs w:val="24"/>
        </w:rPr>
        <w:t xml:space="preserve"> среднего возраста.</w:t>
      </w:r>
    </w:p>
    <w:p w:rsidR="007445D1" w:rsidRPr="00F80E8D" w:rsidRDefault="007445D1" w:rsidP="00A8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3F11" w:rsidRPr="00F80E8D" w:rsidRDefault="00323F11" w:rsidP="00A8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</w:t>
      </w:r>
    </w:p>
    <w:p w:rsidR="00323F11" w:rsidRPr="00F80E8D" w:rsidRDefault="00323F11" w:rsidP="00A83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познавательно - ис</w:t>
      </w:r>
      <w:r w:rsidR="004318CC"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ледовательская, продуктивная, изобразительная, </w:t>
      </w:r>
      <w:r w:rsidR="00F80E8D"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музыкальная, восприятие</w:t>
      </w:r>
      <w:r w:rsidRPr="00F8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литературы.</w:t>
      </w:r>
    </w:p>
    <w:p w:rsidR="00372305" w:rsidRDefault="00372305" w:rsidP="00A83CB8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F11" w:rsidRPr="00F80E8D" w:rsidRDefault="00323F11" w:rsidP="00A83CB8">
      <w:pPr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b/>
          <w:bCs/>
          <w:sz w:val="24"/>
          <w:szCs w:val="24"/>
        </w:rPr>
        <w:t xml:space="preserve">  Сроки проведения</w:t>
      </w:r>
    </w:p>
    <w:p w:rsidR="00D01AAC" w:rsidRPr="00A83CB8" w:rsidRDefault="006928E9" w:rsidP="00A83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F80E8D" w:rsidRPr="00F80E8D">
        <w:rPr>
          <w:rFonts w:ascii="Times New Roman" w:hAnsi="Times New Roman" w:cs="Times New Roman"/>
          <w:sz w:val="24"/>
          <w:szCs w:val="24"/>
        </w:rPr>
        <w:t xml:space="preserve"> (краткосрочный)</w:t>
      </w:r>
    </w:p>
    <w:p w:rsidR="00323F11" w:rsidRDefault="00323F11" w:rsidP="00A83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проекта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i/>
          <w:iCs/>
          <w:sz w:val="24"/>
          <w:szCs w:val="24"/>
        </w:rPr>
        <w:t>Дети будут знать: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виды театра;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   - народные сказки,  отрицательных и положительных героев сказок;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духовно-нравственные ценности (различать добро и зло; характеризовать поступки, поведение; выражать эмоции и понимать чувства других);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   </w:t>
      </w:r>
      <w:r w:rsidRPr="00CF5D10">
        <w:rPr>
          <w:rFonts w:ascii="Times New Roman" w:hAnsi="Times New Roman" w:cs="Times New Roman"/>
          <w:i/>
          <w:iCs/>
          <w:sz w:val="24"/>
          <w:szCs w:val="24"/>
        </w:rPr>
        <w:t>Дети будут уметь: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i/>
          <w:iCs/>
          <w:sz w:val="24"/>
          <w:szCs w:val="24"/>
        </w:rPr>
        <w:t>     - </w:t>
      </w:r>
      <w:r w:rsidRPr="00CF5D10">
        <w:rPr>
          <w:rFonts w:ascii="Times New Roman" w:hAnsi="Times New Roman" w:cs="Times New Roman"/>
          <w:sz w:val="24"/>
          <w:szCs w:val="24"/>
        </w:rPr>
        <w:t>проявлять</w:t>
      </w:r>
      <w:r w:rsidRPr="00CF5D1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F5D10">
        <w:rPr>
          <w:rFonts w:ascii="Times New Roman" w:hAnsi="Times New Roman" w:cs="Times New Roman"/>
          <w:sz w:val="24"/>
          <w:szCs w:val="24"/>
        </w:rPr>
        <w:t>интерес к сказкам, эмоциональную отзывчивость на ее сюжет;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использовать тексты русских народных сказок в самостоятельной игровой, театральной и других видах деятельности, общении;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драматизировать сказки;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     - свободно излагать свои мысли, пользоваться речью,  терминами русских народных сказок;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проявлять  эмоциональную отзывчивость на сюжет, содержание народной сказки, ее героев;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 xml:space="preserve">     - проявлять  активность, самостоятельность, </w:t>
      </w:r>
      <w:proofErr w:type="spellStart"/>
      <w:r w:rsidRPr="00CF5D10">
        <w:rPr>
          <w:rFonts w:ascii="Times New Roman" w:hAnsi="Times New Roman" w:cs="Times New Roman"/>
          <w:sz w:val="24"/>
          <w:szCs w:val="24"/>
        </w:rPr>
        <w:t>раскрепощенность</w:t>
      </w:r>
      <w:proofErr w:type="spellEnd"/>
      <w:r w:rsidRPr="00CF5D10">
        <w:rPr>
          <w:rFonts w:ascii="Times New Roman" w:hAnsi="Times New Roman" w:cs="Times New Roman"/>
          <w:sz w:val="24"/>
          <w:szCs w:val="24"/>
        </w:rPr>
        <w:t>;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     - инсценировать сказки, используя  для этого театральную атрибутику.</w:t>
      </w:r>
    </w:p>
    <w:p w:rsidR="00CF5D10" w:rsidRPr="00CF5D10" w:rsidRDefault="00CF5D10" w:rsidP="00CF5D1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i/>
          <w:iCs/>
          <w:sz w:val="24"/>
          <w:szCs w:val="24"/>
        </w:rPr>
        <w:t>     </w:t>
      </w:r>
      <w:r w:rsidRPr="00CF5D10">
        <w:rPr>
          <w:rFonts w:ascii="Times New Roman" w:hAnsi="Times New Roman" w:cs="Times New Roman"/>
          <w:sz w:val="24"/>
          <w:szCs w:val="24"/>
        </w:rPr>
        <w:t>- понимать  нравственной нормы;  социальные формы выражения чувств (проявление заботы, сочувствия, взаимопомощи)</w:t>
      </w:r>
    </w:p>
    <w:p w:rsidR="00323F11" w:rsidRPr="00F80E8D" w:rsidRDefault="00323F11" w:rsidP="00F80E8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 xml:space="preserve">                             Описание проекта</w:t>
      </w:r>
    </w:p>
    <w:p w:rsidR="00A83CB8" w:rsidRPr="00493B86" w:rsidRDefault="00A83CB8" w:rsidP="00A83C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B86"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  <w:r w:rsidRPr="00493B86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 программы</w:t>
      </w:r>
      <w:r w:rsidR="006928E9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МБ</w:t>
      </w:r>
      <w:r w:rsidRPr="00493B86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proofErr w:type="spellStart"/>
      <w:r w:rsidRPr="00493B8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93B86">
        <w:rPr>
          <w:rFonts w:ascii="Times New Roman" w:eastAsia="Times New Roman" w:hAnsi="Times New Roman" w:cs="Times New Roman"/>
          <w:sz w:val="24"/>
          <w:szCs w:val="24"/>
        </w:rPr>
        <w:t>/с № 507 г. Новосибирска</w:t>
      </w:r>
      <w:proofErr w:type="gramStart"/>
      <w:r w:rsidRPr="00493B8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23F11" w:rsidRPr="00F80E8D" w:rsidRDefault="00323F11" w:rsidP="00F80E8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Приоритетное направление </w:t>
      </w:r>
      <w:proofErr w:type="spellStart"/>
      <w:r w:rsidR="00F80E8D" w:rsidRPr="00F80E8D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gramStart"/>
      <w:r w:rsidR="00F80E8D" w:rsidRPr="00F80E8D">
        <w:rPr>
          <w:rFonts w:ascii="Times New Roman" w:hAnsi="Times New Roman" w:cs="Times New Roman"/>
          <w:b/>
          <w:sz w:val="24"/>
          <w:szCs w:val="24"/>
        </w:rPr>
        <w:t>:</w:t>
      </w:r>
      <w:r w:rsidRPr="00F80E8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F80E8D">
        <w:rPr>
          <w:rFonts w:ascii="Times New Roman" w:hAnsi="Times New Roman" w:cs="Times New Roman"/>
          <w:i/>
          <w:sz w:val="24"/>
          <w:szCs w:val="24"/>
        </w:rPr>
        <w:t>ознавательное</w:t>
      </w:r>
      <w:proofErr w:type="spellEnd"/>
    </w:p>
    <w:p w:rsidR="00323F11" w:rsidRPr="00F80E8D" w:rsidRDefault="00323F11" w:rsidP="00F80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Реализация проекта осуществляется в соответствии с перспективно – тематическим планированием в непосредственно образовательной, совместной и самостоятельной деятельности по всем образовательным областям.</w:t>
      </w:r>
    </w:p>
    <w:p w:rsidR="00323F11" w:rsidRPr="00F80E8D" w:rsidRDefault="00323F11" w:rsidP="00F80E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 в проекте:</w:t>
      </w:r>
    </w:p>
    <w:p w:rsidR="00323F11" w:rsidRPr="00F80E8D" w:rsidRDefault="00323F11" w:rsidP="00F80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E8D">
        <w:rPr>
          <w:rFonts w:ascii="Times New Roman" w:hAnsi="Times New Roman" w:cs="Times New Roman"/>
          <w:i/>
          <w:sz w:val="24"/>
          <w:szCs w:val="24"/>
        </w:rPr>
        <w:t xml:space="preserve">По познавательному </w:t>
      </w:r>
      <w:r w:rsidR="00F80E8D" w:rsidRPr="00F80E8D">
        <w:rPr>
          <w:rFonts w:ascii="Times New Roman" w:hAnsi="Times New Roman" w:cs="Times New Roman"/>
          <w:i/>
          <w:sz w:val="24"/>
          <w:szCs w:val="24"/>
        </w:rPr>
        <w:t>направлению развития:</w:t>
      </w:r>
    </w:p>
    <w:p w:rsidR="00323F11" w:rsidRPr="00F80E8D" w:rsidRDefault="00F80E8D" w:rsidP="00F80E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повышать интеллектуальное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развитие детей, развивать любознательность и познавательную мотивацию; </w:t>
      </w:r>
    </w:p>
    <w:p w:rsidR="00323F11" w:rsidRPr="00F80E8D" w:rsidRDefault="00323F11" w:rsidP="00F80E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формировать познавательные действия, становление сознания;</w:t>
      </w:r>
    </w:p>
    <w:p w:rsidR="00323F11" w:rsidRPr="00F80E8D" w:rsidRDefault="00F80E8D" w:rsidP="00F80E8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развивать воображение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и творческую активность;</w:t>
      </w:r>
    </w:p>
    <w:p w:rsidR="00323F11" w:rsidRPr="00F80E8D" w:rsidRDefault="00323F11" w:rsidP="00F80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E8D">
        <w:rPr>
          <w:rFonts w:ascii="Times New Roman" w:hAnsi="Times New Roman" w:cs="Times New Roman"/>
          <w:i/>
          <w:sz w:val="24"/>
          <w:szCs w:val="24"/>
        </w:rPr>
        <w:t xml:space="preserve">По художественно – </w:t>
      </w:r>
      <w:r w:rsidR="00F80E8D" w:rsidRPr="00F80E8D">
        <w:rPr>
          <w:rFonts w:ascii="Times New Roman" w:hAnsi="Times New Roman" w:cs="Times New Roman"/>
          <w:i/>
          <w:sz w:val="24"/>
          <w:szCs w:val="24"/>
        </w:rPr>
        <w:t xml:space="preserve">эстетическому </w:t>
      </w:r>
      <w:proofErr w:type="spellStart"/>
      <w:r w:rsidR="00F80E8D" w:rsidRPr="00F80E8D">
        <w:rPr>
          <w:rFonts w:ascii="Times New Roman" w:hAnsi="Times New Roman" w:cs="Times New Roman"/>
          <w:i/>
          <w:sz w:val="24"/>
          <w:szCs w:val="24"/>
        </w:rPr>
        <w:t>направлениюразвития</w:t>
      </w:r>
      <w:proofErr w:type="spellEnd"/>
      <w:r w:rsidR="00F80E8D" w:rsidRPr="00F80E8D">
        <w:rPr>
          <w:rFonts w:ascii="Times New Roman" w:hAnsi="Times New Roman" w:cs="Times New Roman"/>
          <w:i/>
          <w:sz w:val="24"/>
          <w:szCs w:val="24"/>
        </w:rPr>
        <w:t>:</w:t>
      </w:r>
    </w:p>
    <w:p w:rsidR="00323F11" w:rsidRPr="00F80E8D" w:rsidRDefault="00323F11" w:rsidP="00F80E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формировать у детей </w:t>
      </w:r>
      <w:r w:rsidR="00F80E8D" w:rsidRPr="00F80E8D">
        <w:rPr>
          <w:rFonts w:ascii="Times New Roman" w:hAnsi="Times New Roman" w:cs="Times New Roman"/>
          <w:sz w:val="24"/>
          <w:szCs w:val="24"/>
        </w:rPr>
        <w:t>интерес к</w:t>
      </w:r>
      <w:r w:rsidRPr="00F80E8D">
        <w:rPr>
          <w:rFonts w:ascii="Times New Roman" w:hAnsi="Times New Roman" w:cs="Times New Roman"/>
          <w:sz w:val="24"/>
          <w:szCs w:val="24"/>
        </w:rPr>
        <w:t xml:space="preserve"> эстетической стороне окружающей действительности; </w:t>
      </w:r>
    </w:p>
    <w:p w:rsidR="00323F11" w:rsidRPr="00F80E8D" w:rsidRDefault="00323F11" w:rsidP="00F80E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eastAsia="Calibri" w:hAnsi="Times New Roman" w:cs="Times New Roman"/>
          <w:spacing w:val="-2"/>
          <w:sz w:val="24"/>
          <w:szCs w:val="24"/>
        </w:rPr>
        <w:t>развивать предпосылки ценностно-смыслового восприятия и понимания мира природы;</w:t>
      </w:r>
    </w:p>
    <w:p w:rsidR="00323F11" w:rsidRPr="005579F0" w:rsidRDefault="00323F11" w:rsidP="00F80E8D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F80E8D">
        <w:rPr>
          <w:sz w:val="24"/>
          <w:szCs w:val="24"/>
        </w:rPr>
        <w:t>развивать эмоциональную восприимчивость, эмоциональный отклик на красоту окружающего мира.</w:t>
      </w:r>
    </w:p>
    <w:p w:rsidR="00323F11" w:rsidRPr="00F80E8D" w:rsidRDefault="00323F11" w:rsidP="00F80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E8D">
        <w:rPr>
          <w:rFonts w:ascii="Times New Roman" w:hAnsi="Times New Roman" w:cs="Times New Roman"/>
          <w:i/>
          <w:sz w:val="24"/>
          <w:szCs w:val="24"/>
        </w:rPr>
        <w:t>По речевому направлению развития:</w:t>
      </w:r>
    </w:p>
    <w:p w:rsidR="00323F11" w:rsidRPr="00F80E8D" w:rsidRDefault="00323F11" w:rsidP="00F80E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F80E8D" w:rsidRPr="00F80E8D">
        <w:rPr>
          <w:rFonts w:ascii="Times New Roman" w:hAnsi="Times New Roman" w:cs="Times New Roman"/>
          <w:sz w:val="24"/>
          <w:szCs w:val="24"/>
        </w:rPr>
        <w:t>и развить связную</w:t>
      </w:r>
      <w:r w:rsidRPr="00F80E8D">
        <w:rPr>
          <w:rFonts w:ascii="Times New Roman" w:hAnsi="Times New Roman" w:cs="Times New Roman"/>
          <w:sz w:val="24"/>
          <w:szCs w:val="24"/>
        </w:rPr>
        <w:t xml:space="preserve">, грамматически правильную </w:t>
      </w:r>
      <w:r w:rsidR="00F80E8D" w:rsidRPr="00F80E8D">
        <w:rPr>
          <w:rFonts w:ascii="Times New Roman" w:hAnsi="Times New Roman" w:cs="Times New Roman"/>
          <w:sz w:val="24"/>
          <w:szCs w:val="24"/>
        </w:rPr>
        <w:t>диалогическую и</w:t>
      </w:r>
      <w:r w:rsidRPr="00F80E8D">
        <w:rPr>
          <w:rFonts w:ascii="Times New Roman" w:hAnsi="Times New Roman" w:cs="Times New Roman"/>
          <w:sz w:val="24"/>
          <w:szCs w:val="24"/>
        </w:rPr>
        <w:t xml:space="preserve"> монологическую речь;  </w:t>
      </w:r>
    </w:p>
    <w:p w:rsidR="00323F11" w:rsidRPr="00F80E8D" w:rsidRDefault="00F80E8D" w:rsidP="00F80E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обогащать активный словарь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дошкольника;</w:t>
      </w:r>
    </w:p>
    <w:p w:rsidR="00323F11" w:rsidRPr="00F80E8D" w:rsidRDefault="00323F11" w:rsidP="00F80E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F80E8D" w:rsidRPr="00F80E8D">
        <w:rPr>
          <w:rFonts w:ascii="Times New Roman" w:hAnsi="Times New Roman" w:cs="Times New Roman"/>
          <w:sz w:val="24"/>
          <w:szCs w:val="24"/>
        </w:rPr>
        <w:t>детей владеть речью</w:t>
      </w:r>
      <w:r w:rsidRPr="00F80E8D">
        <w:rPr>
          <w:rFonts w:ascii="Times New Roman" w:hAnsi="Times New Roman" w:cs="Times New Roman"/>
          <w:sz w:val="24"/>
          <w:szCs w:val="24"/>
        </w:rPr>
        <w:t xml:space="preserve"> как средством общения и культуры;</w:t>
      </w:r>
    </w:p>
    <w:p w:rsidR="00323F11" w:rsidRPr="00F80E8D" w:rsidRDefault="00323F11" w:rsidP="00F80E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8D">
        <w:rPr>
          <w:rFonts w:ascii="Times New Roman" w:eastAsia="Calibri" w:hAnsi="Times New Roman" w:cs="Times New Roman"/>
          <w:sz w:val="24"/>
          <w:szCs w:val="24"/>
        </w:rPr>
        <w:t xml:space="preserve">развивать свободное общение </w:t>
      </w:r>
      <w:proofErr w:type="gramStart"/>
      <w:r w:rsidRPr="00F80E8D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F80E8D">
        <w:rPr>
          <w:rFonts w:ascii="Times New Roman" w:eastAsia="Calibri" w:hAnsi="Times New Roman" w:cs="Times New Roman"/>
          <w:sz w:val="24"/>
          <w:szCs w:val="24"/>
        </w:rPr>
        <w:t xml:space="preserve"> взрослыми и детьми, овладение конструктивными способами и средствами взаимодействия с окружающими.</w:t>
      </w:r>
    </w:p>
    <w:p w:rsidR="00323F11" w:rsidRPr="00F80E8D" w:rsidRDefault="00F80E8D" w:rsidP="00F80E8D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0E8D">
        <w:rPr>
          <w:rFonts w:ascii="Times New Roman" w:eastAsia="Calibri" w:hAnsi="Times New Roman" w:cs="Times New Roman"/>
          <w:sz w:val="24"/>
          <w:szCs w:val="24"/>
        </w:rPr>
        <w:t>воспитывать интерес</w:t>
      </w:r>
      <w:r w:rsidR="00323F11" w:rsidRPr="00F80E8D">
        <w:rPr>
          <w:rFonts w:ascii="Times New Roman" w:eastAsia="Calibri" w:hAnsi="Times New Roman" w:cs="Times New Roman"/>
          <w:sz w:val="24"/>
          <w:szCs w:val="24"/>
        </w:rPr>
        <w:t xml:space="preserve"> и любовь к чтению; развивать литературную речь.</w:t>
      </w:r>
    </w:p>
    <w:p w:rsidR="00323F11" w:rsidRPr="00F80E8D" w:rsidRDefault="00323F11" w:rsidP="00F80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E8D">
        <w:rPr>
          <w:rFonts w:ascii="Times New Roman" w:hAnsi="Times New Roman" w:cs="Times New Roman"/>
          <w:i/>
          <w:sz w:val="24"/>
          <w:szCs w:val="24"/>
        </w:rPr>
        <w:t xml:space="preserve">По социально – </w:t>
      </w:r>
      <w:r w:rsidR="00F80E8D" w:rsidRPr="00F80E8D">
        <w:rPr>
          <w:rFonts w:ascii="Times New Roman" w:hAnsi="Times New Roman" w:cs="Times New Roman"/>
          <w:i/>
          <w:sz w:val="24"/>
          <w:szCs w:val="24"/>
        </w:rPr>
        <w:t>коммуникативному направлению</w:t>
      </w:r>
      <w:r w:rsidRPr="00F80E8D">
        <w:rPr>
          <w:rFonts w:ascii="Times New Roman" w:hAnsi="Times New Roman" w:cs="Times New Roman"/>
          <w:i/>
          <w:sz w:val="24"/>
          <w:szCs w:val="24"/>
        </w:rPr>
        <w:t xml:space="preserve"> развития:</w:t>
      </w:r>
    </w:p>
    <w:p w:rsidR="00323F11" w:rsidRPr="00F80E8D" w:rsidRDefault="00F80E8D" w:rsidP="00F80E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формировать нормы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и ценности, </w:t>
      </w:r>
      <w:proofErr w:type="gramStart"/>
      <w:r w:rsidR="00323F11" w:rsidRPr="00F80E8D">
        <w:rPr>
          <w:rFonts w:ascii="Times New Roman" w:hAnsi="Times New Roman" w:cs="Times New Roman"/>
          <w:sz w:val="24"/>
          <w:szCs w:val="24"/>
        </w:rPr>
        <w:t>принятых</w:t>
      </w:r>
      <w:proofErr w:type="gramEnd"/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в обществе; </w:t>
      </w:r>
    </w:p>
    <w:p w:rsidR="00323F11" w:rsidRPr="00F80E8D" w:rsidRDefault="00323F11" w:rsidP="00F80E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 xml:space="preserve">способствовать в становлении самостоятельности, целенаправленности; </w:t>
      </w:r>
    </w:p>
    <w:p w:rsidR="00323F11" w:rsidRPr="00F80E8D" w:rsidRDefault="00F80E8D" w:rsidP="00F80E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развивать социальный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и эмоциональный интеллект; </w:t>
      </w:r>
    </w:p>
    <w:p w:rsidR="00323F11" w:rsidRPr="00F80E8D" w:rsidRDefault="00F80E8D" w:rsidP="00F80E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8D">
        <w:rPr>
          <w:rFonts w:ascii="Times New Roman" w:hAnsi="Times New Roman" w:cs="Times New Roman"/>
          <w:sz w:val="24"/>
          <w:szCs w:val="24"/>
        </w:rPr>
        <w:t>формировать позитивные</w:t>
      </w:r>
      <w:r w:rsidR="00323F11" w:rsidRPr="00F80E8D">
        <w:rPr>
          <w:rFonts w:ascii="Times New Roman" w:hAnsi="Times New Roman" w:cs="Times New Roman"/>
          <w:sz w:val="24"/>
          <w:szCs w:val="24"/>
        </w:rPr>
        <w:t xml:space="preserve"> установи к различным видам труда и творчества;</w:t>
      </w:r>
    </w:p>
    <w:p w:rsidR="00323F11" w:rsidRPr="00F80E8D" w:rsidRDefault="00323F11" w:rsidP="00F80E8D">
      <w:pPr>
        <w:pStyle w:val="a5"/>
        <w:numPr>
          <w:ilvl w:val="0"/>
          <w:numId w:val="3"/>
        </w:numPr>
        <w:tabs>
          <w:tab w:val="left" w:pos="17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eastAsia="Calibri" w:hAnsi="Times New Roman" w:cs="Times New Roman"/>
          <w:sz w:val="24"/>
          <w:szCs w:val="24"/>
        </w:rPr>
        <w:t>воспитание моральных и нравственных качеств ребенка;</w:t>
      </w:r>
    </w:p>
    <w:p w:rsidR="00323F11" w:rsidRPr="00F80E8D" w:rsidRDefault="00323F11" w:rsidP="00F80E8D">
      <w:pPr>
        <w:pStyle w:val="a5"/>
        <w:numPr>
          <w:ilvl w:val="0"/>
          <w:numId w:val="3"/>
        </w:numPr>
        <w:tabs>
          <w:tab w:val="left" w:pos="17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eastAsia="Calibri" w:hAnsi="Times New Roman" w:cs="Times New Roman"/>
          <w:sz w:val="24"/>
          <w:szCs w:val="24"/>
        </w:rPr>
        <w:t>развивать общение и взаимодействие ребенка с взрослыми и сверстниками;</w:t>
      </w:r>
    </w:p>
    <w:p w:rsidR="00D01AAC" w:rsidRPr="00F80E8D" w:rsidRDefault="00D01AAC" w:rsidP="00F80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9F0" w:rsidRDefault="005579F0" w:rsidP="0055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реализации проекта</w:t>
      </w:r>
    </w:p>
    <w:p w:rsidR="00323F11" w:rsidRPr="00F80E8D" w:rsidRDefault="00323F11" w:rsidP="0055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323F11" w:rsidRPr="00F80E8D" w:rsidRDefault="00323F11" w:rsidP="00F80E8D">
      <w:pPr>
        <w:shd w:val="clear" w:color="auto" w:fill="FFFFFF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gramStart"/>
      <w:r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Подготовительный</w:t>
      </w:r>
      <w:proofErr w:type="gramEnd"/>
      <w:r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создание условий для реализации проекта.</w:t>
      </w:r>
      <w:r w:rsidRPr="00F80E8D">
        <w:rPr>
          <w:rFonts w:ascii="Times New Roman" w:eastAsia="Times New Roman" w:hAnsi="Times New Roman" w:cs="Times New Roman"/>
          <w:sz w:val="24"/>
          <w:szCs w:val="24"/>
        </w:rPr>
        <w:br/>
      </w:r>
      <w:r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Основной – реализация основных видов деятельности по направлениям проекта.</w:t>
      </w:r>
      <w:r w:rsidRPr="00F80E8D">
        <w:rPr>
          <w:rFonts w:ascii="Times New Roman" w:eastAsia="Times New Roman" w:hAnsi="Times New Roman" w:cs="Times New Roman"/>
          <w:sz w:val="24"/>
          <w:szCs w:val="24"/>
        </w:rPr>
        <w:br/>
      </w:r>
      <w:r w:rsidR="006B5546"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 Итоговый – </w:t>
      </w:r>
      <w:r w:rsidRPr="00F80E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оформление материала проекта, итоги, выводы, результат.</w:t>
      </w:r>
    </w:p>
    <w:p w:rsidR="005579F0" w:rsidRDefault="005579F0" w:rsidP="00F80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9F0" w:rsidRPr="00F80E8D" w:rsidRDefault="005579F0" w:rsidP="00F80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F11" w:rsidRPr="00F80E8D" w:rsidRDefault="00323F11" w:rsidP="00F80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8D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 проекта</w:t>
      </w:r>
    </w:p>
    <w:tbl>
      <w:tblPr>
        <w:tblStyle w:val="a8"/>
        <w:tblW w:w="9889" w:type="dxa"/>
        <w:tblLook w:val="04A0"/>
      </w:tblPr>
      <w:tblGrid>
        <w:gridCol w:w="2093"/>
        <w:gridCol w:w="2835"/>
        <w:gridCol w:w="4961"/>
      </w:tblGrid>
      <w:tr w:rsidR="00323F11" w:rsidRPr="005579F0" w:rsidTr="00A96777">
        <w:tc>
          <w:tcPr>
            <w:tcW w:w="2093" w:type="dxa"/>
          </w:tcPr>
          <w:p w:rsidR="00323F11" w:rsidRPr="005579F0" w:rsidRDefault="00323F11" w:rsidP="00F8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Вид помещения</w:t>
            </w:r>
          </w:p>
        </w:tc>
        <w:tc>
          <w:tcPr>
            <w:tcW w:w="2835" w:type="dxa"/>
          </w:tcPr>
          <w:p w:rsidR="00323F11" w:rsidRPr="005579F0" w:rsidRDefault="00323F11" w:rsidP="00F8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Функциональное использование</w:t>
            </w:r>
          </w:p>
        </w:tc>
        <w:tc>
          <w:tcPr>
            <w:tcW w:w="4961" w:type="dxa"/>
          </w:tcPr>
          <w:p w:rsidR="00323F11" w:rsidRPr="005579F0" w:rsidRDefault="00323F11" w:rsidP="00F80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Оборудование</w:t>
            </w:r>
          </w:p>
        </w:tc>
      </w:tr>
      <w:tr w:rsidR="00323F11" w:rsidRPr="005579F0" w:rsidTr="00A96777">
        <w:tc>
          <w:tcPr>
            <w:tcW w:w="2093" w:type="dxa"/>
          </w:tcPr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Групповой блок: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групповая комната;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спальня;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раздевалка.</w:t>
            </w:r>
          </w:p>
        </w:tc>
        <w:tc>
          <w:tcPr>
            <w:tcW w:w="2835" w:type="dxa"/>
          </w:tcPr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Образовательная деятельность с дошкольниками.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деятельность детей </w:t>
            </w:r>
            <w:proofErr w:type="gramStart"/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5579F0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сверстниками.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детей. Режимные моменты.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Информационно-просветительская работа.</w:t>
            </w:r>
          </w:p>
        </w:tc>
        <w:tc>
          <w:tcPr>
            <w:tcW w:w="4961" w:type="dxa"/>
          </w:tcPr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детская мебель для практической деятельности;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центры развития;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 xml:space="preserve">- детская игровая </w:t>
            </w:r>
            <w:r w:rsidR="00F80E8D" w:rsidRPr="005579F0">
              <w:rPr>
                <w:rFonts w:ascii="Times New Roman" w:hAnsi="Times New Roman" w:cs="Times New Roman"/>
                <w:sz w:val="18"/>
                <w:szCs w:val="18"/>
              </w:rPr>
              <w:t>мебель, атрибуты</w:t>
            </w: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 xml:space="preserve"> для сюжетно – ролевых игр;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игрушки;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дидактические и развивающие игры;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телевизор;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5579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DVD</w:t>
            </w: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-плеер;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музыкальный центр;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информационные стенды для родителей;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стенды для выставки детского творчества;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библиотека педагогической, методической, детской литературы;</w:t>
            </w:r>
          </w:p>
          <w:p w:rsidR="00323F11" w:rsidRPr="005579F0" w:rsidRDefault="00323F11" w:rsidP="00F80E8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hAnsi="Times New Roman" w:cs="Times New Roman"/>
                <w:sz w:val="18"/>
                <w:szCs w:val="18"/>
              </w:rPr>
              <w:t>- нормативно–правовая документация.</w:t>
            </w:r>
          </w:p>
        </w:tc>
      </w:tr>
    </w:tbl>
    <w:p w:rsidR="00053759" w:rsidRDefault="00053759" w:rsidP="0025373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3759" w:rsidRDefault="00053759" w:rsidP="0025373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19B" w:rsidRDefault="00D1719B" w:rsidP="0025373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1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Методическое обеспечение</w:t>
      </w:r>
    </w:p>
    <w:p w:rsidR="00D1719B" w:rsidRDefault="00D1719B" w:rsidP="00D171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. Антипина Е.А. «Театрализованная деятельность в детском саду: игры, упражнения, сценарии» М.: ТЦ Сфера, 2003.</w:t>
      </w:r>
      <w:r>
        <w:rPr>
          <w:color w:val="333333"/>
          <w:sz w:val="21"/>
          <w:szCs w:val="21"/>
        </w:rPr>
        <w:br/>
        <w:t xml:space="preserve">        2. </w:t>
      </w:r>
      <w:proofErr w:type="spellStart"/>
      <w:r>
        <w:rPr>
          <w:color w:val="333333"/>
          <w:sz w:val="21"/>
          <w:szCs w:val="21"/>
        </w:rPr>
        <w:t>Доронова</w:t>
      </w:r>
      <w:proofErr w:type="spellEnd"/>
      <w:r>
        <w:rPr>
          <w:color w:val="333333"/>
          <w:sz w:val="21"/>
          <w:szCs w:val="21"/>
        </w:rPr>
        <w:t xml:space="preserve"> Т.Н. «Играем в театр: театрализованная деятельность детей 4-6 лет: Метод</w:t>
      </w:r>
      <w:proofErr w:type="gramStart"/>
      <w:r>
        <w:rPr>
          <w:color w:val="333333"/>
          <w:sz w:val="21"/>
          <w:szCs w:val="21"/>
        </w:rPr>
        <w:t>.</w:t>
      </w:r>
      <w:proofErr w:type="gramEnd"/>
      <w:r>
        <w:rPr>
          <w:color w:val="333333"/>
          <w:sz w:val="21"/>
          <w:szCs w:val="21"/>
        </w:rPr>
        <w:t xml:space="preserve"> </w:t>
      </w:r>
      <w:proofErr w:type="gramStart"/>
      <w:r>
        <w:rPr>
          <w:color w:val="333333"/>
          <w:sz w:val="21"/>
          <w:szCs w:val="21"/>
        </w:rPr>
        <w:t>п</w:t>
      </w:r>
      <w:proofErr w:type="gramEnd"/>
      <w:r>
        <w:rPr>
          <w:color w:val="333333"/>
          <w:sz w:val="21"/>
          <w:szCs w:val="21"/>
        </w:rPr>
        <w:t>особие для воспитателей дошкольного образовательного учреждения.»-2-е изд.-М.: Просвещение, 2005.</w:t>
      </w:r>
      <w:r>
        <w:rPr>
          <w:color w:val="333333"/>
          <w:sz w:val="21"/>
          <w:szCs w:val="21"/>
        </w:rPr>
        <w:br/>
        <w:t>       3. Поляк Л.Я. «Театр сказок: сценарии в стихах для дошкольников по мотивам русских народных сказок» - СПб.</w:t>
      </w:r>
      <w:proofErr w:type="gramStart"/>
      <w:r>
        <w:rPr>
          <w:color w:val="333333"/>
          <w:sz w:val="21"/>
          <w:szCs w:val="21"/>
        </w:rPr>
        <w:t>:«</w:t>
      </w:r>
      <w:proofErr w:type="gramEnd"/>
      <w:r>
        <w:rPr>
          <w:color w:val="333333"/>
          <w:sz w:val="21"/>
          <w:szCs w:val="21"/>
        </w:rPr>
        <w:t>Детство-пресс», 2008.</w:t>
      </w:r>
    </w:p>
    <w:p w:rsidR="00D1719B" w:rsidRDefault="00D1719B" w:rsidP="00D171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     4.Мерзлякова  С.И., Фольклор-музыка-театр, М</w:t>
      </w:r>
      <w:proofErr w:type="gramStart"/>
      <w:r>
        <w:rPr>
          <w:color w:val="333333"/>
          <w:sz w:val="21"/>
          <w:szCs w:val="21"/>
        </w:rPr>
        <w:t>:, «</w:t>
      </w:r>
      <w:proofErr w:type="spellStart"/>
      <w:proofErr w:type="gramEnd"/>
      <w:r>
        <w:rPr>
          <w:color w:val="333333"/>
          <w:sz w:val="21"/>
          <w:szCs w:val="21"/>
        </w:rPr>
        <w:t>Владос</w:t>
      </w:r>
      <w:proofErr w:type="spellEnd"/>
      <w:r>
        <w:rPr>
          <w:color w:val="333333"/>
          <w:sz w:val="21"/>
          <w:szCs w:val="21"/>
        </w:rPr>
        <w:t>», 1999.</w:t>
      </w:r>
      <w:r>
        <w:rPr>
          <w:color w:val="333333"/>
          <w:sz w:val="21"/>
          <w:szCs w:val="21"/>
        </w:rPr>
        <w:br/>
        <w:t xml:space="preserve">       5. Ушакова О.С., </w:t>
      </w:r>
      <w:proofErr w:type="spellStart"/>
      <w:r>
        <w:rPr>
          <w:color w:val="333333"/>
          <w:sz w:val="21"/>
          <w:szCs w:val="21"/>
        </w:rPr>
        <w:t>Гавриш</w:t>
      </w:r>
      <w:proofErr w:type="spellEnd"/>
      <w:r>
        <w:rPr>
          <w:color w:val="333333"/>
          <w:sz w:val="21"/>
          <w:szCs w:val="21"/>
        </w:rPr>
        <w:t xml:space="preserve"> Н.В. «Знакомим дошкольников с литературой: конспекты занятий» - М.: ТЦ Сфера, 2005.</w:t>
      </w:r>
      <w:r>
        <w:rPr>
          <w:color w:val="333333"/>
          <w:sz w:val="21"/>
          <w:szCs w:val="21"/>
        </w:rPr>
        <w:br/>
        <w:t>       6.Ушакова О.С. «Развитие речи детей 2-3 лет» - ООО «ТЦ Сфера», 2014.   </w:t>
      </w:r>
    </w:p>
    <w:p w:rsidR="00D1719B" w:rsidRDefault="00D1719B" w:rsidP="00D171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7. Усова А.П. Русское народное творчество в детском саду: кн. для воспитателей детского сада</w:t>
      </w:r>
      <w:proofErr w:type="gramStart"/>
      <w:r>
        <w:rPr>
          <w:color w:val="333333"/>
          <w:sz w:val="21"/>
          <w:szCs w:val="21"/>
        </w:rPr>
        <w:t>.-</w:t>
      </w:r>
      <w:proofErr w:type="gramEnd"/>
      <w:r>
        <w:rPr>
          <w:color w:val="333333"/>
          <w:sz w:val="21"/>
          <w:szCs w:val="21"/>
        </w:rPr>
        <w:t>М.:Академия,1972.-76с.</w:t>
      </w:r>
    </w:p>
    <w:p w:rsidR="00D1719B" w:rsidRDefault="00D1719B" w:rsidP="00D171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      8. </w:t>
      </w:r>
      <w:proofErr w:type="spellStart"/>
      <w:r>
        <w:rPr>
          <w:color w:val="333333"/>
          <w:sz w:val="21"/>
          <w:szCs w:val="21"/>
        </w:rPr>
        <w:t>Фесюкова</w:t>
      </w:r>
      <w:proofErr w:type="spellEnd"/>
      <w:r>
        <w:rPr>
          <w:color w:val="333333"/>
          <w:sz w:val="21"/>
          <w:szCs w:val="21"/>
        </w:rPr>
        <w:t xml:space="preserve"> Л.Б. Воспитание сказкой</w:t>
      </w:r>
      <w:proofErr w:type="gramStart"/>
      <w:r>
        <w:rPr>
          <w:color w:val="333333"/>
          <w:sz w:val="21"/>
          <w:szCs w:val="21"/>
        </w:rPr>
        <w:t>.-</w:t>
      </w:r>
      <w:proofErr w:type="gramEnd"/>
      <w:r>
        <w:rPr>
          <w:color w:val="333333"/>
          <w:sz w:val="21"/>
          <w:szCs w:val="21"/>
        </w:rPr>
        <w:t>Харьков:Сфера,2009.-87с.</w:t>
      </w:r>
    </w:p>
    <w:p w:rsidR="00D1719B" w:rsidRDefault="00D1719B" w:rsidP="00D1719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     9. Фокина Э.Д. Русский фольклор детям</w:t>
      </w:r>
      <w:proofErr w:type="gramStart"/>
      <w:r>
        <w:rPr>
          <w:color w:val="333333"/>
          <w:sz w:val="21"/>
          <w:szCs w:val="21"/>
        </w:rPr>
        <w:t>.-</w:t>
      </w:r>
      <w:proofErr w:type="gramEnd"/>
      <w:r>
        <w:rPr>
          <w:color w:val="333333"/>
          <w:sz w:val="21"/>
          <w:szCs w:val="21"/>
        </w:rPr>
        <w:t>СПб.:Питер,2007.-144с.</w:t>
      </w:r>
    </w:p>
    <w:p w:rsidR="00D1719B" w:rsidRPr="00053759" w:rsidRDefault="00D1719B" w:rsidP="000537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     </w:t>
      </w:r>
    </w:p>
    <w:p w:rsidR="00323F11" w:rsidRPr="00FE15F5" w:rsidRDefault="00323F11" w:rsidP="0025373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15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 по проекту</w:t>
      </w:r>
    </w:p>
    <w:tbl>
      <w:tblPr>
        <w:tblStyle w:val="a8"/>
        <w:tblW w:w="10207" w:type="dxa"/>
        <w:tblInd w:w="-34" w:type="dxa"/>
        <w:tblLook w:val="04A0"/>
      </w:tblPr>
      <w:tblGrid>
        <w:gridCol w:w="2410"/>
        <w:gridCol w:w="5103"/>
        <w:gridCol w:w="2694"/>
      </w:tblGrid>
      <w:tr w:rsidR="00323F11" w:rsidRPr="005579F0" w:rsidTr="00A96777">
        <w:tc>
          <w:tcPr>
            <w:tcW w:w="2410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родителями</w:t>
            </w:r>
          </w:p>
        </w:tc>
        <w:tc>
          <w:tcPr>
            <w:tcW w:w="5103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детьми</w:t>
            </w:r>
          </w:p>
        </w:tc>
        <w:tc>
          <w:tcPr>
            <w:tcW w:w="2694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 сотрудниками </w:t>
            </w:r>
            <w:proofErr w:type="spellStart"/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</w:t>
            </w:r>
            <w:proofErr w:type="spellEnd"/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gramStart"/>
            <w:r w:rsidRPr="00557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proofErr w:type="gramEnd"/>
          </w:p>
        </w:tc>
      </w:tr>
      <w:tr w:rsidR="00323F11" w:rsidRPr="005579F0" w:rsidTr="00D01AAC">
        <w:tc>
          <w:tcPr>
            <w:tcW w:w="2410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-помощь в подборке материала (иллюстрации, </w:t>
            </w:r>
            <w:r w:rsidR="00F80E8D"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стихи, загадки)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альбома и 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рекомендаций  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-альбомы </w:t>
            </w:r>
            <w:r w:rsidR="00F80E8D"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подбор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иллюстраций по теме.  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-игровые ситуации;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с/</w:t>
            </w:r>
            <w:proofErr w:type="spellStart"/>
            <w:proofErr w:type="gramStart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игры;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/ и игры;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речевые игры;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-пальчиковые игры;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продуктивная деятельность;</w:t>
            </w:r>
            <w:proofErr w:type="gramStart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и коллективные беседы;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-просмотр видеоматериалов поданной тематике;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-рассматривание книг с иллюстрациями;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-чтение художественной литературы; 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отгадывание загадок;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обсуждение: мультфильмов, произведений художестве</w:t>
            </w:r>
            <w:r w:rsidR="00F80E8D"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нной литературы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нод</w:t>
            </w:r>
            <w:proofErr w:type="spellEnd"/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-трудовые поручения.</w:t>
            </w:r>
          </w:p>
        </w:tc>
        <w:tc>
          <w:tcPr>
            <w:tcW w:w="2694" w:type="dxa"/>
            <w:hideMark/>
          </w:tcPr>
          <w:p w:rsidR="00323F11" w:rsidRPr="005579F0" w:rsidRDefault="00323F11" w:rsidP="00A967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t>- консультации;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подбор литературы;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перспективное планирование;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изготовление пособий;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совместная деятельность с родителями.</w:t>
            </w:r>
            <w:r w:rsidRPr="005579F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</w:tr>
    </w:tbl>
    <w:p w:rsidR="004318CC" w:rsidRDefault="00323F11" w:rsidP="00253737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FE15F5">
        <w:rPr>
          <w:rFonts w:ascii="Times New Roman" w:hAnsi="Times New Roman" w:cs="Times New Roman"/>
          <w:b/>
          <w:sz w:val="24"/>
          <w:szCs w:val="24"/>
        </w:rPr>
        <w:t xml:space="preserve">Тематический план работы </w:t>
      </w:r>
    </w:p>
    <w:tbl>
      <w:tblPr>
        <w:tblW w:w="1070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8222"/>
      </w:tblGrid>
      <w:tr w:rsidR="00D01AAC" w:rsidRPr="00E87ADA" w:rsidTr="002E30C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AC" w:rsidRPr="00E87ADA" w:rsidRDefault="00D01AAC" w:rsidP="00D01AA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1AAC" w:rsidRPr="00E87ADA" w:rsidRDefault="00D01AAC" w:rsidP="00D01AA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01AAC" w:rsidRPr="00E87ADA" w:rsidTr="002E30C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CE8" w:rsidRPr="00E87ADA" w:rsidRDefault="002E30C4" w:rsidP="000537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CF9" w:rsidRDefault="00CD1CF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CF9" w:rsidRDefault="00CD1CF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«Сказки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6A49" w:rsidRPr="00E87ADA" w:rsidRDefault="00CF5D10" w:rsidP="00CD1C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«Назови волшебный предмет из сказки»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игра «Был у зайца огород»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Pr="00E87ADA" w:rsidRDefault="00D01AAC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</w:t>
            </w:r>
            <w:proofErr w:type="gramStart"/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End"/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Теремок».</w:t>
            </w:r>
          </w:p>
          <w:p w:rsidR="00D01AAC" w:rsidRPr="00E87ADA" w:rsidRDefault="00D01AAC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гимнастика: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Зайчишка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1AAC" w:rsidRPr="00E87ADA" w:rsidRDefault="00555F1A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 игра: 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Теремка</w:t>
            </w:r>
            <w:r w:rsidR="00D01AAC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Default="00CF5D10" w:rsidP="00406E9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8E9" w:rsidRPr="00E87ADA" w:rsidRDefault="006928E9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1AAC" w:rsidRPr="00E87ADA" w:rsidTr="002E30C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759" w:rsidRPr="00E87ADA" w:rsidRDefault="00053759" w:rsidP="0005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81CE8" w:rsidRPr="00E87ADA" w:rsidRDefault="00CD1CF9" w:rsidP="0017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59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«Один начинает – другой продолжает»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«Угадай сказку по иллюстрации»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28E9" w:rsidRPr="00E87ADA" w:rsidRDefault="00D01AAC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End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8E9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герои из сказок делают добро?».</w:t>
            </w:r>
          </w:p>
          <w:p w:rsidR="00433F01" w:rsidRPr="00E87ADA" w:rsidRDefault="00555F1A" w:rsidP="00433F0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="00433F01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 мультфильмов: 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433F01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F01" w:rsidRPr="00E87ADA" w:rsidRDefault="00433F01" w:rsidP="00433F0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правильно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D01AAC" w:rsidRPr="00E87ADA" w:rsidRDefault="00D01AAC" w:rsidP="00433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 – ролевая игра: 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 сказочных героев</w:t>
            </w:r>
            <w:r w:rsidR="00555F1A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5F1A" w:rsidRPr="00E87ADA" w:rsidRDefault="00D01AAC" w:rsidP="00555F1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иллюстраций: </w:t>
            </w:r>
            <w:r w:rsidR="00555F1A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  <w:r w:rsidR="00555F1A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6A49" w:rsidRPr="00E87ADA" w:rsidRDefault="002E30C4" w:rsidP="002E30C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овление приглашений на спектакль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1AAC" w:rsidRPr="00E87ADA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«Домик для зайца" по сказке «</w:t>
            </w:r>
            <w:proofErr w:type="spellStart"/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1AAC" w:rsidRPr="00E87ADA" w:rsidTr="002E30C4">
        <w:trPr>
          <w:trHeight w:val="1293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759" w:rsidRPr="00E87ADA" w:rsidRDefault="00053759" w:rsidP="00053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5353" w:rsidRPr="00E87ADA" w:rsidRDefault="00CD1CF9" w:rsidP="0017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353" w:rsidRPr="00E87ADA" w:rsidRDefault="00555F1A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игры: Игры – имитации 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Колобок».</w:t>
            </w:r>
          </w:p>
          <w:p w:rsidR="00053759" w:rsidRDefault="00053759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</w:t>
            </w:r>
            <w:proofErr w:type="gramStart"/>
            <w:r w:rsidRP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End"/>
            <w:r w:rsidRP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«Из какой сказки герой?»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Кукольный спектакль «Теремок». </w:t>
            </w:r>
          </w:p>
          <w:p w:rsidR="00D01AAC" w:rsidRPr="00E87ADA" w:rsidRDefault="00D01AAC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 игра: «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в театр</w:t>
            </w:r>
            <w:proofErr w:type="gramStart"/>
            <w:r w:rsidR="00433F01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053759" w:rsidRDefault="00CF5D10" w:rsidP="00D01AA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«Путешествие в сказку</w:t>
            </w:r>
            <w:proofErr w:type="gramStart"/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приложение).</w:t>
            </w:r>
          </w:p>
          <w:p w:rsidR="00F539F6" w:rsidRPr="00E87ADA" w:rsidRDefault="00D01AAC" w:rsidP="0005375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 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Сказочные герои»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3759" w:rsidRDefault="00CF5D10" w:rsidP="0005375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 «</w:t>
            </w:r>
            <w:proofErr w:type="spellStart"/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CF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F01" w:rsidRPr="00CD1CF9" w:rsidRDefault="00433F01" w:rsidP="00CD1CF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 на улице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назови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сказкам)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3737" w:rsidRPr="00E87ADA" w:rsidTr="002E30C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737" w:rsidRPr="00E87ADA" w:rsidRDefault="00CD1CF9" w:rsidP="00406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49" w:rsidRPr="00E87ADA" w:rsidRDefault="00586A4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 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какой сказки?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6A49" w:rsidRPr="00E87ADA" w:rsidRDefault="00586A4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F539F6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 или плохой поступок?</w:t>
            </w:r>
            <w:r w:rsidR="00F539F6"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5353" w:rsidRPr="00E87ADA" w:rsidRDefault="00433F01" w:rsidP="001753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Теремок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75353" w:rsidRPr="00E87ADA" w:rsidRDefault="00175353" w:rsidP="0017535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 и стихи 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сказкам 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(приложение)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53737" w:rsidRDefault="00175353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сказок</w:t>
            </w:r>
            <w:proofErr w:type="gramStart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приложение)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E30C4" w:rsidRDefault="002E30C4" w:rsidP="00053759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E30C4">
              <w:rPr>
                <w:rFonts w:ascii="Times New Roman" w:hAnsi="Times New Roman" w:cs="Times New Roman"/>
              </w:rPr>
              <w:t>Изготовление масок и атрибутов</w:t>
            </w:r>
            <w:r w:rsidR="00CD1CF9">
              <w:rPr>
                <w:rFonts w:ascii="Times New Roman" w:hAnsi="Times New Roman" w:cs="Times New Roman"/>
              </w:rPr>
              <w:t>.</w:t>
            </w:r>
          </w:p>
          <w:p w:rsidR="00CD1CF9" w:rsidRPr="002E30C4" w:rsidRDefault="00CD1CF9" w:rsidP="0005375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книжек </w:t>
            </w:r>
            <w:proofErr w:type="gramStart"/>
            <w:r>
              <w:rPr>
                <w:rFonts w:ascii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hAnsi="Times New Roman" w:cs="Times New Roman"/>
              </w:rPr>
              <w:t>алышек.</w:t>
            </w:r>
          </w:p>
        </w:tc>
      </w:tr>
      <w:tr w:rsidR="00586A49" w:rsidRPr="00E87ADA" w:rsidTr="002E30C4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A49" w:rsidRPr="00E87ADA" w:rsidRDefault="00CD1CF9" w:rsidP="00C04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B85" w:rsidRPr="00E87ADA" w:rsidRDefault="00175353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="00497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РНС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6A49" w:rsidRPr="00E87ADA" w:rsidRDefault="00586A4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медведя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719B" w:rsidRDefault="00053759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D1719B" w:rsidRPr="00D1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«Предметы быта русской избы»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7131" w:rsidRPr="00497131" w:rsidRDefault="00497131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131">
              <w:rPr>
                <w:rFonts w:ascii="Times New Roman" w:hAnsi="Times New Roman" w:cs="Times New Roman"/>
              </w:rPr>
              <w:t>Ремонт книг в книжном уголке</w:t>
            </w:r>
            <w:r w:rsidR="00CD1CF9">
              <w:rPr>
                <w:rFonts w:ascii="Times New Roman" w:hAnsi="Times New Roman" w:cs="Times New Roman"/>
              </w:rPr>
              <w:t>.</w:t>
            </w:r>
          </w:p>
          <w:p w:rsidR="00586A49" w:rsidRPr="00E87ADA" w:rsidRDefault="00433F01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proofErr w:type="gramStart"/>
            <w:r w:rsidR="00CD1CF9" w:rsidRPr="00CF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</w:t>
            </w:r>
            <w:proofErr w:type="gramEnd"/>
            <w:r w:rsidR="00CD1CF9" w:rsidRPr="00CF5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ужно ли слушаться взрослых» по сказке «Три медведя</w:t>
            </w:r>
            <w:r w:rsidR="00CD1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75353" w:rsidRDefault="00175353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</w:t>
            </w:r>
            <w:r w:rsidR="00053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из сказки</w:t>
            </w:r>
            <w:r w:rsidRPr="00E87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1719B" w:rsidRPr="00E87ADA" w:rsidRDefault="00D1719B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</w:t>
            </w:r>
            <w:r w:rsidR="00053759" w:rsidRPr="000537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D17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D1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D17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ты сделал, если бы у тебя была волшебная палочка?»</w:t>
            </w:r>
            <w:r w:rsidR="00CD1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175353" w:rsidRPr="00E87ADA" w:rsidRDefault="00175353" w:rsidP="00586A4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3737" w:rsidRDefault="00253737" w:rsidP="00406E92">
      <w:pPr>
        <w:tabs>
          <w:tab w:val="center" w:pos="4819"/>
        </w:tabs>
        <w:spacing w:after="0"/>
        <w:rPr>
          <w:rFonts w:ascii="Times New Roman" w:hAnsi="Times New Roman" w:cs="Times New Roman"/>
          <w:b/>
        </w:rPr>
      </w:pPr>
    </w:p>
    <w:sectPr w:rsidR="00253737" w:rsidSect="00581CE8">
      <w:headerReference w:type="default" r:id="rId8"/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1B6" w:rsidRDefault="009911B6">
      <w:pPr>
        <w:spacing w:after="0" w:line="240" w:lineRule="auto"/>
      </w:pPr>
      <w:r>
        <w:separator/>
      </w:r>
    </w:p>
  </w:endnote>
  <w:endnote w:type="continuationSeparator" w:id="1">
    <w:p w:rsidR="009911B6" w:rsidRDefault="0099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1B6" w:rsidRDefault="009911B6">
      <w:pPr>
        <w:spacing w:after="0" w:line="240" w:lineRule="auto"/>
      </w:pPr>
      <w:r>
        <w:separator/>
      </w:r>
    </w:p>
  </w:footnote>
  <w:footnote w:type="continuationSeparator" w:id="1">
    <w:p w:rsidR="009911B6" w:rsidRDefault="0099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357876"/>
      <w:docPartObj>
        <w:docPartGallery w:val="Page Numbers (Top of Page)"/>
        <w:docPartUnique/>
      </w:docPartObj>
    </w:sdtPr>
    <w:sdtContent>
      <w:p w:rsidR="00555F1A" w:rsidRDefault="009B4281">
        <w:pPr>
          <w:pStyle w:val="a9"/>
          <w:jc w:val="center"/>
        </w:pPr>
        <w:r>
          <w:fldChar w:fldCharType="begin"/>
        </w:r>
        <w:r w:rsidR="00555F1A">
          <w:instrText xml:space="preserve"> PAGE   \* MERGEFORMAT </w:instrText>
        </w:r>
        <w:r>
          <w:fldChar w:fldCharType="separate"/>
        </w:r>
        <w:r w:rsidR="00C16475">
          <w:rPr>
            <w:noProof/>
          </w:rPr>
          <w:t>1</w:t>
        </w:r>
        <w:r>
          <w:fldChar w:fldCharType="end"/>
        </w:r>
      </w:p>
    </w:sdtContent>
  </w:sdt>
  <w:p w:rsidR="00555F1A" w:rsidRDefault="00555F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20C6"/>
    <w:multiLevelType w:val="multilevel"/>
    <w:tmpl w:val="F67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60AE8"/>
    <w:multiLevelType w:val="multilevel"/>
    <w:tmpl w:val="276E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67C09"/>
    <w:multiLevelType w:val="hybridMultilevel"/>
    <w:tmpl w:val="647E9A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B5A16"/>
    <w:multiLevelType w:val="multilevel"/>
    <w:tmpl w:val="AF864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F3590"/>
    <w:multiLevelType w:val="hybridMultilevel"/>
    <w:tmpl w:val="1FD0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3DCB"/>
    <w:multiLevelType w:val="multilevel"/>
    <w:tmpl w:val="CB8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2F1FD7"/>
    <w:multiLevelType w:val="hybridMultilevel"/>
    <w:tmpl w:val="A6EC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51EDA"/>
    <w:multiLevelType w:val="hybridMultilevel"/>
    <w:tmpl w:val="32763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91741"/>
    <w:multiLevelType w:val="multilevel"/>
    <w:tmpl w:val="C03A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F802DD"/>
    <w:multiLevelType w:val="hybridMultilevel"/>
    <w:tmpl w:val="17544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F11"/>
    <w:rsid w:val="000271AD"/>
    <w:rsid w:val="00052C41"/>
    <w:rsid w:val="00053759"/>
    <w:rsid w:val="000752D7"/>
    <w:rsid w:val="00085735"/>
    <w:rsid w:val="000862B0"/>
    <w:rsid w:val="000A5FCC"/>
    <w:rsid w:val="000E4516"/>
    <w:rsid w:val="00172D2D"/>
    <w:rsid w:val="00175353"/>
    <w:rsid w:val="00186E3A"/>
    <w:rsid w:val="00195453"/>
    <w:rsid w:val="00196651"/>
    <w:rsid w:val="001F74EB"/>
    <w:rsid w:val="00210BCF"/>
    <w:rsid w:val="00225923"/>
    <w:rsid w:val="00230610"/>
    <w:rsid w:val="00253737"/>
    <w:rsid w:val="002E30C4"/>
    <w:rsid w:val="002F3A63"/>
    <w:rsid w:val="00323F11"/>
    <w:rsid w:val="00345359"/>
    <w:rsid w:val="00372305"/>
    <w:rsid w:val="00385F10"/>
    <w:rsid w:val="00406E92"/>
    <w:rsid w:val="00420D10"/>
    <w:rsid w:val="004318CC"/>
    <w:rsid w:val="00433F01"/>
    <w:rsid w:val="00454B4C"/>
    <w:rsid w:val="0045671D"/>
    <w:rsid w:val="00462B5A"/>
    <w:rsid w:val="00497131"/>
    <w:rsid w:val="004A40C8"/>
    <w:rsid w:val="00506D0F"/>
    <w:rsid w:val="00520EAC"/>
    <w:rsid w:val="00523FAD"/>
    <w:rsid w:val="0053569F"/>
    <w:rsid w:val="00555F1A"/>
    <w:rsid w:val="005579F0"/>
    <w:rsid w:val="00560900"/>
    <w:rsid w:val="00581CE8"/>
    <w:rsid w:val="00586A49"/>
    <w:rsid w:val="00595FE1"/>
    <w:rsid w:val="005B6072"/>
    <w:rsid w:val="005D2E68"/>
    <w:rsid w:val="005D36BC"/>
    <w:rsid w:val="005D5708"/>
    <w:rsid w:val="006057C3"/>
    <w:rsid w:val="00652B45"/>
    <w:rsid w:val="006702ED"/>
    <w:rsid w:val="006928E9"/>
    <w:rsid w:val="006B5546"/>
    <w:rsid w:val="006C2AC3"/>
    <w:rsid w:val="007445D1"/>
    <w:rsid w:val="007836BA"/>
    <w:rsid w:val="0078706E"/>
    <w:rsid w:val="007E3B14"/>
    <w:rsid w:val="007F4CF1"/>
    <w:rsid w:val="0088337B"/>
    <w:rsid w:val="009171D4"/>
    <w:rsid w:val="009911B6"/>
    <w:rsid w:val="009B4281"/>
    <w:rsid w:val="00A25504"/>
    <w:rsid w:val="00A4366D"/>
    <w:rsid w:val="00A70AF7"/>
    <w:rsid w:val="00A83CB8"/>
    <w:rsid w:val="00A96777"/>
    <w:rsid w:val="00AA4764"/>
    <w:rsid w:val="00AD4E60"/>
    <w:rsid w:val="00B2633F"/>
    <w:rsid w:val="00BE5CEC"/>
    <w:rsid w:val="00C04B85"/>
    <w:rsid w:val="00C16475"/>
    <w:rsid w:val="00C457A5"/>
    <w:rsid w:val="00C85FFD"/>
    <w:rsid w:val="00CD1CF9"/>
    <w:rsid w:val="00CD46A3"/>
    <w:rsid w:val="00CF556C"/>
    <w:rsid w:val="00CF5D10"/>
    <w:rsid w:val="00D0067E"/>
    <w:rsid w:val="00D01178"/>
    <w:rsid w:val="00D01AAC"/>
    <w:rsid w:val="00D11498"/>
    <w:rsid w:val="00D1719B"/>
    <w:rsid w:val="00E16C25"/>
    <w:rsid w:val="00E25316"/>
    <w:rsid w:val="00E33C07"/>
    <w:rsid w:val="00E63C67"/>
    <w:rsid w:val="00E87ADA"/>
    <w:rsid w:val="00ED6DE9"/>
    <w:rsid w:val="00EE035F"/>
    <w:rsid w:val="00F539F6"/>
    <w:rsid w:val="00F776D2"/>
    <w:rsid w:val="00F80E8D"/>
    <w:rsid w:val="00FB4CEA"/>
    <w:rsid w:val="00FF2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D4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F11"/>
    <w:rPr>
      <w:b/>
      <w:bCs/>
    </w:rPr>
  </w:style>
  <w:style w:type="paragraph" w:styleId="a5">
    <w:name w:val="List Paragraph"/>
    <w:basedOn w:val="a"/>
    <w:uiPriority w:val="34"/>
    <w:qFormat/>
    <w:rsid w:val="00323F11"/>
    <w:pPr>
      <w:ind w:left="720"/>
      <w:contextualSpacing/>
    </w:pPr>
  </w:style>
  <w:style w:type="paragraph" w:customStyle="1" w:styleId="c0">
    <w:name w:val="c0"/>
    <w:basedOn w:val="a"/>
    <w:rsid w:val="003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323F11"/>
    <w:pPr>
      <w:spacing w:after="0" w:line="240" w:lineRule="auto"/>
    </w:pPr>
    <w:rPr>
      <w:rFonts w:eastAsia="Times New Roman"/>
      <w:color w:val="auto"/>
      <w:sz w:val="28"/>
      <w:szCs w:val="22"/>
    </w:rPr>
  </w:style>
  <w:style w:type="character" w:customStyle="1" w:styleId="a7">
    <w:name w:val="Без интервала Знак"/>
    <w:link w:val="a6"/>
    <w:uiPriority w:val="99"/>
    <w:rsid w:val="00323F11"/>
    <w:rPr>
      <w:rFonts w:eastAsia="Times New Roman"/>
      <w:color w:val="auto"/>
      <w:sz w:val="28"/>
      <w:szCs w:val="22"/>
    </w:rPr>
  </w:style>
  <w:style w:type="table" w:styleId="a8">
    <w:name w:val="Table Grid"/>
    <w:basedOn w:val="a1"/>
    <w:uiPriority w:val="39"/>
    <w:rsid w:val="00323F1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2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3F11"/>
    <w:rPr>
      <w:rFonts w:asciiTheme="minorHAnsi" w:hAnsiTheme="minorHAnsi" w:cstheme="minorBidi"/>
      <w:color w:val="auto"/>
      <w:sz w:val="22"/>
      <w:szCs w:val="22"/>
    </w:rPr>
  </w:style>
  <w:style w:type="paragraph" w:customStyle="1" w:styleId="rtejustify">
    <w:name w:val="rtejustify"/>
    <w:basedOn w:val="a"/>
    <w:rsid w:val="0032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3F11"/>
  </w:style>
  <w:style w:type="paragraph" w:customStyle="1" w:styleId="c8">
    <w:name w:val="c8"/>
    <w:basedOn w:val="a"/>
    <w:rsid w:val="0007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2D7"/>
  </w:style>
  <w:style w:type="paragraph" w:customStyle="1" w:styleId="c6">
    <w:name w:val="c6"/>
    <w:basedOn w:val="a"/>
    <w:rsid w:val="0007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_507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</cp:lastModifiedBy>
  <cp:revision>40</cp:revision>
  <dcterms:created xsi:type="dcterms:W3CDTF">2021-10-03T02:51:00Z</dcterms:created>
  <dcterms:modified xsi:type="dcterms:W3CDTF">2024-04-27T04:51:00Z</dcterms:modified>
</cp:coreProperties>
</file>