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71" w:rsidRDefault="00B55F71" w:rsidP="00C003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5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Проектная деятельность как средство адаптации </w:t>
      </w:r>
    </w:p>
    <w:p w:rsidR="00110000" w:rsidRPr="00B55F71" w:rsidRDefault="00B55F71" w:rsidP="00C003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дошкольников с ОВЗ в детском коллективе</w:t>
      </w:r>
    </w:p>
    <w:p w:rsidR="00110000" w:rsidRPr="0059272B" w:rsidRDefault="00110000" w:rsidP="00C003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ru-RU"/>
        </w:rPr>
      </w:pPr>
      <w:r w:rsidRPr="005927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Бабинова Н.В.</w:t>
      </w:r>
      <w:r w:rsidR="0059272B" w:rsidRPr="005927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учитель-логопед</w:t>
      </w:r>
    </w:p>
    <w:p w:rsidR="00E06DCB" w:rsidRDefault="00E06DCB" w:rsidP="00C003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07A4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МКДОУ № 45 г. Богданович Свердловская область</w:t>
      </w:r>
    </w:p>
    <w:p w:rsidR="00F01BD6" w:rsidRPr="00807A45" w:rsidRDefault="00F01BD6" w:rsidP="00C003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2605B2" w:rsidRPr="00C97B98" w:rsidRDefault="00807A45" w:rsidP="006763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B98">
        <w:rPr>
          <w:rFonts w:ascii="Times New Roman" w:eastAsia="Calibri" w:hAnsi="Times New Roman" w:cs="Times New Roman"/>
          <w:sz w:val="28"/>
          <w:szCs w:val="28"/>
        </w:rPr>
        <w:t>Аннотация</w:t>
      </w:r>
      <w:r w:rsidRPr="005927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97B98" w:rsidRPr="00C97B98">
        <w:rPr>
          <w:rFonts w:ascii="Times New Roman" w:eastAsia="Calibri" w:hAnsi="Times New Roman" w:cs="Times New Roman"/>
          <w:sz w:val="28"/>
          <w:szCs w:val="28"/>
        </w:rPr>
        <w:t>Автор расс</w:t>
      </w:r>
      <w:r w:rsidR="00C97B98">
        <w:rPr>
          <w:rFonts w:ascii="Times New Roman" w:eastAsia="Calibri" w:hAnsi="Times New Roman" w:cs="Times New Roman"/>
          <w:sz w:val="28"/>
          <w:szCs w:val="28"/>
        </w:rPr>
        <w:t xml:space="preserve">матривает возможности проектной деятельности для обеспечения адаптации ребенка с ОВЗ к детскому коллективу. В статье выделяются условия, </w:t>
      </w:r>
      <w:r w:rsidR="00DF4FFE">
        <w:rPr>
          <w:rFonts w:ascii="Times New Roman" w:eastAsia="Calibri" w:hAnsi="Times New Roman" w:cs="Times New Roman"/>
          <w:sz w:val="28"/>
          <w:szCs w:val="28"/>
        </w:rPr>
        <w:t>обеспечивающие достижение дидактических целей.</w:t>
      </w:r>
      <w:r w:rsidR="00C97B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0000" w:rsidRPr="00807A45" w:rsidRDefault="00110000" w:rsidP="006763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07A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Ключевые слова: проектная деятельность, </w:t>
      </w:r>
      <w:proofErr w:type="spellStart"/>
      <w:proofErr w:type="gramStart"/>
      <w:r w:rsidR="00DF4F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субъект-субъектные</w:t>
      </w:r>
      <w:proofErr w:type="spellEnd"/>
      <w:proofErr w:type="gramEnd"/>
      <w:r w:rsidR="00DF4F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отношения, интеграция видов детской деятельности</w:t>
      </w:r>
      <w:r w:rsidRPr="00807A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дети дошкольного возраста.</w:t>
      </w:r>
    </w:p>
    <w:p w:rsidR="00110000" w:rsidRPr="00305190" w:rsidRDefault="00110000" w:rsidP="00931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5EE5" w:rsidRDefault="00DA21BF" w:rsidP="00931E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утверждал: «</w:t>
      </w:r>
      <w:r w:rsidRPr="00DA21BF">
        <w:rPr>
          <w:rFonts w:ascii="Times New Roman" w:hAnsi="Times New Roman" w:cs="Times New Roman"/>
          <w:bCs/>
          <w:iCs/>
          <w:sz w:val="28"/>
          <w:szCs w:val="28"/>
        </w:rPr>
        <w:t>Чрезвычайно важно с психологической точки зрения не замыкать аномальных детей в особые группы, но возможно шире практиковать их общение с остальными детьми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». </w:t>
      </w:r>
      <w:r w:rsidR="007A5EE5">
        <w:rPr>
          <w:rFonts w:ascii="Times New Roman" w:hAnsi="Times New Roman" w:cs="Times New Roman"/>
          <w:bCs/>
          <w:iCs/>
          <w:sz w:val="28"/>
          <w:szCs w:val="28"/>
        </w:rPr>
        <w:t>Перед педагогами встает проблема обеспечения ребенку с ОВЗ адаптации в детском коллективе, создания условий для того, чтобы он чувствовал свою успешность, участвовал в общих делах и мероприятиях, ощущал свой вклад в  решение общих проблем и задач наравне с другими детьми</w:t>
      </w:r>
      <w:r w:rsidR="005838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8386A" w:rsidRPr="0058386A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58386A" w:rsidRPr="00B12F7B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58386A" w:rsidRPr="0058386A">
        <w:rPr>
          <w:rFonts w:ascii="Times New Roman" w:hAnsi="Times New Roman" w:cs="Times New Roman"/>
          <w:bCs/>
          <w:iCs/>
          <w:sz w:val="28"/>
          <w:szCs w:val="28"/>
        </w:rPr>
        <w:t>]</w:t>
      </w:r>
      <w:r w:rsidR="007A5EE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931EC9" w:rsidRDefault="00DA21BF" w:rsidP="00931E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чтобы помочь детям с ОВЗ не только адаптироваться в коллективе сверстников, но и </w:t>
      </w:r>
      <w:r w:rsidR="004A29EA">
        <w:rPr>
          <w:rFonts w:ascii="Times New Roman" w:hAnsi="Times New Roman" w:cs="Times New Roman"/>
          <w:bCs/>
          <w:iCs/>
          <w:sz w:val="28"/>
          <w:szCs w:val="28"/>
        </w:rPr>
        <w:t>по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чувствовать себя успешными, </w:t>
      </w:r>
      <w:r w:rsidR="005E2044">
        <w:rPr>
          <w:rFonts w:ascii="Times New Roman" w:hAnsi="Times New Roman" w:cs="Times New Roman"/>
          <w:bCs/>
          <w:iCs/>
          <w:sz w:val="28"/>
          <w:szCs w:val="28"/>
        </w:rPr>
        <w:t xml:space="preserve">педагогу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необходимо </w:t>
      </w:r>
      <w:r w:rsidR="005E2044">
        <w:rPr>
          <w:rFonts w:ascii="Times New Roman" w:hAnsi="Times New Roman" w:cs="Times New Roman"/>
          <w:bCs/>
          <w:iCs/>
          <w:sz w:val="28"/>
          <w:szCs w:val="28"/>
        </w:rPr>
        <w:t xml:space="preserve">использовать методы и технологии, способствующие развитию активной позиции обучающихся. </w:t>
      </w:r>
    </w:p>
    <w:p w:rsidR="005E2044" w:rsidRDefault="005E2044" w:rsidP="00931E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Проектная деятельность позволяет включить ребенка с ОВЗ в решение общих проблем, сделать его активным участником образовательного процесса, создает возможности для раскрытия его способностей. Кроме того, каждый ребенок может ощутить свой вклад в получение продукта, его презентацию. Проектная деятельность обеспечивает ребенку выбор тех видов деятельности, которые являются для него наиболее интересными</w:t>
      </w:r>
      <w:r w:rsidR="00970C35" w:rsidRPr="00970C35">
        <w:rPr>
          <w:rFonts w:ascii="Times New Roman" w:hAnsi="Times New Roman" w:cs="Times New Roman"/>
          <w:bCs/>
          <w:iCs/>
          <w:sz w:val="28"/>
          <w:szCs w:val="28"/>
        </w:rPr>
        <w:t xml:space="preserve"> [6]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BA2C5E" w:rsidRPr="002E4325" w:rsidRDefault="004612F0" w:rsidP="00BA2C5E">
      <w:pPr>
        <w:pStyle w:val="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2F0">
        <w:rPr>
          <w:rStyle w:val="FontStyle19"/>
          <w:sz w:val="28"/>
          <w:szCs w:val="28"/>
        </w:rPr>
        <w:lastRenderedPageBreak/>
        <w:t>Установление субъект-субъектных отношений между</w:t>
      </w:r>
      <w:r w:rsidRPr="004612F0">
        <w:rPr>
          <w:sz w:val="28"/>
          <w:szCs w:val="28"/>
        </w:rPr>
        <w:t xml:space="preserve"> участниками образовательных отношений является необходимым условием</w:t>
      </w:r>
      <w:r>
        <w:rPr>
          <w:sz w:val="28"/>
          <w:szCs w:val="28"/>
        </w:rPr>
        <w:t xml:space="preserve"> организации проектной деятельности дошкольников</w:t>
      </w:r>
      <w:r w:rsidRPr="004612F0">
        <w:rPr>
          <w:sz w:val="28"/>
          <w:szCs w:val="28"/>
        </w:rPr>
        <w:t xml:space="preserve"> [3].</w:t>
      </w:r>
      <w:r>
        <w:rPr>
          <w:sz w:val="28"/>
          <w:szCs w:val="28"/>
        </w:rPr>
        <w:t xml:space="preserve"> </w:t>
      </w:r>
      <w:r w:rsidRPr="004612F0">
        <w:rPr>
          <w:sz w:val="28"/>
          <w:szCs w:val="28"/>
        </w:rPr>
        <w:t>По мнению В.В. Серикова, обучающийся является субъектом жизнедеятельности, поэтому  ученый предлагает строить обучение на основе его жизненного опыта (не только опыта познания, но и общения, продуктивной деятельности, творчества и т.п.) [</w:t>
      </w:r>
      <w:r w:rsidR="00FA4DB3">
        <w:rPr>
          <w:sz w:val="28"/>
          <w:szCs w:val="28"/>
          <w:lang w:val="en-US"/>
        </w:rPr>
        <w:t>8</w:t>
      </w:r>
      <w:r w:rsidRPr="004612F0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  <w:proofErr w:type="gramStart"/>
      <w:r w:rsidR="00BA2C5E" w:rsidRPr="009A277C">
        <w:rPr>
          <w:sz w:val="28"/>
          <w:szCs w:val="28"/>
        </w:rPr>
        <w:t xml:space="preserve">Такой подход подразумевает </w:t>
      </w:r>
      <w:r w:rsidR="00BA2C5E">
        <w:rPr>
          <w:sz w:val="28"/>
          <w:szCs w:val="28"/>
        </w:rPr>
        <w:t>стремление</w:t>
      </w:r>
      <w:r w:rsidR="00BA2C5E" w:rsidRPr="009A277C">
        <w:rPr>
          <w:sz w:val="28"/>
          <w:szCs w:val="28"/>
        </w:rPr>
        <w:t xml:space="preserve"> педагога </w:t>
      </w:r>
      <w:r w:rsidR="00BA2C5E">
        <w:rPr>
          <w:sz w:val="28"/>
          <w:szCs w:val="28"/>
        </w:rPr>
        <w:t>в</w:t>
      </w:r>
      <w:r w:rsidR="00BA2C5E" w:rsidRPr="009A277C">
        <w:rPr>
          <w:sz w:val="28"/>
          <w:szCs w:val="28"/>
        </w:rPr>
        <w:t xml:space="preserve"> выявлени</w:t>
      </w:r>
      <w:r w:rsidR="00BA2C5E">
        <w:rPr>
          <w:sz w:val="28"/>
          <w:szCs w:val="28"/>
        </w:rPr>
        <w:t>ю</w:t>
      </w:r>
      <w:r w:rsidR="00BA2C5E" w:rsidRPr="009A277C">
        <w:rPr>
          <w:sz w:val="28"/>
          <w:szCs w:val="28"/>
        </w:rPr>
        <w:t xml:space="preserve"> возможностей обучающихся, построени</w:t>
      </w:r>
      <w:r w:rsidR="00BA2C5E">
        <w:rPr>
          <w:sz w:val="28"/>
          <w:szCs w:val="28"/>
        </w:rPr>
        <w:t>ю</w:t>
      </w:r>
      <w:r w:rsidR="00BA2C5E" w:rsidRPr="009A277C">
        <w:rPr>
          <w:sz w:val="28"/>
          <w:szCs w:val="28"/>
        </w:rPr>
        <w:t xml:space="preserve"> взаимоотношений в ходе образовательного </w:t>
      </w:r>
      <w:r w:rsidR="00BA2C5E" w:rsidRPr="00420D0A">
        <w:rPr>
          <w:sz w:val="28"/>
          <w:szCs w:val="28"/>
        </w:rPr>
        <w:t>процесса, направленных на создание возможности для самореализации каждого ребёнка; на использование опыта ребенка, его отношения к обучению; на побуждение обучающихся к применению разнообразных способов выполнения задания,</w:t>
      </w:r>
      <w:r w:rsidR="00BA2C5E" w:rsidRPr="00280FBF">
        <w:rPr>
          <w:sz w:val="28"/>
          <w:szCs w:val="28"/>
        </w:rPr>
        <w:t xml:space="preserve"> без опасений допустить ошибку;</w:t>
      </w:r>
      <w:proofErr w:type="gramEnd"/>
      <w:r w:rsidR="00BA2C5E" w:rsidRPr="00280FBF">
        <w:rPr>
          <w:sz w:val="28"/>
          <w:szCs w:val="28"/>
        </w:rPr>
        <w:t xml:space="preserve"> на развитие способности </w:t>
      </w:r>
      <w:r w:rsidR="00BA2C5E" w:rsidRPr="009E18A9">
        <w:rPr>
          <w:sz w:val="28"/>
          <w:szCs w:val="28"/>
        </w:rPr>
        <w:t xml:space="preserve">применения активных форм общения с обучающимися (диалог, обсуждение, дискуссия), </w:t>
      </w:r>
      <w:r w:rsidR="00BA2C5E" w:rsidRPr="002E4325">
        <w:rPr>
          <w:sz w:val="28"/>
          <w:szCs w:val="28"/>
        </w:rPr>
        <w:t>стремление педагога выслушивать мнение  ребёнка, принимать предлагаемый им способ решения задачи, не предлагая собственного «правильного» способа решения или ответа</w:t>
      </w:r>
      <w:r w:rsidR="00FA4DB3">
        <w:rPr>
          <w:sz w:val="28"/>
          <w:szCs w:val="28"/>
        </w:rPr>
        <w:t xml:space="preserve"> </w:t>
      </w:r>
      <w:r w:rsidR="00FA4DB3" w:rsidRPr="00FA4DB3">
        <w:rPr>
          <w:sz w:val="28"/>
          <w:szCs w:val="28"/>
        </w:rPr>
        <w:t>[7]</w:t>
      </w:r>
      <w:r w:rsidR="00BA2C5E" w:rsidRPr="002E4325">
        <w:rPr>
          <w:sz w:val="28"/>
          <w:szCs w:val="28"/>
        </w:rPr>
        <w:t>.</w:t>
      </w:r>
    </w:p>
    <w:p w:rsidR="00BA2C5E" w:rsidRPr="002E4325" w:rsidRDefault="002E4325" w:rsidP="00BA2C5E">
      <w:pPr>
        <w:pStyle w:val="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2E4325">
        <w:rPr>
          <w:rStyle w:val="FontStyle19"/>
          <w:sz w:val="28"/>
          <w:szCs w:val="28"/>
        </w:rPr>
        <w:t>Ещё одним важным условием является вариативность использования образовательного материала, позволя</w:t>
      </w:r>
      <w:r w:rsidRPr="002E4325">
        <w:rPr>
          <w:rStyle w:val="FontStyle19"/>
          <w:sz w:val="28"/>
          <w:szCs w:val="28"/>
        </w:rPr>
        <w:softHyphen/>
        <w:t>ющая организовать деятельность в соответствии с интересами и наклоннос</w:t>
      </w:r>
      <w:r w:rsidRPr="002E4325">
        <w:rPr>
          <w:rStyle w:val="FontStyle19"/>
          <w:sz w:val="28"/>
          <w:szCs w:val="28"/>
        </w:rPr>
        <w:softHyphen/>
        <w:t xml:space="preserve">тями каждого ребенка; что способствует развитию творческих способностей и познавательного интереса у детей, поэтому важен творческий подход со стороны взрослого к организации воспитательно-образовательного процесса, подразумевающий </w:t>
      </w:r>
      <w:proofErr w:type="spellStart"/>
      <w:r w:rsidRPr="002E4325">
        <w:rPr>
          <w:rStyle w:val="FontStyle19"/>
          <w:sz w:val="28"/>
          <w:szCs w:val="28"/>
        </w:rPr>
        <w:t>креативность</w:t>
      </w:r>
      <w:proofErr w:type="spellEnd"/>
      <w:r w:rsidRPr="002E4325">
        <w:rPr>
          <w:rStyle w:val="FontStyle19"/>
          <w:sz w:val="28"/>
          <w:szCs w:val="28"/>
        </w:rPr>
        <w:t xml:space="preserve"> педагога, умение корректировать образовательный процесс в соответствии с потребностями детей.</w:t>
      </w:r>
      <w:proofErr w:type="gramEnd"/>
    </w:p>
    <w:p w:rsidR="004612F0" w:rsidRDefault="00F000F1" w:rsidP="00931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5F94">
        <w:rPr>
          <w:rStyle w:val="FontStyle19"/>
          <w:sz w:val="28"/>
          <w:szCs w:val="28"/>
        </w:rPr>
        <w:t xml:space="preserve">Проектная </w:t>
      </w:r>
      <w:r w:rsidRPr="00F000F1">
        <w:rPr>
          <w:rStyle w:val="FontStyle19"/>
          <w:sz w:val="28"/>
          <w:szCs w:val="28"/>
        </w:rPr>
        <w:t>деятельность создает возможность для интеграции разнообразных видов детской деятель</w:t>
      </w:r>
      <w:r w:rsidRPr="00F000F1">
        <w:rPr>
          <w:rStyle w:val="FontStyle19"/>
          <w:sz w:val="28"/>
          <w:szCs w:val="28"/>
        </w:rPr>
        <w:softHyphen/>
        <w:t>ности. Взрослые</w:t>
      </w:r>
      <w:r w:rsidRPr="00F000F1">
        <w:rPr>
          <w:rFonts w:ascii="Times New Roman" w:hAnsi="Times New Roman" w:cs="Times New Roman"/>
          <w:sz w:val="28"/>
          <w:szCs w:val="28"/>
        </w:rPr>
        <w:t xml:space="preserve"> должны обеспечить </w:t>
      </w:r>
      <w:r w:rsidRPr="00F000F1">
        <w:rPr>
          <w:rStyle w:val="FontStyle19"/>
          <w:sz w:val="28"/>
          <w:szCs w:val="28"/>
        </w:rPr>
        <w:t>максимальное использование разнообразных видов детской деятель</w:t>
      </w:r>
      <w:r w:rsidRPr="00F000F1">
        <w:rPr>
          <w:rStyle w:val="FontStyle19"/>
          <w:sz w:val="28"/>
          <w:szCs w:val="28"/>
        </w:rPr>
        <w:softHyphen/>
        <w:t>ности, возможности для их интеграции, что позволит повысить эффективность воспита</w:t>
      </w:r>
      <w:r w:rsidRPr="00F000F1">
        <w:rPr>
          <w:rStyle w:val="FontStyle19"/>
          <w:sz w:val="28"/>
          <w:szCs w:val="28"/>
        </w:rPr>
        <w:softHyphen/>
        <w:t>тельно-образовательного процесса.</w:t>
      </w:r>
      <w:r w:rsidRPr="00F00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педагогу важно помнить о том, какие виды деятельности характерны  для  дошкольного возраста</w:t>
      </w:r>
      <w:r w:rsidR="00D5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54F9" w:rsidRPr="00D554F9">
        <w:rPr>
          <w:rFonts w:ascii="Times New Roman" w:hAnsi="Times New Roman" w:cs="Times New Roman"/>
          <w:sz w:val="28"/>
          <w:szCs w:val="28"/>
          <w:shd w:val="clear" w:color="auto" w:fill="FFFFFF"/>
        </w:rPr>
        <w:t>[5]</w:t>
      </w:r>
      <w:r w:rsidRPr="00F000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E6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E66A6" w:rsidRDefault="00DE66A6" w:rsidP="003A2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A6">
        <w:rPr>
          <w:rStyle w:val="FontStyle19"/>
          <w:sz w:val="28"/>
          <w:szCs w:val="28"/>
        </w:rPr>
        <w:lastRenderedPageBreak/>
        <w:t xml:space="preserve">Немаловажное условие - единство подходов к воспитанию детей в условиях дошкольной образовательной организации и семьи. </w:t>
      </w:r>
      <w:r w:rsidRPr="00DE66A6">
        <w:rPr>
          <w:rFonts w:ascii="Times New Roman" w:hAnsi="Times New Roman" w:cs="Times New Roman"/>
          <w:sz w:val="28"/>
          <w:szCs w:val="28"/>
        </w:rPr>
        <w:t>В семье закладываются основы нравственного, социального, а также познавательного развития. Если привлечь родителей к активному участию в проектной деятельности, это будет способствовать накоплению положительного опыта взаимодействия между педагогами и родителями, позволит сделать образовательный процесс более открытым, повысить информированность членов семей воспитанников в вопросах организации воспитания и обучения детей. Если ребенок почувствует поддержку и заинтересованность родителей в участии в проектах, будет получать их одобрение, это станет залогом положительной  мотивации к познавательной деятельности, воспитанию у ребенка познавательной и социальной активности [</w:t>
      </w:r>
      <w:r w:rsidR="00FC4B1B" w:rsidRPr="00FC4B1B">
        <w:rPr>
          <w:rFonts w:ascii="Times New Roman" w:hAnsi="Times New Roman" w:cs="Times New Roman"/>
          <w:sz w:val="28"/>
          <w:szCs w:val="28"/>
        </w:rPr>
        <w:t>2</w:t>
      </w:r>
      <w:r w:rsidR="004176C9">
        <w:rPr>
          <w:rFonts w:ascii="Times New Roman" w:hAnsi="Times New Roman" w:cs="Times New Roman"/>
          <w:sz w:val="28"/>
          <w:szCs w:val="28"/>
        </w:rPr>
        <w:t>; 4</w:t>
      </w:r>
      <w:r w:rsidRPr="00DE66A6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DE66A6" w:rsidRPr="00DE66A6" w:rsidRDefault="00DE66A6" w:rsidP="003A2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таким образом проектная деятельность будет способствовать успешной адаптации ребенка с ОВЗ в детском коллективе, позволит ему почувствовать успешность, получить одобрение взрослых и сверстников, стать активным учас</w:t>
      </w:r>
      <w:r w:rsidR="003A2B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ником образовательного процесса.</w:t>
      </w:r>
    </w:p>
    <w:p w:rsidR="00DE66A6" w:rsidRDefault="00DE66A6" w:rsidP="00931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BD0" w:rsidRPr="00985034" w:rsidRDefault="003A2BD0" w:rsidP="003A2B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034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Библиографический список:</w:t>
      </w:r>
    </w:p>
    <w:p w:rsidR="0058386A" w:rsidRPr="00985034" w:rsidRDefault="0058386A" w:rsidP="0058386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034">
        <w:rPr>
          <w:rFonts w:ascii="Times New Roman" w:hAnsi="Times New Roman" w:cs="Times New Roman"/>
          <w:sz w:val="28"/>
          <w:szCs w:val="28"/>
          <w:shd w:val="clear" w:color="auto" w:fill="FFFFFF"/>
        </w:rPr>
        <w:t>Ангеловски</w:t>
      </w:r>
      <w:proofErr w:type="spellEnd"/>
      <w:r w:rsidRPr="00985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К. Учителя и инновации: Книга для учителя: Пер. с </w:t>
      </w:r>
      <w:proofErr w:type="spellStart"/>
      <w:r w:rsidRPr="00985034">
        <w:rPr>
          <w:rFonts w:ascii="Times New Roman" w:hAnsi="Times New Roman" w:cs="Times New Roman"/>
          <w:sz w:val="28"/>
          <w:szCs w:val="28"/>
          <w:shd w:val="clear" w:color="auto" w:fill="FFFFFF"/>
        </w:rPr>
        <w:t>македон</w:t>
      </w:r>
      <w:proofErr w:type="spellEnd"/>
      <w:r w:rsidRPr="00985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/ К. </w:t>
      </w:r>
      <w:proofErr w:type="spellStart"/>
      <w:r w:rsidRPr="00985034">
        <w:rPr>
          <w:rFonts w:ascii="Times New Roman" w:hAnsi="Times New Roman" w:cs="Times New Roman"/>
          <w:sz w:val="28"/>
          <w:szCs w:val="28"/>
          <w:shd w:val="clear" w:color="auto" w:fill="FFFFFF"/>
        </w:rPr>
        <w:t>Ангеловски</w:t>
      </w:r>
      <w:proofErr w:type="spellEnd"/>
      <w:r w:rsidRPr="00985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- М.: Просвещение, 1991. – 159 С.</w:t>
      </w:r>
    </w:p>
    <w:p w:rsidR="003652FF" w:rsidRPr="00985034" w:rsidRDefault="003652FF" w:rsidP="003652FF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85034">
        <w:rPr>
          <w:rFonts w:ascii="Times New Roman" w:eastAsia="Calibri" w:hAnsi="Times New Roman" w:cs="Times New Roman"/>
          <w:sz w:val="28"/>
          <w:szCs w:val="28"/>
        </w:rPr>
        <w:t>Бабинова</w:t>
      </w:r>
      <w:r w:rsidRPr="00985034">
        <w:rPr>
          <w:rFonts w:ascii="Times New Roman" w:hAnsi="Times New Roman" w:cs="Times New Roman"/>
          <w:sz w:val="28"/>
          <w:szCs w:val="28"/>
        </w:rPr>
        <w:t>,</w:t>
      </w:r>
      <w:r w:rsidRPr="00985034">
        <w:rPr>
          <w:rFonts w:ascii="Times New Roman" w:eastAsia="Calibri" w:hAnsi="Times New Roman" w:cs="Times New Roman"/>
          <w:sz w:val="28"/>
          <w:szCs w:val="28"/>
        </w:rPr>
        <w:t xml:space="preserve"> Н.В., Теоретико-методологические аспекты формирования предпосылок к учебной деятельности у детей старшего дошкольного возраста / Н. В. Бабинова, Л. В.Воронина  // Образование и наука. – 2015.  – № 5. – С. 149-165.</w:t>
      </w:r>
    </w:p>
    <w:p w:rsidR="009F7D41" w:rsidRPr="00985034" w:rsidRDefault="009F7D41" w:rsidP="004176C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034">
        <w:rPr>
          <w:rFonts w:ascii="Times New Roman" w:eastAsia="Calibri" w:hAnsi="Times New Roman" w:cs="Times New Roman"/>
          <w:sz w:val="28"/>
          <w:szCs w:val="28"/>
        </w:rPr>
        <w:t xml:space="preserve">Бабинова, Н.В. </w:t>
      </w:r>
      <w:proofErr w:type="spellStart"/>
      <w:proofErr w:type="gramStart"/>
      <w:r w:rsidRPr="00985034">
        <w:rPr>
          <w:rFonts w:ascii="Times New Roman" w:hAnsi="Times New Roman" w:cs="Times New Roman"/>
          <w:sz w:val="28"/>
          <w:szCs w:val="28"/>
        </w:rPr>
        <w:t>Субъек</w:t>
      </w:r>
      <w:r w:rsidR="004176C9" w:rsidRPr="00985034">
        <w:rPr>
          <w:rFonts w:ascii="Times New Roman" w:hAnsi="Times New Roman" w:cs="Times New Roman"/>
          <w:sz w:val="28"/>
          <w:szCs w:val="28"/>
        </w:rPr>
        <w:t>т</w:t>
      </w:r>
      <w:r w:rsidRPr="00985034">
        <w:rPr>
          <w:rFonts w:ascii="Times New Roman" w:hAnsi="Times New Roman" w:cs="Times New Roman"/>
          <w:sz w:val="28"/>
          <w:szCs w:val="28"/>
        </w:rPr>
        <w:t>-субъектные</w:t>
      </w:r>
      <w:proofErr w:type="spellEnd"/>
      <w:proofErr w:type="gramEnd"/>
      <w:r w:rsidRPr="00985034">
        <w:rPr>
          <w:rFonts w:ascii="Times New Roman" w:hAnsi="Times New Roman" w:cs="Times New Roman"/>
          <w:sz w:val="28"/>
          <w:szCs w:val="28"/>
        </w:rPr>
        <w:t xml:space="preserve"> отношения как условие организации проектной деятельности детей старшего дошкольного возраста / Н. В. Бабинова</w:t>
      </w:r>
      <w:r w:rsidRPr="00985034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985034">
        <w:rPr>
          <w:rFonts w:ascii="Times New Roman" w:hAnsi="Times New Roman" w:cs="Times New Roman"/>
          <w:sz w:val="28"/>
          <w:szCs w:val="28"/>
        </w:rPr>
        <w:t>Педагогическое образование в России</w:t>
      </w:r>
      <w:r w:rsidRPr="00985034">
        <w:rPr>
          <w:rFonts w:ascii="Times New Roman" w:eastAsia="Calibri" w:hAnsi="Times New Roman" w:cs="Times New Roman"/>
          <w:sz w:val="28"/>
          <w:szCs w:val="28"/>
        </w:rPr>
        <w:t>. – 201</w:t>
      </w:r>
      <w:r w:rsidRPr="00985034">
        <w:rPr>
          <w:rFonts w:ascii="Times New Roman" w:hAnsi="Times New Roman" w:cs="Times New Roman"/>
          <w:sz w:val="28"/>
          <w:szCs w:val="28"/>
        </w:rPr>
        <w:t>5</w:t>
      </w:r>
      <w:r w:rsidRPr="00985034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985034">
        <w:rPr>
          <w:rFonts w:ascii="Times New Roman" w:hAnsi="Times New Roman" w:cs="Times New Roman"/>
          <w:sz w:val="28"/>
          <w:szCs w:val="28"/>
        </w:rPr>
        <w:t xml:space="preserve">№ 4. - </w:t>
      </w:r>
      <w:r w:rsidRPr="00985034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Pr="00985034">
        <w:rPr>
          <w:rFonts w:ascii="Times New Roman" w:hAnsi="Times New Roman" w:cs="Times New Roman"/>
          <w:sz w:val="28"/>
          <w:szCs w:val="28"/>
        </w:rPr>
        <w:t>45 - 50</w:t>
      </w:r>
      <w:r w:rsidRPr="009850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6C9" w:rsidRPr="00985034" w:rsidRDefault="004176C9" w:rsidP="004176C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34">
        <w:rPr>
          <w:rFonts w:ascii="Times New Roman" w:hAnsi="Times New Roman" w:cs="Times New Roman"/>
          <w:sz w:val="28"/>
          <w:szCs w:val="28"/>
        </w:rPr>
        <w:t xml:space="preserve">Бабинова Н.В. Организация психолого-педагогического сопровождения семей, воспитывающих детей с ограниченными </w:t>
      </w:r>
      <w:r w:rsidRPr="00985034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здоровья, в условиях дошкольного образовательного учреждения // Модернизация специального (коррекционного) образования в условиях введения федеральных государственных образовательных стандартов общего образования: Материалы всероссийской научно-практической конференции. –   Екатеринбург, 2012.</w:t>
      </w:r>
    </w:p>
    <w:p w:rsidR="0012725A" w:rsidRPr="00985034" w:rsidRDefault="0012725A" w:rsidP="001272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034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85034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985034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85034">
        <w:rPr>
          <w:rFonts w:ascii="Times New Roman" w:hAnsi="Times New Roman" w:cs="Times New Roman"/>
          <w:sz w:val="28"/>
          <w:szCs w:val="28"/>
        </w:rPr>
        <w:t xml:space="preserve"> А.Н.  Проектная деятельность дошкольников.    - М.: Мозаика-Синтез, 2012.</w:t>
      </w:r>
    </w:p>
    <w:p w:rsidR="00970C35" w:rsidRPr="00985034" w:rsidRDefault="00970C35" w:rsidP="00970C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034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985034">
        <w:rPr>
          <w:rFonts w:ascii="Times New Roman" w:hAnsi="Times New Roman" w:cs="Times New Roman"/>
          <w:sz w:val="28"/>
          <w:szCs w:val="28"/>
        </w:rPr>
        <w:t xml:space="preserve"> Дж. От ребенка – к миру, от мира – к ребенку. – М.: Карапуз, 2009.</w:t>
      </w:r>
    </w:p>
    <w:p w:rsidR="00970C35" w:rsidRPr="00985034" w:rsidRDefault="00970C35" w:rsidP="00970C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034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К</w:t>
      </w:r>
      <w:r w:rsidRPr="00985034">
        <w:rPr>
          <w:rFonts w:ascii="Times New Roman" w:eastAsia="Calibri" w:hAnsi="Times New Roman" w:cs="Times New Roman"/>
          <w:sz w:val="28"/>
          <w:szCs w:val="28"/>
        </w:rPr>
        <w:t>оротаева</w:t>
      </w:r>
      <w:proofErr w:type="spellEnd"/>
      <w:r w:rsidRPr="009850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85034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Е.В.</w:t>
      </w:r>
      <w:r w:rsidRPr="0098503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503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Педагогические взаимодействия и технологии</w:t>
      </w:r>
      <w:r w:rsidRPr="009850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5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proofErr w:type="spellStart"/>
      <w:proofErr w:type="gramStart"/>
      <w:r w:rsidRPr="00985034">
        <w:rPr>
          <w:rFonts w:ascii="Times New Roman" w:hAnsi="Times New Roman" w:cs="Times New Roman"/>
          <w:sz w:val="28"/>
          <w:szCs w:val="28"/>
          <w:shd w:val="clear" w:color="auto" w:fill="FFFFFF"/>
        </w:rPr>
        <w:t>Мин-во</w:t>
      </w:r>
      <w:proofErr w:type="spellEnd"/>
      <w:proofErr w:type="gramEnd"/>
      <w:r w:rsidRPr="00985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и науки. Уральский </w:t>
      </w:r>
      <w:proofErr w:type="spellStart"/>
      <w:r w:rsidRPr="00985034">
        <w:rPr>
          <w:rFonts w:ascii="Times New Roman" w:hAnsi="Times New Roman" w:cs="Times New Roman"/>
          <w:sz w:val="28"/>
          <w:szCs w:val="28"/>
          <w:shd w:val="clear" w:color="auto" w:fill="FFFFFF"/>
        </w:rPr>
        <w:t>гос</w:t>
      </w:r>
      <w:proofErr w:type="spellEnd"/>
      <w:r w:rsidRPr="00985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85034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985034">
        <w:rPr>
          <w:rFonts w:ascii="Times New Roman" w:hAnsi="Times New Roman" w:cs="Times New Roman"/>
          <w:sz w:val="28"/>
          <w:szCs w:val="28"/>
          <w:shd w:val="clear" w:color="auto" w:fill="FFFFFF"/>
        </w:rPr>
        <w:t>. ун-т. – М.:</w:t>
      </w:r>
      <w:r w:rsidRPr="009850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5034">
        <w:rPr>
          <w:rFonts w:ascii="Times New Roman" w:hAnsi="Times New Roman" w:cs="Times New Roman"/>
          <w:caps/>
          <w:sz w:val="28"/>
          <w:szCs w:val="28"/>
          <w:shd w:val="clear" w:color="auto" w:fill="FFFFFF"/>
          <w:lang w:val="en-US"/>
        </w:rPr>
        <w:t>A</w:t>
      </w:r>
      <w:r w:rsidRPr="009850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cademia</w:t>
      </w:r>
      <w:r w:rsidRPr="00985034">
        <w:rPr>
          <w:rFonts w:ascii="Times New Roman" w:hAnsi="Times New Roman" w:cs="Times New Roman"/>
          <w:sz w:val="28"/>
          <w:szCs w:val="28"/>
          <w:shd w:val="clear" w:color="auto" w:fill="FFFFFF"/>
        </w:rPr>
        <w:t>, 2006. - 256</w:t>
      </w:r>
      <w:r w:rsidRPr="009850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50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985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70C35" w:rsidRPr="00985034" w:rsidRDefault="00970C35" w:rsidP="00970C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34">
        <w:rPr>
          <w:rFonts w:ascii="Times New Roman" w:hAnsi="Times New Roman" w:cs="Times New Roman"/>
          <w:sz w:val="28"/>
          <w:szCs w:val="28"/>
        </w:rPr>
        <w:t xml:space="preserve">Сериков, В. В.  Личностно-ориентированное образование: поиск новой парадигмы. Монография. </w:t>
      </w:r>
      <w:proofErr w:type="gramStart"/>
      <w:r w:rsidRPr="0098503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985034">
        <w:rPr>
          <w:rFonts w:ascii="Times New Roman" w:hAnsi="Times New Roman" w:cs="Times New Roman"/>
          <w:sz w:val="28"/>
          <w:szCs w:val="28"/>
        </w:rPr>
        <w:t>., 1998. – Режим доступа:</w:t>
      </w:r>
      <w:r w:rsidRPr="0098503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98503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http://www.bim-bad.ru/docs/serikov_education_of_personality.pdf</w:t>
        </w:r>
      </w:hyperlink>
    </w:p>
    <w:p w:rsidR="004176C9" w:rsidRPr="00985034" w:rsidRDefault="004176C9" w:rsidP="00B12F7B">
      <w:pPr>
        <w:spacing w:after="0" w:line="36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176C9" w:rsidRPr="00985034" w:rsidSect="009341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F47"/>
    <w:multiLevelType w:val="hybridMultilevel"/>
    <w:tmpl w:val="D9FE7F0A"/>
    <w:lvl w:ilvl="0" w:tplc="578C2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31521"/>
    <w:multiLevelType w:val="hybridMultilevel"/>
    <w:tmpl w:val="71C40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000"/>
    <w:rsid w:val="0001262E"/>
    <w:rsid w:val="000F6047"/>
    <w:rsid w:val="00110000"/>
    <w:rsid w:val="0012370C"/>
    <w:rsid w:val="0012725A"/>
    <w:rsid w:val="001C1FA2"/>
    <w:rsid w:val="002605B2"/>
    <w:rsid w:val="002E4325"/>
    <w:rsid w:val="00305190"/>
    <w:rsid w:val="00337473"/>
    <w:rsid w:val="003652FF"/>
    <w:rsid w:val="003A2BD0"/>
    <w:rsid w:val="003F654A"/>
    <w:rsid w:val="004176C9"/>
    <w:rsid w:val="004612F0"/>
    <w:rsid w:val="004A29EA"/>
    <w:rsid w:val="004C37BB"/>
    <w:rsid w:val="00505654"/>
    <w:rsid w:val="0051476E"/>
    <w:rsid w:val="0058386A"/>
    <w:rsid w:val="0059272B"/>
    <w:rsid w:val="005E2044"/>
    <w:rsid w:val="005E7E7A"/>
    <w:rsid w:val="00614651"/>
    <w:rsid w:val="00676398"/>
    <w:rsid w:val="006D53C3"/>
    <w:rsid w:val="00744302"/>
    <w:rsid w:val="00776420"/>
    <w:rsid w:val="0078244C"/>
    <w:rsid w:val="007A5EE5"/>
    <w:rsid w:val="00807A45"/>
    <w:rsid w:val="00842C46"/>
    <w:rsid w:val="008E40C2"/>
    <w:rsid w:val="00931EC9"/>
    <w:rsid w:val="00934166"/>
    <w:rsid w:val="00970C35"/>
    <w:rsid w:val="00985034"/>
    <w:rsid w:val="009F7D41"/>
    <w:rsid w:val="00B12F7B"/>
    <w:rsid w:val="00B544F8"/>
    <w:rsid w:val="00B55F71"/>
    <w:rsid w:val="00BA2C5E"/>
    <w:rsid w:val="00C00344"/>
    <w:rsid w:val="00C54400"/>
    <w:rsid w:val="00C97B98"/>
    <w:rsid w:val="00D47E21"/>
    <w:rsid w:val="00D554F9"/>
    <w:rsid w:val="00DA21BF"/>
    <w:rsid w:val="00DE66A6"/>
    <w:rsid w:val="00DF4FFE"/>
    <w:rsid w:val="00E06DCB"/>
    <w:rsid w:val="00E25E01"/>
    <w:rsid w:val="00E84767"/>
    <w:rsid w:val="00EF5EA6"/>
    <w:rsid w:val="00F000F1"/>
    <w:rsid w:val="00F01BD6"/>
    <w:rsid w:val="00F75426"/>
    <w:rsid w:val="00FA4DB3"/>
    <w:rsid w:val="00FC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00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10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00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4612F0"/>
    <w:rPr>
      <w:rFonts w:ascii="Times New Roman" w:hAnsi="Times New Roman" w:cs="Times New Roman"/>
      <w:color w:val="000000"/>
      <w:sz w:val="18"/>
      <w:szCs w:val="18"/>
    </w:rPr>
  </w:style>
  <w:style w:type="paragraph" w:customStyle="1" w:styleId="normal">
    <w:name w:val="normal"/>
    <w:basedOn w:val="a"/>
    <w:uiPriority w:val="99"/>
    <w:rsid w:val="00BA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2BD0"/>
    <w:pPr>
      <w:ind w:left="720"/>
      <w:contextualSpacing/>
    </w:pPr>
  </w:style>
  <w:style w:type="character" w:styleId="a5">
    <w:name w:val="Strong"/>
    <w:basedOn w:val="a0"/>
    <w:uiPriority w:val="22"/>
    <w:qFormat/>
    <w:rsid w:val="00970C35"/>
    <w:rPr>
      <w:b/>
      <w:bCs/>
    </w:rPr>
  </w:style>
  <w:style w:type="character" w:customStyle="1" w:styleId="apple-converted-space">
    <w:name w:val="apple-converted-space"/>
    <w:basedOn w:val="a0"/>
    <w:rsid w:val="00970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m-bad.ru/docs/serikov_education_of_personalit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56</cp:revision>
  <dcterms:created xsi:type="dcterms:W3CDTF">2016-10-30T09:09:00Z</dcterms:created>
  <dcterms:modified xsi:type="dcterms:W3CDTF">2017-01-26T13:21:00Z</dcterms:modified>
</cp:coreProperties>
</file>