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5E" w:rsidRDefault="00A15950" w:rsidP="00E3167A">
      <w:pPr>
        <w:spacing w:after="0" w:line="240" w:lineRule="auto"/>
        <w:jc w:val="center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ФОРМИРОВАНИЕ КАЛЛИГРАФИЧЕСКИХ НАВЫКОВ НА УРОКАХ ПИСЬМА В НАЧАЛЬНОЙ ШКОЛЕ</w:t>
      </w:r>
    </w:p>
    <w:p w:rsidR="00E3167A" w:rsidRDefault="00E3167A" w:rsidP="00E3167A">
      <w:pPr>
        <w:spacing w:after="0" w:line="240" w:lineRule="auto"/>
        <w:jc w:val="center"/>
        <w:rPr>
          <w:rFonts w:cs="Times New Roman"/>
          <w:bCs/>
          <w:color w:val="000000"/>
          <w:szCs w:val="28"/>
          <w:shd w:val="clear" w:color="auto" w:fill="FFFFFF"/>
        </w:rPr>
      </w:pPr>
    </w:p>
    <w:p w:rsidR="00E3167A" w:rsidRDefault="00E3167A" w:rsidP="00E3167A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Пономарева Дарья Валерьевна,</w:t>
      </w:r>
    </w:p>
    <w:p w:rsidR="00E3167A" w:rsidRDefault="00291B31" w:rsidP="00E3167A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у</w:t>
      </w:r>
      <w:r w:rsidR="00E3167A">
        <w:rPr>
          <w:rFonts w:cs="Times New Roman"/>
          <w:bCs/>
          <w:color w:val="000000"/>
          <w:szCs w:val="28"/>
          <w:shd w:val="clear" w:color="auto" w:fill="FFFFFF"/>
        </w:rPr>
        <w:t>читель начальных классов</w:t>
      </w:r>
      <w:r>
        <w:rPr>
          <w:rFonts w:cs="Times New Roman"/>
          <w:bCs/>
          <w:color w:val="000000"/>
          <w:szCs w:val="28"/>
          <w:shd w:val="clear" w:color="auto" w:fill="FFFFFF"/>
        </w:rPr>
        <w:t>,</w:t>
      </w:r>
    </w:p>
    <w:p w:rsidR="00291B31" w:rsidRDefault="00E3167A" w:rsidP="00E3167A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М</w:t>
      </w:r>
      <w:r w:rsidR="00291B31">
        <w:rPr>
          <w:rFonts w:cs="Times New Roman"/>
          <w:bCs/>
          <w:color w:val="000000"/>
          <w:szCs w:val="28"/>
          <w:shd w:val="clear" w:color="auto" w:fill="FFFFFF"/>
        </w:rPr>
        <w:t xml:space="preserve">униципальное бюджетное </w:t>
      </w:r>
    </w:p>
    <w:p w:rsidR="00291B31" w:rsidRDefault="00291B31" w:rsidP="00E3167A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образовательное учреждение</w:t>
      </w:r>
      <w:r w:rsidR="00E3167A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="00E3167A">
        <w:rPr>
          <w:rFonts w:cs="Times New Roman"/>
          <w:bCs/>
          <w:color w:val="000000"/>
          <w:szCs w:val="28"/>
          <w:shd w:val="clear" w:color="auto" w:fill="FFFFFF"/>
        </w:rPr>
        <w:t>г</w:t>
      </w:r>
      <w:proofErr w:type="gramEnd"/>
      <w:r w:rsidR="00E3167A">
        <w:rPr>
          <w:rFonts w:cs="Times New Roman"/>
          <w:bCs/>
          <w:color w:val="000000"/>
          <w:szCs w:val="28"/>
          <w:shd w:val="clear" w:color="auto" w:fill="FFFFFF"/>
        </w:rPr>
        <w:t>.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E3167A">
        <w:rPr>
          <w:rFonts w:cs="Times New Roman"/>
          <w:bCs/>
          <w:color w:val="000000"/>
          <w:szCs w:val="28"/>
          <w:shd w:val="clear" w:color="auto" w:fill="FFFFFF"/>
        </w:rPr>
        <w:t xml:space="preserve">Иркутска </w:t>
      </w:r>
    </w:p>
    <w:p w:rsidR="00E3167A" w:rsidRDefault="00291B31" w:rsidP="00E3167A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 xml:space="preserve">средняя </w:t>
      </w:r>
      <w:r w:rsidR="000646FD">
        <w:rPr>
          <w:rFonts w:cs="Times New Roman"/>
          <w:bCs/>
          <w:color w:val="000000"/>
          <w:szCs w:val="28"/>
          <w:shd w:val="clear" w:color="auto" w:fill="FFFFFF"/>
        </w:rPr>
        <w:t>обще</w:t>
      </w:r>
      <w:r>
        <w:rPr>
          <w:rFonts w:cs="Times New Roman"/>
          <w:bCs/>
          <w:color w:val="000000"/>
          <w:szCs w:val="28"/>
          <w:shd w:val="clear" w:color="auto" w:fill="FFFFFF"/>
        </w:rPr>
        <w:t>образовательная школа</w:t>
      </w:r>
      <w:r w:rsidR="00E3167A">
        <w:rPr>
          <w:rFonts w:cs="Times New Roman"/>
          <w:bCs/>
          <w:color w:val="000000"/>
          <w:szCs w:val="28"/>
          <w:shd w:val="clear" w:color="auto" w:fill="FFFFFF"/>
        </w:rPr>
        <w:t xml:space="preserve"> № 72</w:t>
      </w:r>
    </w:p>
    <w:p w:rsidR="00E3167A" w:rsidRDefault="00E3167A" w:rsidP="00E3167A">
      <w:pPr>
        <w:spacing w:after="0" w:line="240" w:lineRule="auto"/>
        <w:jc w:val="right"/>
        <w:rPr>
          <w:rFonts w:cs="Times New Roman"/>
          <w:bCs/>
          <w:color w:val="000000"/>
          <w:szCs w:val="28"/>
          <w:shd w:val="clear" w:color="auto" w:fill="FFFFFF"/>
        </w:rPr>
      </w:pPr>
    </w:p>
    <w:p w:rsidR="00C15EF9" w:rsidRDefault="00E86EAF" w:rsidP="00E86EAF">
      <w:pPr>
        <w:spacing w:after="0" w:line="240" w:lineRule="auto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 xml:space="preserve">         </w:t>
      </w:r>
      <w:r w:rsidR="00927EBE" w:rsidRPr="00927EBE">
        <w:rPr>
          <w:rFonts w:cs="Times New Roman"/>
          <w:bCs/>
          <w:color w:val="000000"/>
          <w:szCs w:val="28"/>
          <w:shd w:val="clear" w:color="auto" w:fill="FFFFFF"/>
        </w:rPr>
        <w:t xml:space="preserve">В соответствии с ФГОС НОО обучающиеся начальных классов должны освоить </w:t>
      </w:r>
      <w:proofErr w:type="spellStart"/>
      <w:r w:rsidR="001928D1">
        <w:rPr>
          <w:rFonts w:cs="Times New Roman"/>
          <w:bCs/>
          <w:color w:val="000000"/>
          <w:szCs w:val="28"/>
          <w:shd w:val="clear" w:color="auto" w:fill="FFFFFF"/>
        </w:rPr>
        <w:t>метапредметные</w:t>
      </w:r>
      <w:proofErr w:type="spellEnd"/>
      <w:r w:rsidR="001928D1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927EBE" w:rsidRPr="00927EBE">
        <w:rPr>
          <w:rFonts w:cs="Times New Roman"/>
          <w:bCs/>
          <w:color w:val="000000"/>
          <w:szCs w:val="28"/>
          <w:shd w:val="clear" w:color="auto" w:fill="FFFFFF"/>
        </w:rPr>
        <w:t>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</w:t>
      </w:r>
      <w:r w:rsidR="001928D1">
        <w:rPr>
          <w:rFonts w:cs="Times New Roman"/>
          <w:bCs/>
          <w:color w:val="000000"/>
          <w:szCs w:val="28"/>
          <w:shd w:val="clear" w:color="auto" w:fill="FFFFFF"/>
        </w:rPr>
        <w:t xml:space="preserve">, и </w:t>
      </w:r>
      <w:proofErr w:type="spellStart"/>
      <w:r w:rsidR="001928D1">
        <w:rPr>
          <w:rFonts w:cs="Times New Roman"/>
          <w:bCs/>
          <w:color w:val="000000"/>
          <w:szCs w:val="28"/>
          <w:shd w:val="clear" w:color="auto" w:fill="FFFFFF"/>
        </w:rPr>
        <w:t>межпредметными</w:t>
      </w:r>
      <w:proofErr w:type="spellEnd"/>
      <w:r w:rsidR="001928D1">
        <w:rPr>
          <w:rFonts w:cs="Times New Roman"/>
          <w:bCs/>
          <w:color w:val="000000"/>
          <w:szCs w:val="28"/>
          <w:shd w:val="clear" w:color="auto" w:fill="FFFFFF"/>
        </w:rPr>
        <w:t xml:space="preserve"> понятиями</w:t>
      </w:r>
      <w:r w:rsidR="00927EBE">
        <w:rPr>
          <w:rFonts w:cs="Times New Roman"/>
          <w:bCs/>
          <w:color w:val="000000"/>
          <w:szCs w:val="28"/>
          <w:shd w:val="clear" w:color="auto" w:fill="FFFFFF"/>
        </w:rPr>
        <w:t xml:space="preserve">. Одной из составляющих этих действий является письменная речь. </w:t>
      </w:r>
      <w:r w:rsidR="00AB79EA">
        <w:rPr>
          <w:rFonts w:cs="Times New Roman"/>
          <w:bCs/>
          <w:color w:val="000000"/>
          <w:szCs w:val="28"/>
          <w:shd w:val="clear" w:color="auto" w:fill="FFFFFF"/>
        </w:rPr>
        <w:t xml:space="preserve">Исключительно велико значение умения пользоваться письменной речью для каждого человека. При этом письмо становится подлинным средством общения, если будет правильным, четким и грамотным, </w:t>
      </w:r>
      <w:r w:rsidR="00E3167A">
        <w:rPr>
          <w:rFonts w:cs="Times New Roman"/>
          <w:bCs/>
          <w:color w:val="000000"/>
          <w:szCs w:val="28"/>
          <w:shd w:val="clear" w:color="auto" w:fill="FFFFFF"/>
        </w:rPr>
        <w:t>и,</w:t>
      </w:r>
      <w:r w:rsidR="00AB79EA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C15EF9">
        <w:rPr>
          <w:rFonts w:cs="Times New Roman"/>
          <w:bCs/>
          <w:color w:val="000000"/>
          <w:szCs w:val="28"/>
          <w:shd w:val="clear" w:color="auto" w:fill="FFFFFF"/>
        </w:rPr>
        <w:t>конечно же</w:t>
      </w:r>
      <w:r w:rsidR="00E3167A">
        <w:rPr>
          <w:rFonts w:cs="Times New Roman"/>
          <w:bCs/>
          <w:color w:val="000000"/>
          <w:szCs w:val="28"/>
          <w:shd w:val="clear" w:color="auto" w:fill="FFFFFF"/>
        </w:rPr>
        <w:t>,</w:t>
      </w:r>
      <w:r w:rsidR="00AB79EA">
        <w:rPr>
          <w:rFonts w:cs="Times New Roman"/>
          <w:bCs/>
          <w:color w:val="000000"/>
          <w:szCs w:val="28"/>
          <w:shd w:val="clear" w:color="auto" w:fill="FFFFFF"/>
        </w:rPr>
        <w:t xml:space="preserve"> красивым. Поэтому меня заинтересовала работа по формированию каллиграфических навыков у младших школьников, которые я начала у своих учеников с 1 класса и продолжаю в течение всего </w:t>
      </w:r>
      <w:r w:rsidR="00C15EF9">
        <w:rPr>
          <w:rFonts w:cs="Times New Roman"/>
          <w:bCs/>
          <w:color w:val="000000"/>
          <w:szCs w:val="28"/>
          <w:shd w:val="clear" w:color="auto" w:fill="FFFFFF"/>
        </w:rPr>
        <w:t xml:space="preserve">их </w:t>
      </w:r>
      <w:r w:rsidR="00AB79EA">
        <w:rPr>
          <w:rFonts w:cs="Times New Roman"/>
          <w:bCs/>
          <w:color w:val="000000"/>
          <w:szCs w:val="28"/>
          <w:shd w:val="clear" w:color="auto" w:fill="FFFFFF"/>
        </w:rPr>
        <w:t>обучения в начальной школе</w:t>
      </w:r>
      <w:r w:rsidR="00C15EF9">
        <w:rPr>
          <w:rFonts w:cs="Times New Roman"/>
          <w:bCs/>
          <w:color w:val="000000"/>
          <w:szCs w:val="28"/>
          <w:shd w:val="clear" w:color="auto" w:fill="FFFFFF"/>
        </w:rPr>
        <w:t>.</w:t>
      </w:r>
    </w:p>
    <w:p w:rsidR="00C15EF9" w:rsidRDefault="00E86EAF" w:rsidP="00E86EAF">
      <w:pPr>
        <w:spacing w:after="0" w:line="240" w:lineRule="auto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 xml:space="preserve">         </w:t>
      </w:r>
      <w:r w:rsidR="00AB79EA">
        <w:rPr>
          <w:rFonts w:cs="Times New Roman"/>
          <w:bCs/>
          <w:color w:val="000000"/>
          <w:szCs w:val="28"/>
          <w:shd w:val="clear" w:color="auto" w:fill="FFFFFF"/>
        </w:rPr>
        <w:t xml:space="preserve">Цели и задачи </w:t>
      </w:r>
      <w:r w:rsidR="00B466ED">
        <w:rPr>
          <w:rFonts w:cs="Times New Roman"/>
          <w:bCs/>
          <w:color w:val="000000"/>
          <w:szCs w:val="28"/>
          <w:shd w:val="clear" w:color="auto" w:fill="FFFFFF"/>
        </w:rPr>
        <w:t>моей</w:t>
      </w:r>
      <w:r w:rsidR="00AB79EA">
        <w:rPr>
          <w:rFonts w:cs="Times New Roman"/>
          <w:bCs/>
          <w:color w:val="000000"/>
          <w:szCs w:val="28"/>
          <w:shd w:val="clear" w:color="auto" w:fill="FFFFFF"/>
        </w:rPr>
        <w:t xml:space="preserve"> работы тесным образом связаны </w:t>
      </w:r>
      <w:r w:rsidR="00C15EF9">
        <w:rPr>
          <w:rFonts w:cs="Times New Roman"/>
          <w:bCs/>
          <w:color w:val="000000"/>
          <w:szCs w:val="28"/>
          <w:shd w:val="clear" w:color="auto" w:fill="FFFFFF"/>
        </w:rPr>
        <w:t xml:space="preserve">с одной стороны </w:t>
      </w:r>
      <w:r w:rsidR="00AB79EA">
        <w:rPr>
          <w:rFonts w:cs="Times New Roman"/>
          <w:bCs/>
          <w:color w:val="000000"/>
          <w:szCs w:val="28"/>
          <w:shd w:val="clear" w:color="auto" w:fill="FFFFFF"/>
        </w:rPr>
        <w:t xml:space="preserve">с формированием правильных и устойчивых орфографических, грамматических </w:t>
      </w:r>
      <w:r w:rsidR="00C15EF9">
        <w:rPr>
          <w:rFonts w:cs="Times New Roman"/>
          <w:bCs/>
          <w:color w:val="000000"/>
          <w:szCs w:val="28"/>
          <w:shd w:val="clear" w:color="auto" w:fill="FFFFFF"/>
        </w:rPr>
        <w:t xml:space="preserve">и синтаксических навыков письма, поэтому на уроках </w:t>
      </w:r>
      <w:r w:rsidR="00DB0686">
        <w:rPr>
          <w:rFonts w:cs="Times New Roman"/>
          <w:bCs/>
          <w:color w:val="000000"/>
          <w:szCs w:val="28"/>
          <w:shd w:val="clear" w:color="auto" w:fill="FFFFFF"/>
        </w:rPr>
        <w:t xml:space="preserve">и во внеурочной деятельности </w:t>
      </w:r>
      <w:r w:rsidR="00C15EF9">
        <w:rPr>
          <w:rFonts w:cs="Times New Roman"/>
          <w:bCs/>
          <w:color w:val="000000"/>
          <w:szCs w:val="28"/>
          <w:shd w:val="clear" w:color="auto" w:fill="FFFFFF"/>
        </w:rPr>
        <w:t>формирую умения каллиграфического контроля и каллиграфической зоркости. В условиях современного обучения не потеряло актуальности утверждение известного методиста С.П. Редозубова о том, что, борясь за хороший почерк и хорошую тетрадь, мы, по существу, боремся за грамотность учащихся.</w:t>
      </w:r>
      <w:r w:rsidR="00B466ED">
        <w:rPr>
          <w:rFonts w:cs="Times New Roman"/>
          <w:bCs/>
          <w:color w:val="000000"/>
          <w:szCs w:val="28"/>
          <w:shd w:val="clear" w:color="auto" w:fill="FFFFFF"/>
        </w:rPr>
        <w:t xml:space="preserve"> А с</w:t>
      </w:r>
      <w:r w:rsidR="00C15EF9">
        <w:rPr>
          <w:rFonts w:cs="Times New Roman"/>
          <w:bCs/>
          <w:color w:val="000000"/>
          <w:szCs w:val="28"/>
          <w:shd w:val="clear" w:color="auto" w:fill="FFFFFF"/>
        </w:rPr>
        <w:t>вязь между каллиграфией и грамотностью письма очевидна и очень важна. Прежде чем думать, как написать букву, как рационально соединить ее с другими буквами, ученик должен сначала решить, какую именно букву выбрать. Чем меньше будет затрачено</w:t>
      </w:r>
      <w:r w:rsidR="00B466ED">
        <w:rPr>
          <w:rFonts w:cs="Times New Roman"/>
          <w:bCs/>
          <w:color w:val="000000"/>
          <w:szCs w:val="28"/>
          <w:shd w:val="clear" w:color="auto" w:fill="FFFFFF"/>
        </w:rPr>
        <w:t xml:space="preserve"> времени на решение орфографической задачи, тем больше внимания будет уделяться четкости начертания букв, правильности их соединения, ритмичности и связности письма. И наоборот: чем больше автоматизирован навык письма, тем легче и быстрее формируются орфографические умения.</w:t>
      </w:r>
    </w:p>
    <w:p w:rsidR="00E86EAF" w:rsidRDefault="00E86EAF" w:rsidP="00E86EAF">
      <w:pPr>
        <w:spacing w:after="0" w:line="240" w:lineRule="auto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 xml:space="preserve">         С другой стороны, каллиграфическое письмо полезно не только для развития мелкой моторики и грамотного письма, но оно отражает индивидуальность ребенка, обогащает эстетическое восприятие мира. Неспроста прилагательное «каллиграфический» стало практически синонимом слова «красивый». Однако в современном мире все чаще вместо пера, ручки, карандаша мы используем клавиатуру компьютера, тем самым лишая себя искусства письма, фактически стираем свою личность.</w:t>
      </w:r>
    </w:p>
    <w:p w:rsidR="00927EBE" w:rsidRPr="00291B31" w:rsidRDefault="00E86EAF" w:rsidP="00E86EAF">
      <w:pPr>
        <w:jc w:val="both"/>
      </w:pPr>
      <w:r>
        <w:t xml:space="preserve">        </w:t>
      </w:r>
      <w:proofErr w:type="gramStart"/>
      <w:r w:rsidR="00DB0686">
        <w:t>Обуч</w:t>
      </w:r>
      <w:r w:rsidR="00E3167A">
        <w:t>ение каллиграфическому письму</w:t>
      </w:r>
      <w:r w:rsidR="00DB0686">
        <w:t xml:space="preserve"> </w:t>
      </w:r>
      <w:r w:rsidR="00014841">
        <w:t xml:space="preserve">проводилось по методике Ждановой Е.А.  на уроках и во время </w:t>
      </w:r>
      <w:proofErr w:type="spellStart"/>
      <w:r w:rsidR="00014841">
        <w:t>внеучебной</w:t>
      </w:r>
      <w:proofErr w:type="spellEnd"/>
      <w:r w:rsidR="00014841">
        <w:t xml:space="preserve"> деятельности, </w:t>
      </w:r>
      <w:r w:rsidR="00291B31">
        <w:t xml:space="preserve">в течение трех лет </w:t>
      </w:r>
      <w:r w:rsidR="00014841">
        <w:lastRenderedPageBreak/>
        <w:t xml:space="preserve">решался ряд определенных задач, что уже </w:t>
      </w:r>
      <w:r w:rsidR="00E3167A">
        <w:t>принесл</w:t>
      </w:r>
      <w:r w:rsidR="00014841">
        <w:t>о</w:t>
      </w:r>
      <w:r w:rsidR="00E3167A">
        <w:t xml:space="preserve"> первые ощутимые результаты: это </w:t>
      </w:r>
      <w:r w:rsidR="00014841">
        <w:t xml:space="preserve">победы на региональном конкурсе «Золотое перо» в 2013 и 2015 годах, а также красивый почерк </w:t>
      </w:r>
      <w:r w:rsidR="00291B31">
        <w:t xml:space="preserve">и чистые тетради </w:t>
      </w:r>
      <w:r w:rsidR="00014841">
        <w:t xml:space="preserve">у </w:t>
      </w:r>
      <w:r w:rsidR="00F12606">
        <w:t xml:space="preserve">некоторых </w:t>
      </w:r>
      <w:r w:rsidR="00014841">
        <w:t xml:space="preserve">учеников </w:t>
      </w:r>
      <w:r w:rsidR="00F12606">
        <w:t xml:space="preserve">в </w:t>
      </w:r>
      <w:r w:rsidR="00291B31">
        <w:t>моих класс</w:t>
      </w:r>
      <w:r w:rsidR="00F12606">
        <w:t>ах</w:t>
      </w:r>
      <w:r w:rsidR="00291B31">
        <w:t>.</w:t>
      </w:r>
      <w:proofErr w:type="gramEnd"/>
    </w:p>
    <w:p w:rsidR="00927EBE" w:rsidRDefault="00581C73" w:rsidP="00581C73">
      <w:pPr>
        <w:jc w:val="center"/>
      </w:pPr>
      <w:r>
        <w:t>Литература</w:t>
      </w:r>
    </w:p>
    <w:p w:rsidR="00014841" w:rsidRDefault="00014841" w:rsidP="00581C73">
      <w:pPr>
        <w:pStyle w:val="a5"/>
        <w:numPr>
          <w:ilvl w:val="0"/>
          <w:numId w:val="2"/>
        </w:numPr>
      </w:pPr>
      <w:r>
        <w:t xml:space="preserve">Жданова Е.А. Каллиграфия: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/Е.А.Жданова. – Иркутск: Изд-во Иркут. </w:t>
      </w:r>
      <w:proofErr w:type="spellStart"/>
      <w:r>
        <w:t>Гос</w:t>
      </w:r>
      <w:proofErr w:type="gramStart"/>
      <w:r>
        <w:t>.п</w:t>
      </w:r>
      <w:proofErr w:type="gramEnd"/>
      <w:r>
        <w:t>ед</w:t>
      </w:r>
      <w:proofErr w:type="spellEnd"/>
      <w:r>
        <w:t>. ун-та, 2008. – 92с.</w:t>
      </w:r>
    </w:p>
    <w:p w:rsidR="00581C73" w:rsidRDefault="00014841" w:rsidP="00581C73">
      <w:pPr>
        <w:pStyle w:val="a5"/>
        <w:numPr>
          <w:ilvl w:val="0"/>
          <w:numId w:val="2"/>
        </w:numPr>
      </w:pPr>
      <w:r>
        <w:t xml:space="preserve">Львов М.Р. Правописание в начальных классах. -  М.: </w:t>
      </w:r>
      <w:proofErr w:type="spellStart"/>
      <w:r>
        <w:t>Астрель</w:t>
      </w:r>
      <w:proofErr w:type="spellEnd"/>
      <w:r>
        <w:t>, АСТ, 2007.</w:t>
      </w:r>
    </w:p>
    <w:p w:rsidR="00014841" w:rsidRDefault="00014841" w:rsidP="00581C73">
      <w:pPr>
        <w:pStyle w:val="a5"/>
        <w:numPr>
          <w:ilvl w:val="0"/>
          <w:numId w:val="2"/>
        </w:numPr>
      </w:pPr>
      <w:proofErr w:type="spellStart"/>
      <w:r>
        <w:t>Садовникова</w:t>
      </w:r>
      <w:proofErr w:type="spellEnd"/>
      <w:r>
        <w:t xml:space="preserve"> И.Н. Нарушение письменной речи у младших школьников. – М.: Просвещение, 2008.</w:t>
      </w:r>
    </w:p>
    <w:p w:rsidR="00581C73" w:rsidRDefault="00581C73"/>
    <w:sectPr w:rsidR="00581C73" w:rsidSect="00291B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BFB"/>
    <w:multiLevelType w:val="multilevel"/>
    <w:tmpl w:val="B5C6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850E5"/>
    <w:multiLevelType w:val="hybridMultilevel"/>
    <w:tmpl w:val="5368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EBE"/>
    <w:rsid w:val="00002AE5"/>
    <w:rsid w:val="00014841"/>
    <w:rsid w:val="000646FD"/>
    <w:rsid w:val="001928D1"/>
    <w:rsid w:val="00227F4C"/>
    <w:rsid w:val="00291B31"/>
    <w:rsid w:val="00542A14"/>
    <w:rsid w:val="00581C73"/>
    <w:rsid w:val="005A102B"/>
    <w:rsid w:val="006F2D38"/>
    <w:rsid w:val="00927EBE"/>
    <w:rsid w:val="00A15950"/>
    <w:rsid w:val="00AB79EA"/>
    <w:rsid w:val="00AF5C5E"/>
    <w:rsid w:val="00B466ED"/>
    <w:rsid w:val="00BC20CB"/>
    <w:rsid w:val="00C15EF9"/>
    <w:rsid w:val="00C23925"/>
    <w:rsid w:val="00C76BB8"/>
    <w:rsid w:val="00DB0686"/>
    <w:rsid w:val="00E3167A"/>
    <w:rsid w:val="00E86EAF"/>
    <w:rsid w:val="00EA45E7"/>
    <w:rsid w:val="00F12606"/>
    <w:rsid w:val="00F4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EBE"/>
  </w:style>
  <w:style w:type="character" w:styleId="a3">
    <w:name w:val="Hyperlink"/>
    <w:basedOn w:val="a0"/>
    <w:uiPriority w:val="99"/>
    <w:semiHidden/>
    <w:unhideWhenUsed/>
    <w:rsid w:val="00927E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7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1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2016-01-26T09:36:00Z</dcterms:created>
  <dcterms:modified xsi:type="dcterms:W3CDTF">2016-01-26T09:36:00Z</dcterms:modified>
</cp:coreProperties>
</file>