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644" w:rsidRDefault="00612644"/>
    <w:p w:rsidR="00E32F88" w:rsidRPr="005D4723" w:rsidRDefault="0002411E" w:rsidP="005D4723">
      <w:pPr>
        <w:spacing w:line="240" w:lineRule="auto"/>
        <w:jc w:val="center"/>
        <w:rPr>
          <w:b/>
          <w:sz w:val="32"/>
          <w:szCs w:val="32"/>
        </w:rPr>
      </w:pPr>
      <w:r>
        <w:rPr>
          <w:b/>
          <w:sz w:val="32"/>
          <w:szCs w:val="32"/>
        </w:rPr>
        <w:t>Упражнения для п</w:t>
      </w:r>
      <w:r w:rsidR="008B0401" w:rsidRPr="005D4723">
        <w:rPr>
          <w:b/>
          <w:sz w:val="32"/>
          <w:szCs w:val="32"/>
        </w:rPr>
        <w:t>ос</w:t>
      </w:r>
      <w:r>
        <w:rPr>
          <w:b/>
          <w:sz w:val="32"/>
          <w:szCs w:val="32"/>
        </w:rPr>
        <w:t>ледовательного</w:t>
      </w:r>
      <w:bookmarkStart w:id="0" w:name="_GoBack"/>
      <w:bookmarkEnd w:id="0"/>
      <w:r w:rsidR="00DB1927" w:rsidRPr="005D4723">
        <w:rPr>
          <w:b/>
          <w:sz w:val="32"/>
          <w:szCs w:val="32"/>
        </w:rPr>
        <w:t xml:space="preserve"> формирование</w:t>
      </w:r>
      <w:r w:rsidR="00DE2A45" w:rsidRPr="005D4723">
        <w:rPr>
          <w:b/>
          <w:sz w:val="32"/>
          <w:szCs w:val="32"/>
        </w:rPr>
        <w:t xml:space="preserve"> эталона величины</w:t>
      </w:r>
      <w:r w:rsidR="00DB1927" w:rsidRPr="005D4723">
        <w:rPr>
          <w:b/>
          <w:sz w:val="32"/>
          <w:szCs w:val="32"/>
        </w:rPr>
        <w:t xml:space="preserve"> у дошкольников с ОВЗ</w:t>
      </w:r>
    </w:p>
    <w:p w:rsidR="00085929" w:rsidRPr="005D4723" w:rsidRDefault="005D4723" w:rsidP="005D4723">
      <w:pPr>
        <w:spacing w:line="240" w:lineRule="auto"/>
        <w:jc w:val="both"/>
        <w:rPr>
          <w:sz w:val="24"/>
          <w:szCs w:val="24"/>
        </w:rPr>
      </w:pPr>
      <w:r>
        <w:rPr>
          <w:sz w:val="24"/>
          <w:szCs w:val="24"/>
        </w:rPr>
        <w:t xml:space="preserve">       </w:t>
      </w:r>
      <w:r w:rsidR="00DB1927" w:rsidRPr="005D4723">
        <w:rPr>
          <w:sz w:val="24"/>
          <w:szCs w:val="24"/>
        </w:rPr>
        <w:t>Формирование системы сенсорных эталонов у детей дошкольного возраста с ОВЗ происходит постепенно, от этапа к этапу: от практических действий сличения к усвоению названия эталона и самостоятельному оперированию словом-наименованием, а затем к умственным действиям с тем или иным эталоном.</w:t>
      </w:r>
      <w:r w:rsidR="00E32F88" w:rsidRPr="005D4723">
        <w:rPr>
          <w:sz w:val="24"/>
          <w:szCs w:val="24"/>
        </w:rPr>
        <w:t xml:space="preserve"> Для каждого этапа предлагаются свои типы игр. На 1 этапе выполняются упражнения с реальными предметами, на 2 этапе – с плоским фигурами, на 3 этапе – с рисунками.</w:t>
      </w:r>
    </w:p>
    <w:p w:rsidR="00E32F88" w:rsidRPr="005D4723" w:rsidRDefault="005D4723" w:rsidP="005D4723">
      <w:pPr>
        <w:spacing w:line="240" w:lineRule="auto"/>
        <w:jc w:val="both"/>
        <w:rPr>
          <w:sz w:val="24"/>
          <w:szCs w:val="24"/>
        </w:rPr>
      </w:pPr>
      <w:r>
        <w:rPr>
          <w:sz w:val="24"/>
          <w:szCs w:val="24"/>
        </w:rPr>
        <w:t xml:space="preserve">      </w:t>
      </w:r>
      <w:r w:rsidR="00E32F88" w:rsidRPr="005D4723">
        <w:rPr>
          <w:sz w:val="24"/>
          <w:szCs w:val="24"/>
        </w:rPr>
        <w:t>Восприятие различных параметров величины осуществляется с помощью таких практических действий, как наложение, прикладывание, ощупывание, измерение и группировка предметов по определенному признаку.</w:t>
      </w:r>
    </w:p>
    <w:p w:rsidR="008B0401" w:rsidRPr="005D4723" w:rsidRDefault="005D4723" w:rsidP="005D4723">
      <w:pPr>
        <w:spacing w:line="240" w:lineRule="auto"/>
        <w:jc w:val="both"/>
        <w:rPr>
          <w:sz w:val="24"/>
          <w:szCs w:val="24"/>
        </w:rPr>
      </w:pPr>
      <w:r>
        <w:rPr>
          <w:sz w:val="24"/>
          <w:szCs w:val="24"/>
        </w:rPr>
        <w:t xml:space="preserve">     </w:t>
      </w:r>
      <w:r w:rsidR="00E32F88" w:rsidRPr="005D4723">
        <w:rPr>
          <w:sz w:val="24"/>
          <w:szCs w:val="24"/>
        </w:rPr>
        <w:t>Каждый параметр величины осваивается самостоятельно.</w:t>
      </w:r>
      <w:r w:rsidR="00085929" w:rsidRPr="005D4723">
        <w:rPr>
          <w:sz w:val="24"/>
          <w:szCs w:val="24"/>
        </w:rPr>
        <w:t xml:space="preserve"> Сначала формируем понятия «большой-маленький», «большой–маленький-средний». Затем,</w:t>
      </w:r>
      <w:r w:rsidR="00A632F1" w:rsidRPr="005D4723">
        <w:rPr>
          <w:sz w:val="24"/>
          <w:szCs w:val="24"/>
        </w:rPr>
        <w:t xml:space="preserve"> аналогичным образом вводим параметры ширины, высоты, длины, толщины.</w:t>
      </w:r>
    </w:p>
    <w:p w:rsidR="00DE2A45" w:rsidRPr="005D4723" w:rsidRDefault="00F44A0F" w:rsidP="005D4723">
      <w:pPr>
        <w:spacing w:line="240" w:lineRule="auto"/>
        <w:jc w:val="both"/>
        <w:rPr>
          <w:b/>
          <w:sz w:val="28"/>
          <w:szCs w:val="28"/>
        </w:rPr>
      </w:pPr>
      <w:r w:rsidRPr="005D4723">
        <w:rPr>
          <w:b/>
          <w:sz w:val="28"/>
          <w:szCs w:val="28"/>
        </w:rPr>
        <w:t>1</w:t>
      </w:r>
      <w:r w:rsidR="00DE2A45" w:rsidRPr="005D4723">
        <w:rPr>
          <w:b/>
          <w:sz w:val="28"/>
          <w:szCs w:val="28"/>
          <w:u w:val="single"/>
        </w:rPr>
        <w:t xml:space="preserve"> этап</w:t>
      </w:r>
      <w:r w:rsidR="008B0401" w:rsidRPr="005D4723">
        <w:rPr>
          <w:b/>
          <w:sz w:val="28"/>
          <w:szCs w:val="28"/>
          <w:u w:val="single"/>
        </w:rPr>
        <w:t xml:space="preserve"> формирования понятия «большой-маленький» - осуществляется путем практических действий</w:t>
      </w:r>
      <w:r w:rsidR="00DE2A45" w:rsidRPr="005D4723">
        <w:rPr>
          <w:b/>
          <w:sz w:val="28"/>
          <w:szCs w:val="28"/>
          <w:u w:val="single"/>
        </w:rPr>
        <w:t xml:space="preserve"> с реальными предметами</w:t>
      </w:r>
      <w:r w:rsidR="008026C7" w:rsidRPr="005D4723">
        <w:rPr>
          <w:b/>
          <w:sz w:val="28"/>
          <w:szCs w:val="28"/>
          <w:u w:val="single"/>
        </w:rPr>
        <w:t>:</w:t>
      </w:r>
    </w:p>
    <w:p w:rsidR="00DE2A45" w:rsidRPr="005D4723" w:rsidRDefault="005D4723" w:rsidP="005D4723">
      <w:pPr>
        <w:spacing w:line="240" w:lineRule="auto"/>
        <w:jc w:val="both"/>
        <w:rPr>
          <w:b/>
          <w:sz w:val="24"/>
          <w:szCs w:val="24"/>
        </w:rPr>
      </w:pPr>
      <w:r>
        <w:rPr>
          <w:b/>
          <w:sz w:val="24"/>
          <w:szCs w:val="24"/>
        </w:rPr>
        <w:t xml:space="preserve">      </w:t>
      </w:r>
      <w:r w:rsidR="008B0401" w:rsidRPr="005D4723">
        <w:rPr>
          <w:b/>
          <w:sz w:val="24"/>
          <w:szCs w:val="24"/>
        </w:rPr>
        <w:t>1.</w:t>
      </w:r>
      <w:r w:rsidR="00DE2A45" w:rsidRPr="005D4723">
        <w:rPr>
          <w:b/>
          <w:sz w:val="24"/>
          <w:szCs w:val="24"/>
        </w:rPr>
        <w:t>Формирование умения ориентироваться в двух контрастных величинах реальных предметов</w:t>
      </w:r>
      <w:r w:rsidR="00966517" w:rsidRPr="005D4723">
        <w:rPr>
          <w:b/>
          <w:sz w:val="24"/>
          <w:szCs w:val="24"/>
        </w:rPr>
        <w:t>:</w:t>
      </w:r>
    </w:p>
    <w:p w:rsidR="00DE2A45" w:rsidRPr="005D4723" w:rsidRDefault="005D4723" w:rsidP="005D4723">
      <w:pPr>
        <w:spacing w:line="240" w:lineRule="auto"/>
        <w:jc w:val="both"/>
        <w:rPr>
          <w:sz w:val="24"/>
          <w:szCs w:val="24"/>
        </w:rPr>
      </w:pPr>
      <w:r w:rsidRPr="005D4723">
        <w:rPr>
          <w:sz w:val="24"/>
          <w:szCs w:val="24"/>
        </w:rPr>
        <w:t xml:space="preserve">      </w:t>
      </w:r>
      <w:r w:rsidR="00DE2A45" w:rsidRPr="005D4723">
        <w:rPr>
          <w:sz w:val="24"/>
          <w:szCs w:val="24"/>
          <w:u w:val="single"/>
        </w:rPr>
        <w:t>Упр. на сличение «Такой-не такой».</w:t>
      </w:r>
      <w:r w:rsidR="00DE2A45" w:rsidRPr="005D4723">
        <w:rPr>
          <w:sz w:val="24"/>
          <w:szCs w:val="24"/>
        </w:rPr>
        <w:t xml:space="preserve"> Подбираем одинаковые по цвету и форме предметы, но резко контрастные по величине (не менее 3 см). Например: кубики, шарики, палочки</w:t>
      </w:r>
      <w:r w:rsidR="008B0401" w:rsidRPr="005D4723">
        <w:rPr>
          <w:sz w:val="24"/>
          <w:szCs w:val="24"/>
        </w:rPr>
        <w:t xml:space="preserve">, </w:t>
      </w:r>
      <w:r w:rsidR="00DE2A45" w:rsidRPr="005D4723">
        <w:rPr>
          <w:sz w:val="24"/>
          <w:szCs w:val="24"/>
        </w:rPr>
        <w:t>и т.п. одного цвета и двух контрастных размеров, по несколько штук. Раскладываем перед ребенком, например, кубики 2-х разных размеров, берем один из кубиков и просим сличить, найти точно такой же</w:t>
      </w:r>
      <w:r w:rsidR="0046618D" w:rsidRPr="005D4723">
        <w:rPr>
          <w:sz w:val="24"/>
          <w:szCs w:val="24"/>
        </w:rPr>
        <w:t xml:space="preserve"> и не такой.</w:t>
      </w:r>
    </w:p>
    <w:p w:rsidR="00966517" w:rsidRPr="005D4723" w:rsidRDefault="005D4723" w:rsidP="005D4723">
      <w:pPr>
        <w:spacing w:line="240" w:lineRule="auto"/>
        <w:jc w:val="both"/>
        <w:rPr>
          <w:b/>
          <w:sz w:val="24"/>
          <w:szCs w:val="24"/>
        </w:rPr>
      </w:pPr>
      <w:r>
        <w:rPr>
          <w:sz w:val="24"/>
          <w:szCs w:val="24"/>
        </w:rPr>
        <w:t xml:space="preserve">      </w:t>
      </w:r>
      <w:r w:rsidR="008B0401" w:rsidRPr="005D4723">
        <w:rPr>
          <w:b/>
          <w:sz w:val="24"/>
          <w:szCs w:val="24"/>
        </w:rPr>
        <w:t xml:space="preserve">2. </w:t>
      </w:r>
      <w:r w:rsidR="00966517" w:rsidRPr="005D4723">
        <w:rPr>
          <w:b/>
          <w:sz w:val="24"/>
          <w:szCs w:val="24"/>
        </w:rPr>
        <w:t xml:space="preserve">Формирование умения ориентироваться в двух контрастных величинах реальных предметов </w:t>
      </w:r>
      <w:r w:rsidR="00B755E0" w:rsidRPr="005D4723">
        <w:rPr>
          <w:b/>
          <w:sz w:val="24"/>
          <w:szCs w:val="24"/>
        </w:rPr>
        <w:t xml:space="preserve"> по названию</w:t>
      </w:r>
      <w:r w:rsidR="001B2593" w:rsidRPr="005D4723">
        <w:rPr>
          <w:b/>
          <w:sz w:val="24"/>
          <w:szCs w:val="24"/>
        </w:rPr>
        <w:t xml:space="preserve">, </w:t>
      </w:r>
      <w:r w:rsidR="00B755E0" w:rsidRPr="005D4723">
        <w:rPr>
          <w:b/>
          <w:sz w:val="24"/>
          <w:szCs w:val="24"/>
        </w:rPr>
        <w:t xml:space="preserve"> без самостоятельного  называния величины ребенком</w:t>
      </w:r>
      <w:r w:rsidR="00966517" w:rsidRPr="005D4723">
        <w:rPr>
          <w:b/>
          <w:sz w:val="24"/>
          <w:szCs w:val="24"/>
        </w:rPr>
        <w:t>:</w:t>
      </w:r>
    </w:p>
    <w:p w:rsidR="001B79DF" w:rsidRPr="005D4723" w:rsidRDefault="005D4723" w:rsidP="005D4723">
      <w:pPr>
        <w:spacing w:line="240" w:lineRule="auto"/>
        <w:jc w:val="both"/>
        <w:rPr>
          <w:sz w:val="24"/>
          <w:szCs w:val="24"/>
        </w:rPr>
      </w:pPr>
      <w:r w:rsidRPr="005D4723">
        <w:rPr>
          <w:sz w:val="24"/>
          <w:szCs w:val="24"/>
        </w:rPr>
        <w:t xml:space="preserve">      </w:t>
      </w:r>
      <w:r w:rsidR="00966517" w:rsidRPr="005D4723">
        <w:rPr>
          <w:sz w:val="24"/>
          <w:szCs w:val="24"/>
          <w:u w:val="single"/>
        </w:rPr>
        <w:t>Упр. на сличение (см. упр. «Такой- не такой»)</w:t>
      </w:r>
      <w:r w:rsidR="00966517" w:rsidRPr="005D4723">
        <w:rPr>
          <w:sz w:val="24"/>
          <w:szCs w:val="24"/>
        </w:rPr>
        <w:t xml:space="preserve"> с проговариванием размера. Сравниваем предметы только по одному параметру в двух контрастных величинах, обозначая параметры величины словами «большой», «маленький». Произносим по-разному, с эмоциональным окрашиванием голоса. На данном этапе не требуем от ребенка повторения.</w:t>
      </w:r>
    </w:p>
    <w:p w:rsidR="00F878B9" w:rsidRPr="005D4723" w:rsidRDefault="005D4723" w:rsidP="005D4723">
      <w:pPr>
        <w:spacing w:line="240" w:lineRule="auto"/>
        <w:jc w:val="both"/>
        <w:rPr>
          <w:sz w:val="24"/>
          <w:szCs w:val="24"/>
        </w:rPr>
      </w:pPr>
      <w:r w:rsidRPr="005D4723">
        <w:rPr>
          <w:sz w:val="24"/>
          <w:szCs w:val="24"/>
        </w:rPr>
        <w:t xml:space="preserve">     </w:t>
      </w:r>
      <w:r>
        <w:rPr>
          <w:sz w:val="24"/>
          <w:szCs w:val="24"/>
          <w:u w:val="single"/>
        </w:rPr>
        <w:t xml:space="preserve"> </w:t>
      </w:r>
      <w:r w:rsidR="00F878B9" w:rsidRPr="005D4723">
        <w:rPr>
          <w:sz w:val="24"/>
          <w:szCs w:val="24"/>
          <w:u w:val="single"/>
        </w:rPr>
        <w:t>Упр. «Какой мяч больше?».</w:t>
      </w:r>
      <w:r w:rsidR="00F878B9" w:rsidRPr="005D4723">
        <w:rPr>
          <w:sz w:val="24"/>
          <w:szCs w:val="24"/>
        </w:rPr>
        <w:t xml:space="preserve"> </w:t>
      </w:r>
      <w:r w:rsidR="00135808" w:rsidRPr="005D4723">
        <w:rPr>
          <w:sz w:val="24"/>
          <w:szCs w:val="24"/>
        </w:rPr>
        <w:t xml:space="preserve"> По словесному указанию просим ребенка  выбрать предмет определенного  размера (бо</w:t>
      </w:r>
      <w:r w:rsidR="00324091" w:rsidRPr="005D4723">
        <w:rPr>
          <w:sz w:val="24"/>
          <w:szCs w:val="24"/>
        </w:rPr>
        <w:t>льшой, маленький). Например, под</w:t>
      </w:r>
      <w:r w:rsidR="00135808" w:rsidRPr="005D4723">
        <w:rPr>
          <w:sz w:val="24"/>
          <w:szCs w:val="24"/>
        </w:rPr>
        <w:t xml:space="preserve">готовить большие и маленькие мячи и просить ребенка принести ему большой или маленький мяч. </w:t>
      </w:r>
      <w:r w:rsidR="00F878B9" w:rsidRPr="005D4723">
        <w:rPr>
          <w:sz w:val="24"/>
          <w:szCs w:val="24"/>
        </w:rPr>
        <w:t>Есл</w:t>
      </w:r>
      <w:r w:rsidR="00135808" w:rsidRPr="005D4723">
        <w:rPr>
          <w:sz w:val="24"/>
          <w:szCs w:val="24"/>
        </w:rPr>
        <w:t>и ребенок ошибается, педагог</w:t>
      </w:r>
      <w:r w:rsidR="00F878B9" w:rsidRPr="005D4723">
        <w:rPr>
          <w:sz w:val="24"/>
          <w:szCs w:val="24"/>
        </w:rPr>
        <w:t xml:space="preserve"> объясняет и показывает разницу, давая ребенку подержать большой и маленький мячи</w:t>
      </w:r>
      <w:r w:rsidR="00845F21" w:rsidRPr="005D4723">
        <w:rPr>
          <w:sz w:val="24"/>
          <w:szCs w:val="24"/>
        </w:rPr>
        <w:t>, покатать их</w:t>
      </w:r>
      <w:r w:rsidR="00F878B9" w:rsidRPr="005D4723">
        <w:rPr>
          <w:sz w:val="24"/>
          <w:szCs w:val="24"/>
        </w:rPr>
        <w:t>. Рукой ребенка педагог обводит по окружности большого и маленького мяча, говоря при этом, «большой» мяч или «м</w:t>
      </w:r>
      <w:r w:rsidR="00135808" w:rsidRPr="005D4723">
        <w:rPr>
          <w:sz w:val="24"/>
          <w:szCs w:val="24"/>
        </w:rPr>
        <w:t>аленький» мяч.</w:t>
      </w:r>
    </w:p>
    <w:p w:rsidR="002F2084" w:rsidRPr="005D4723" w:rsidRDefault="005D4723" w:rsidP="005D4723">
      <w:pPr>
        <w:spacing w:line="240" w:lineRule="auto"/>
        <w:jc w:val="both"/>
        <w:rPr>
          <w:sz w:val="24"/>
          <w:szCs w:val="24"/>
        </w:rPr>
      </w:pPr>
      <w:r w:rsidRPr="005D4723">
        <w:rPr>
          <w:sz w:val="24"/>
          <w:szCs w:val="24"/>
        </w:rPr>
        <w:t xml:space="preserve">     </w:t>
      </w:r>
      <w:r>
        <w:rPr>
          <w:sz w:val="24"/>
          <w:szCs w:val="24"/>
          <w:u w:val="single"/>
        </w:rPr>
        <w:t xml:space="preserve"> </w:t>
      </w:r>
      <w:r w:rsidR="002F2084" w:rsidRPr="005D4723">
        <w:rPr>
          <w:sz w:val="24"/>
          <w:szCs w:val="24"/>
          <w:u w:val="single"/>
        </w:rPr>
        <w:t>Упр. «Умести в ладошке».</w:t>
      </w:r>
      <w:r w:rsidR="002F2084" w:rsidRPr="005D4723">
        <w:rPr>
          <w:sz w:val="24"/>
          <w:szCs w:val="24"/>
        </w:rPr>
        <w:t xml:space="preserve">  Подготовить  предметы и игрушки разной величины (колечки, шарики, игрушки</w:t>
      </w:r>
      <w:r w:rsidR="008B0401" w:rsidRPr="005D4723">
        <w:rPr>
          <w:sz w:val="24"/>
          <w:szCs w:val="24"/>
        </w:rPr>
        <w:t xml:space="preserve"> разного размера). Дать ребенку, например, маленький шарик</w:t>
      </w:r>
      <w:r w:rsidR="002F2084" w:rsidRPr="005D4723">
        <w:rPr>
          <w:sz w:val="24"/>
          <w:szCs w:val="24"/>
        </w:rPr>
        <w:t xml:space="preserve"> и пре</w:t>
      </w:r>
      <w:r w:rsidR="008B0401" w:rsidRPr="005D4723">
        <w:rPr>
          <w:sz w:val="24"/>
          <w:szCs w:val="24"/>
        </w:rPr>
        <w:t>дложить его спрятать в ладошке</w:t>
      </w:r>
      <w:r w:rsidR="002F2084" w:rsidRPr="005D4723">
        <w:rPr>
          <w:sz w:val="24"/>
          <w:szCs w:val="24"/>
        </w:rPr>
        <w:t>. Затем, таким же обра</w:t>
      </w:r>
      <w:r w:rsidR="008B0401" w:rsidRPr="005D4723">
        <w:rPr>
          <w:sz w:val="24"/>
          <w:szCs w:val="24"/>
        </w:rPr>
        <w:t>зом предлагаем спрятать шарик другого размера.</w:t>
      </w:r>
      <w:r w:rsidR="002F2084" w:rsidRPr="005D4723">
        <w:rPr>
          <w:sz w:val="24"/>
          <w:szCs w:val="24"/>
        </w:rPr>
        <w:t xml:space="preserve"> Таким образом, продолжаем знакомить ребенка с понятиями «большой» и «маленький».</w:t>
      </w:r>
    </w:p>
    <w:p w:rsidR="00254868" w:rsidRPr="005D4723" w:rsidRDefault="005D4723" w:rsidP="005D4723">
      <w:pPr>
        <w:spacing w:line="240" w:lineRule="auto"/>
        <w:jc w:val="both"/>
        <w:rPr>
          <w:sz w:val="24"/>
          <w:szCs w:val="24"/>
        </w:rPr>
      </w:pPr>
      <w:r w:rsidRPr="005D4723">
        <w:rPr>
          <w:sz w:val="24"/>
          <w:szCs w:val="24"/>
        </w:rPr>
        <w:lastRenderedPageBreak/>
        <w:t xml:space="preserve">      </w:t>
      </w:r>
      <w:r w:rsidR="002E6F48" w:rsidRPr="005D4723">
        <w:rPr>
          <w:sz w:val="24"/>
          <w:szCs w:val="24"/>
          <w:u w:val="single"/>
        </w:rPr>
        <w:t>Упр. «Выбери пуговки».</w:t>
      </w:r>
      <w:r w:rsidR="002E6F48" w:rsidRPr="005D4723">
        <w:rPr>
          <w:sz w:val="24"/>
          <w:szCs w:val="24"/>
        </w:rPr>
        <w:t xml:space="preserve"> Подготовить пуговицы (камушки, ракушки и т.п.) 2-х размеров. Предложить </w:t>
      </w:r>
      <w:r w:rsidR="008B0401" w:rsidRPr="005D4723">
        <w:rPr>
          <w:sz w:val="24"/>
          <w:szCs w:val="24"/>
        </w:rPr>
        <w:t>ребенку  разложить их на 2 группы</w:t>
      </w:r>
      <w:r w:rsidR="002E6F48" w:rsidRPr="005D4723">
        <w:rPr>
          <w:sz w:val="24"/>
          <w:szCs w:val="24"/>
        </w:rPr>
        <w:t xml:space="preserve"> – большие и маленькие.</w:t>
      </w:r>
    </w:p>
    <w:p w:rsidR="00A632F1" w:rsidRPr="005D4723" w:rsidRDefault="005D4723" w:rsidP="005D4723">
      <w:pPr>
        <w:spacing w:line="240" w:lineRule="auto"/>
        <w:jc w:val="both"/>
        <w:rPr>
          <w:sz w:val="24"/>
          <w:szCs w:val="24"/>
        </w:rPr>
      </w:pPr>
      <w:r w:rsidRPr="005D4723">
        <w:rPr>
          <w:sz w:val="24"/>
          <w:szCs w:val="24"/>
        </w:rPr>
        <w:t xml:space="preserve">     </w:t>
      </w:r>
      <w:r>
        <w:rPr>
          <w:sz w:val="24"/>
          <w:szCs w:val="24"/>
          <w:u w:val="single"/>
        </w:rPr>
        <w:t xml:space="preserve"> </w:t>
      </w:r>
      <w:r w:rsidR="00097024" w:rsidRPr="005D4723">
        <w:rPr>
          <w:sz w:val="24"/>
          <w:szCs w:val="24"/>
          <w:u w:val="single"/>
        </w:rPr>
        <w:t>Упр. «Угости зайчика».</w:t>
      </w:r>
      <w:r w:rsidR="002E6F48" w:rsidRPr="005D4723">
        <w:rPr>
          <w:sz w:val="24"/>
          <w:szCs w:val="24"/>
        </w:rPr>
        <w:t xml:space="preserve"> </w:t>
      </w:r>
      <w:r w:rsidR="00097024" w:rsidRPr="005D4723">
        <w:rPr>
          <w:sz w:val="24"/>
          <w:szCs w:val="24"/>
        </w:rPr>
        <w:t>Оборудование: игрушечный заяц, большое и маленькое ведерко, по 5 больших и маленьких муляжей морковок на подносе. Ход игры: педагог показывает зайца, предлагает детям его рассмотреть, погладить. Затем говорит, что зайчик просит детей помочь ему собрать морковку и показывает поднос с морковью, делая акцент на то, что морковка большая и маленькая. Далее педагог говорит, что большую морковку нужно класть в большое ведерко, а маленькую морковку в маленькое ведерко. Дети выполняют задание, зайчик благодарит их за помощь. По такому же принципу можно группировать и другие большие и маленькие предметы в различные по величине емкости. Например, играя в следующие игры «Помоги кукле собрать кубики», «Положи мячи в корзинки», «Поставь машины в гараж» и т.д. 3.</w:t>
      </w:r>
    </w:p>
    <w:p w:rsidR="00966517" w:rsidRPr="005D4723" w:rsidRDefault="005D4723" w:rsidP="005D4723">
      <w:pPr>
        <w:spacing w:line="240" w:lineRule="auto"/>
        <w:jc w:val="both"/>
        <w:rPr>
          <w:b/>
          <w:sz w:val="24"/>
          <w:szCs w:val="24"/>
        </w:rPr>
      </w:pPr>
      <w:r>
        <w:rPr>
          <w:b/>
          <w:sz w:val="24"/>
          <w:szCs w:val="24"/>
        </w:rPr>
        <w:t xml:space="preserve">       </w:t>
      </w:r>
      <w:r w:rsidR="008B0401" w:rsidRPr="005D4723">
        <w:rPr>
          <w:b/>
          <w:sz w:val="24"/>
          <w:szCs w:val="24"/>
        </w:rPr>
        <w:t>3.</w:t>
      </w:r>
      <w:r w:rsidR="00DF3359" w:rsidRPr="005D4723">
        <w:rPr>
          <w:b/>
          <w:sz w:val="24"/>
          <w:szCs w:val="24"/>
        </w:rPr>
        <w:t xml:space="preserve"> </w:t>
      </w:r>
      <w:r w:rsidR="00966517" w:rsidRPr="005D4723">
        <w:rPr>
          <w:b/>
          <w:sz w:val="24"/>
          <w:szCs w:val="24"/>
        </w:rPr>
        <w:t>Формирование умения ориентироваться в трех и более контрастных величинах реальных предметов. Сначала формируем ориентацию по названию, без самостоятельного называния величины ребенком, а затем вводим самостоятельное называние:</w:t>
      </w:r>
    </w:p>
    <w:p w:rsidR="002E6F48" w:rsidRPr="005D4723" w:rsidRDefault="005D4723" w:rsidP="005D4723">
      <w:pPr>
        <w:spacing w:line="240" w:lineRule="auto"/>
        <w:jc w:val="both"/>
        <w:rPr>
          <w:sz w:val="24"/>
          <w:szCs w:val="24"/>
        </w:rPr>
      </w:pPr>
      <w:r w:rsidRPr="005D4723">
        <w:rPr>
          <w:sz w:val="24"/>
          <w:szCs w:val="24"/>
        </w:rPr>
        <w:t xml:space="preserve">     </w:t>
      </w:r>
      <w:r>
        <w:rPr>
          <w:sz w:val="24"/>
          <w:szCs w:val="24"/>
          <w:u w:val="single"/>
        </w:rPr>
        <w:t xml:space="preserve"> </w:t>
      </w:r>
      <w:r w:rsidR="002E6F48" w:rsidRPr="005D4723">
        <w:rPr>
          <w:sz w:val="24"/>
          <w:szCs w:val="24"/>
          <w:u w:val="single"/>
        </w:rPr>
        <w:t>Упр. «Что изменилось?».</w:t>
      </w:r>
      <w:r w:rsidR="002E6F48" w:rsidRPr="005D4723">
        <w:rPr>
          <w:sz w:val="24"/>
          <w:szCs w:val="24"/>
        </w:rPr>
        <w:t xml:space="preserve"> Ставим трех матрешек по росту. Просим ребенка отвернуться и меняем двух матрешек местами. Просим ребенка повернуться и сказать, что изменилось. Спросите о том,</w:t>
      </w:r>
      <w:r w:rsidR="00382747" w:rsidRPr="005D4723">
        <w:rPr>
          <w:sz w:val="24"/>
          <w:szCs w:val="24"/>
        </w:rPr>
        <w:t xml:space="preserve"> как стояли матрешки правильно – «</w:t>
      </w:r>
      <w:r w:rsidR="002E6F48" w:rsidRPr="005D4723">
        <w:rPr>
          <w:sz w:val="24"/>
          <w:szCs w:val="24"/>
        </w:rPr>
        <w:t>Сначала большая, затем средняя, а потом маленькая</w:t>
      </w:r>
      <w:r w:rsidR="00382747" w:rsidRPr="005D4723">
        <w:rPr>
          <w:sz w:val="24"/>
          <w:szCs w:val="24"/>
        </w:rPr>
        <w:t>»</w:t>
      </w:r>
      <w:r w:rsidR="002E6F48" w:rsidRPr="005D4723">
        <w:rPr>
          <w:sz w:val="24"/>
          <w:szCs w:val="24"/>
        </w:rPr>
        <w:t>. Попр</w:t>
      </w:r>
      <w:r w:rsidR="00382747" w:rsidRPr="005D4723">
        <w:rPr>
          <w:sz w:val="24"/>
          <w:szCs w:val="24"/>
        </w:rPr>
        <w:t>осите ребенка поиграть с В</w:t>
      </w:r>
      <w:r w:rsidR="002E6F48" w:rsidRPr="005D4723">
        <w:rPr>
          <w:sz w:val="24"/>
          <w:szCs w:val="24"/>
        </w:rPr>
        <w:t>ами, Вы отворачиваетесь, а он меняет местами матрешек.</w:t>
      </w:r>
    </w:p>
    <w:p w:rsidR="00612644" w:rsidRPr="005D4723" w:rsidRDefault="005D4723" w:rsidP="005D4723">
      <w:pPr>
        <w:spacing w:line="240" w:lineRule="auto"/>
        <w:jc w:val="both"/>
        <w:rPr>
          <w:sz w:val="24"/>
          <w:szCs w:val="24"/>
        </w:rPr>
      </w:pPr>
      <w:r w:rsidRPr="005D4723">
        <w:rPr>
          <w:sz w:val="24"/>
          <w:szCs w:val="24"/>
        </w:rPr>
        <w:t xml:space="preserve">     </w:t>
      </w:r>
      <w:r>
        <w:rPr>
          <w:sz w:val="24"/>
          <w:szCs w:val="24"/>
          <w:u w:val="single"/>
        </w:rPr>
        <w:t xml:space="preserve"> </w:t>
      </w:r>
      <w:r w:rsidR="00612644" w:rsidRPr="005D4723">
        <w:rPr>
          <w:sz w:val="24"/>
          <w:szCs w:val="24"/>
          <w:u w:val="single"/>
        </w:rPr>
        <w:t>Упр. «Пирамидка».</w:t>
      </w:r>
      <w:r w:rsidR="008B0401" w:rsidRPr="005D4723">
        <w:rPr>
          <w:sz w:val="24"/>
          <w:szCs w:val="24"/>
        </w:rPr>
        <w:t xml:space="preserve"> Разбираем и с</w:t>
      </w:r>
      <w:r w:rsidR="00612644" w:rsidRPr="005D4723">
        <w:rPr>
          <w:sz w:val="24"/>
          <w:szCs w:val="24"/>
        </w:rPr>
        <w:t>обираем трехсоставную пирамидку (башенку из трех стаканчиков, трехсоставную матрешку и т.п.). Сравниваем предметы только по одному параметру в трех контрастных величинах. Слова «большой», «маленький», «средний» произносим по-разному эмоционально окрашенным голосом.</w:t>
      </w:r>
    </w:p>
    <w:p w:rsidR="002F2084" w:rsidRPr="005D4723" w:rsidRDefault="005D4723" w:rsidP="005D4723">
      <w:pPr>
        <w:spacing w:line="240" w:lineRule="auto"/>
        <w:jc w:val="both"/>
        <w:rPr>
          <w:sz w:val="24"/>
          <w:szCs w:val="24"/>
        </w:rPr>
      </w:pPr>
      <w:r w:rsidRPr="005D4723">
        <w:rPr>
          <w:sz w:val="24"/>
          <w:szCs w:val="24"/>
        </w:rPr>
        <w:t xml:space="preserve">     </w:t>
      </w:r>
      <w:r w:rsidR="00F8575A" w:rsidRPr="005D4723">
        <w:rPr>
          <w:sz w:val="24"/>
          <w:szCs w:val="24"/>
          <w:u w:val="single"/>
        </w:rPr>
        <w:t>Упр.  «Покормим кукол».</w:t>
      </w:r>
      <w:r w:rsidR="007A17DD" w:rsidRPr="005D4723">
        <w:rPr>
          <w:sz w:val="24"/>
          <w:szCs w:val="24"/>
        </w:rPr>
        <w:t xml:space="preserve">  Подготовить м</w:t>
      </w:r>
      <w:r w:rsidR="00F8575A" w:rsidRPr="005D4723">
        <w:rPr>
          <w:sz w:val="24"/>
          <w:szCs w:val="24"/>
        </w:rPr>
        <w:t>иски одного цвета</w:t>
      </w:r>
      <w:r w:rsidR="007A17DD" w:rsidRPr="005D4723">
        <w:rPr>
          <w:sz w:val="24"/>
          <w:szCs w:val="24"/>
        </w:rPr>
        <w:t>, ложки и куклы 3-х размеров. В</w:t>
      </w:r>
      <w:r w:rsidR="00F8575A" w:rsidRPr="005D4723">
        <w:rPr>
          <w:sz w:val="24"/>
          <w:szCs w:val="24"/>
        </w:rPr>
        <w:t xml:space="preserve">зять две миски, резко отличающиеся по величине, и предложить ребенку покормить большую и маленькую кукол. Подобрать куклам тарелки и ложки подходящие по величине: «Большая кукла ест из большой тарелки большой ложкой. А маленькая кукла ест из маленькой тарелки маленькой ложкой. </w:t>
      </w:r>
      <w:r w:rsidR="007A17DD" w:rsidRPr="005D4723">
        <w:rPr>
          <w:sz w:val="24"/>
          <w:szCs w:val="24"/>
        </w:rPr>
        <w:t xml:space="preserve"> А средняя кукла ест средней ложкой из средней тарелки. </w:t>
      </w:r>
      <w:r w:rsidR="00246C20" w:rsidRPr="005D4723">
        <w:rPr>
          <w:sz w:val="24"/>
          <w:szCs w:val="24"/>
        </w:rPr>
        <w:t>Давай</w:t>
      </w:r>
      <w:r w:rsidR="00F8575A" w:rsidRPr="005D4723">
        <w:rPr>
          <w:sz w:val="24"/>
          <w:szCs w:val="24"/>
        </w:rPr>
        <w:t xml:space="preserve"> покормим кукол». </w:t>
      </w:r>
      <w:r w:rsidR="00246C20" w:rsidRPr="005D4723">
        <w:rPr>
          <w:sz w:val="24"/>
          <w:szCs w:val="24"/>
        </w:rPr>
        <w:t>Вводим самостоятельное называние ребенком величины, задаем вопросы – «Из какой тарелки ест большая кукла? И т.д.».</w:t>
      </w:r>
    </w:p>
    <w:p w:rsidR="002F2084" w:rsidRPr="005D4723" w:rsidRDefault="005D4723" w:rsidP="005D4723">
      <w:pPr>
        <w:spacing w:line="240" w:lineRule="auto"/>
        <w:jc w:val="both"/>
        <w:rPr>
          <w:sz w:val="24"/>
          <w:szCs w:val="24"/>
        </w:rPr>
      </w:pPr>
      <w:r w:rsidRPr="005D4723">
        <w:rPr>
          <w:sz w:val="24"/>
          <w:szCs w:val="24"/>
        </w:rPr>
        <w:t xml:space="preserve">      </w:t>
      </w:r>
      <w:r w:rsidR="002F2084" w:rsidRPr="005D4723">
        <w:rPr>
          <w:sz w:val="24"/>
          <w:szCs w:val="24"/>
          <w:u w:val="single"/>
        </w:rPr>
        <w:t>Упр. «Шары».</w:t>
      </w:r>
      <w:r w:rsidR="002F2084" w:rsidRPr="005D4723">
        <w:rPr>
          <w:sz w:val="24"/>
          <w:szCs w:val="24"/>
        </w:rPr>
        <w:t xml:space="preserve"> Необходимо подготовить набор из 5 палочек, равномерно уменьшающихся по длине и ширине,  набор из 5 шаров, которые также равномерно уменьшаются в соответствии с палочками</w:t>
      </w:r>
      <w:r w:rsidR="00A750B2" w:rsidRPr="005D4723">
        <w:rPr>
          <w:sz w:val="24"/>
          <w:szCs w:val="24"/>
        </w:rPr>
        <w:t>. « Посмотрим, что получилось. На улице добрый дедушка Федот продавал шары. До чего же они красивые!. Но вдруг откуда ни возьмись  поднялся ветер, да такой сильный, что все шары оторвались от своих палочек и разлетелись кто куда. Целую неделю добрые соседи приносили назад шары, найденные ими. Но вот беда! Не может дедушка Федот понять, к какой палочке крепился какой шарик. Давай ему поможем!». Вначале на столе вместе с ребенком раскладываются палочки от самой большой до самой маленькой, затем шары – от самого большого до самого маленького. Затем сопоставляются палочки и шары. Можно перемешать все шары и палочки  и попросить ребенка самостоятельно установить соотношение между элементами. Используем понятия «самый большой, поменьше, самый маленький».</w:t>
      </w:r>
    </w:p>
    <w:p w:rsidR="007E4A08" w:rsidRPr="005D4723" w:rsidRDefault="007E4A08" w:rsidP="005D4723">
      <w:pPr>
        <w:spacing w:line="240" w:lineRule="auto"/>
        <w:jc w:val="both"/>
        <w:rPr>
          <w:sz w:val="24"/>
          <w:szCs w:val="24"/>
        </w:rPr>
      </w:pPr>
    </w:p>
    <w:p w:rsidR="007E4A08" w:rsidRPr="005D4723" w:rsidRDefault="005D4723" w:rsidP="005D4723">
      <w:pPr>
        <w:spacing w:line="240" w:lineRule="auto"/>
        <w:jc w:val="both"/>
        <w:rPr>
          <w:rFonts w:ascii="Times New Roman" w:eastAsia="Times New Roman" w:hAnsi="Times New Roman" w:cs="Times New Roman"/>
          <w:sz w:val="24"/>
          <w:szCs w:val="24"/>
          <w:lang w:eastAsia="ru-RU"/>
        </w:rPr>
      </w:pPr>
      <w:r w:rsidRPr="005D4723">
        <w:rPr>
          <w:rFonts w:ascii="Times New Roman" w:eastAsia="Times New Roman" w:hAnsi="Times New Roman" w:cs="Times New Roman"/>
          <w:sz w:val="24"/>
          <w:szCs w:val="24"/>
          <w:lang w:eastAsia="ru-RU"/>
        </w:rPr>
        <w:lastRenderedPageBreak/>
        <w:t xml:space="preserve">      </w:t>
      </w:r>
      <w:r w:rsidR="007E4A08" w:rsidRPr="005D4723">
        <w:rPr>
          <w:rFonts w:ascii="Times New Roman" w:eastAsia="Times New Roman" w:hAnsi="Times New Roman" w:cs="Times New Roman"/>
          <w:sz w:val="24"/>
          <w:szCs w:val="24"/>
          <w:u w:val="single"/>
          <w:lang w:eastAsia="ru-RU"/>
        </w:rPr>
        <w:t>Упр. на выстраивание сериационных рядов предметов</w:t>
      </w:r>
      <w:r w:rsidR="007E4A08" w:rsidRPr="005D4723">
        <w:rPr>
          <w:rFonts w:ascii="Times New Roman" w:eastAsia="Times New Roman" w:hAnsi="Times New Roman" w:cs="Times New Roman"/>
          <w:sz w:val="24"/>
          <w:szCs w:val="24"/>
          <w:lang w:eastAsia="ru-RU"/>
        </w:rPr>
        <w:t xml:space="preserve"> по параметру убывания или возрастания (строим башню из постепенно уменьшающихся кубиков, выстраиваем матрешек в ряд по убыванию, по возрастанию и т.д.).</w:t>
      </w:r>
    </w:p>
    <w:p w:rsidR="00382747" w:rsidRDefault="005D4723" w:rsidP="005D4723">
      <w:pPr>
        <w:spacing w:line="240" w:lineRule="auto"/>
        <w:jc w:val="both"/>
        <w:rPr>
          <w:rFonts w:ascii="Times New Roman" w:eastAsia="Times New Roman" w:hAnsi="Times New Roman" w:cs="Times New Roman"/>
          <w:sz w:val="24"/>
          <w:szCs w:val="24"/>
          <w:lang w:eastAsia="ru-RU"/>
        </w:rPr>
      </w:pPr>
      <w:r w:rsidRPr="005D4723">
        <w:rPr>
          <w:rFonts w:ascii="Times New Roman" w:eastAsia="Times New Roman" w:hAnsi="Times New Roman" w:cs="Times New Roman"/>
          <w:sz w:val="24"/>
          <w:szCs w:val="24"/>
          <w:lang w:eastAsia="ru-RU"/>
        </w:rPr>
        <w:t xml:space="preserve">      </w:t>
      </w:r>
      <w:r w:rsidR="007E4A08" w:rsidRPr="005D4723">
        <w:rPr>
          <w:rFonts w:ascii="Times New Roman" w:eastAsia="Times New Roman" w:hAnsi="Times New Roman" w:cs="Times New Roman"/>
          <w:sz w:val="24"/>
          <w:szCs w:val="24"/>
          <w:u w:val="single"/>
          <w:lang w:eastAsia="ru-RU"/>
        </w:rPr>
        <w:t>Упр. на синхронное составление 2-3-х сериационных рядов</w:t>
      </w:r>
      <w:r w:rsidR="007E4A08" w:rsidRPr="005D4723">
        <w:rPr>
          <w:rFonts w:ascii="Times New Roman" w:eastAsia="Times New Roman" w:hAnsi="Times New Roman" w:cs="Times New Roman"/>
          <w:sz w:val="24"/>
          <w:szCs w:val="24"/>
          <w:lang w:eastAsia="ru-RU"/>
        </w:rPr>
        <w:t xml:space="preserve"> одновременно (один по убыванию, другой – по возрастанию).</w:t>
      </w:r>
    </w:p>
    <w:p w:rsidR="005D4723" w:rsidRPr="005D4723" w:rsidRDefault="005D4723" w:rsidP="005D4723">
      <w:pPr>
        <w:spacing w:line="240" w:lineRule="auto"/>
        <w:jc w:val="both"/>
        <w:rPr>
          <w:rFonts w:ascii="Times New Roman" w:eastAsia="Times New Roman" w:hAnsi="Times New Roman" w:cs="Times New Roman"/>
          <w:sz w:val="24"/>
          <w:szCs w:val="24"/>
          <w:lang w:eastAsia="ru-RU"/>
        </w:rPr>
      </w:pPr>
    </w:p>
    <w:p w:rsidR="008026C7" w:rsidRPr="005D4723" w:rsidRDefault="00B63554" w:rsidP="005D4723">
      <w:pPr>
        <w:spacing w:line="240" w:lineRule="auto"/>
        <w:jc w:val="both"/>
        <w:rPr>
          <w:b/>
          <w:sz w:val="28"/>
          <w:szCs w:val="28"/>
          <w:u w:val="single"/>
        </w:rPr>
      </w:pPr>
      <w:r w:rsidRPr="005D4723">
        <w:rPr>
          <w:b/>
          <w:sz w:val="28"/>
          <w:szCs w:val="28"/>
          <w:u w:val="single"/>
        </w:rPr>
        <w:t xml:space="preserve">2 этап формирования понятия «большой-маленький» - осуществляется через </w:t>
      </w:r>
      <w:r w:rsidR="002B1E65" w:rsidRPr="005D4723">
        <w:rPr>
          <w:b/>
          <w:sz w:val="28"/>
          <w:szCs w:val="28"/>
          <w:u w:val="single"/>
        </w:rPr>
        <w:t>действия с геометрическими фигурами, плоскостными  нарисованными изображениями</w:t>
      </w:r>
      <w:r w:rsidR="008026C7" w:rsidRPr="005D4723">
        <w:rPr>
          <w:b/>
          <w:sz w:val="28"/>
          <w:szCs w:val="28"/>
          <w:u w:val="single"/>
        </w:rPr>
        <w:t>:</w:t>
      </w:r>
    </w:p>
    <w:p w:rsidR="00324091" w:rsidRPr="005D4723" w:rsidRDefault="005D4723" w:rsidP="005D4723">
      <w:pPr>
        <w:spacing w:line="240" w:lineRule="auto"/>
        <w:jc w:val="both"/>
        <w:rPr>
          <w:sz w:val="24"/>
          <w:szCs w:val="24"/>
        </w:rPr>
      </w:pPr>
      <w:r w:rsidRPr="005D4723">
        <w:rPr>
          <w:sz w:val="24"/>
          <w:szCs w:val="24"/>
        </w:rPr>
        <w:t xml:space="preserve">       </w:t>
      </w:r>
      <w:r w:rsidR="00324091" w:rsidRPr="005D4723">
        <w:rPr>
          <w:sz w:val="24"/>
          <w:szCs w:val="24"/>
          <w:u w:val="single"/>
        </w:rPr>
        <w:t>Упр. «Покажи такое же».</w:t>
      </w:r>
      <w:r w:rsidR="00324091" w:rsidRPr="005D4723">
        <w:rPr>
          <w:sz w:val="24"/>
          <w:szCs w:val="24"/>
        </w:rPr>
        <w:t xml:space="preserve"> Подготовить геометрические фигуры (квадрат, круг, треугольник, овал, шестиугольник) разных размеров. В наборе необходимо по 3-4 варианта каждой фигуры. «Ребята, у меня и у вас одинаковые фигуры. Я вам показываю фигуру, а вы должны отыскать у себя точно такую же». После того, как ребенок находит и показывает фигуру, педагог «примеряет»</w:t>
      </w:r>
      <w:r w:rsidR="008D450A" w:rsidRPr="005D4723">
        <w:rPr>
          <w:sz w:val="24"/>
          <w:szCs w:val="24"/>
        </w:rPr>
        <w:t xml:space="preserve"> его выбор к своей фигуре. Если ребенок убеждается в ошибке, ему разрешается исправить ее, заменив на подходящую. Если ребенку сложно подбирать методом зрительного соотнесения, можно использовать метод наложения.</w:t>
      </w:r>
    </w:p>
    <w:p w:rsidR="008D450A" w:rsidRPr="005D4723" w:rsidRDefault="005D4723" w:rsidP="005D4723">
      <w:pPr>
        <w:spacing w:line="240" w:lineRule="auto"/>
        <w:jc w:val="both"/>
        <w:rPr>
          <w:sz w:val="24"/>
          <w:szCs w:val="24"/>
        </w:rPr>
      </w:pPr>
      <w:r w:rsidRPr="005D4723">
        <w:rPr>
          <w:sz w:val="24"/>
          <w:szCs w:val="24"/>
        </w:rPr>
        <w:t xml:space="preserve">      </w:t>
      </w:r>
      <w:r w:rsidR="008D450A" w:rsidRPr="005D4723">
        <w:rPr>
          <w:sz w:val="24"/>
          <w:szCs w:val="24"/>
          <w:u w:val="single"/>
        </w:rPr>
        <w:t>Упр. «Обведи пальчиком».</w:t>
      </w:r>
      <w:r w:rsidR="008D450A" w:rsidRPr="005D4723">
        <w:rPr>
          <w:sz w:val="24"/>
          <w:szCs w:val="24"/>
        </w:rPr>
        <w:t xml:space="preserve"> Покажите ребенку геометрические фигуры разной величины. Предложите взять в руку самый большой  треугольник и обвести пальцем другой руки по краю, произнося при этом – «Большой треугольник». То же самое проделайте с маленьким треугольником. Предложите зажать маленький треугольник в ладошке, прикрыв пальцами. Покажите, что большую фигуру </w:t>
      </w:r>
      <w:r w:rsidR="00B63554" w:rsidRPr="005D4723">
        <w:rPr>
          <w:sz w:val="24"/>
          <w:szCs w:val="24"/>
        </w:rPr>
        <w:t>никак не прикрыть в ладошке. По</w:t>
      </w:r>
      <w:r w:rsidR="008D450A" w:rsidRPr="005D4723">
        <w:rPr>
          <w:sz w:val="24"/>
          <w:szCs w:val="24"/>
        </w:rPr>
        <w:t>просите ребенка закрыть глаза и угадать, большую или маленькую фигуру вы ему дали.</w:t>
      </w:r>
    </w:p>
    <w:p w:rsidR="00942A12" w:rsidRPr="005D4723" w:rsidRDefault="005D4723" w:rsidP="005D4723">
      <w:pPr>
        <w:spacing w:line="240" w:lineRule="auto"/>
        <w:jc w:val="both"/>
        <w:rPr>
          <w:rFonts w:ascii="Times New Roman" w:eastAsia="Times New Roman" w:hAnsi="Times New Roman" w:cs="Times New Roman"/>
          <w:sz w:val="24"/>
          <w:szCs w:val="24"/>
          <w:lang w:eastAsia="ru-RU"/>
        </w:rPr>
      </w:pPr>
      <w:r w:rsidRPr="005D4723">
        <w:rPr>
          <w:sz w:val="24"/>
          <w:szCs w:val="24"/>
        </w:rPr>
        <w:t xml:space="preserve">     </w:t>
      </w:r>
      <w:r>
        <w:rPr>
          <w:sz w:val="24"/>
          <w:szCs w:val="24"/>
          <w:u w:val="single"/>
        </w:rPr>
        <w:t xml:space="preserve"> </w:t>
      </w:r>
      <w:r w:rsidR="00986049" w:rsidRPr="005D4723">
        <w:rPr>
          <w:sz w:val="24"/>
          <w:szCs w:val="24"/>
          <w:u w:val="single"/>
        </w:rPr>
        <w:t>Упр. «Большая – маленькая фигура».</w:t>
      </w:r>
      <w:r w:rsidR="00986049" w:rsidRPr="005D4723">
        <w:rPr>
          <w:sz w:val="24"/>
          <w:szCs w:val="24"/>
        </w:rPr>
        <w:t xml:space="preserve"> Ребенку предлагается распределить вырезанные геометрические фигуры двух размеров на большие </w:t>
      </w:r>
      <w:r w:rsidR="007A17DD" w:rsidRPr="005D4723">
        <w:rPr>
          <w:sz w:val="24"/>
          <w:szCs w:val="24"/>
        </w:rPr>
        <w:t>и маленькие.</w:t>
      </w:r>
    </w:p>
    <w:p w:rsidR="007A17DD" w:rsidRPr="005D4723" w:rsidRDefault="005D4723" w:rsidP="005D4723">
      <w:pPr>
        <w:spacing w:line="240" w:lineRule="auto"/>
        <w:jc w:val="both"/>
        <w:rPr>
          <w:rFonts w:ascii="Times New Roman" w:eastAsia="Times New Roman" w:hAnsi="Times New Roman" w:cs="Times New Roman"/>
          <w:sz w:val="24"/>
          <w:szCs w:val="24"/>
          <w:lang w:eastAsia="ru-RU"/>
        </w:rPr>
      </w:pPr>
      <w:r w:rsidRPr="005D4723">
        <w:rPr>
          <w:sz w:val="24"/>
          <w:szCs w:val="24"/>
        </w:rPr>
        <w:t xml:space="preserve">      </w:t>
      </w:r>
      <w:r w:rsidR="007A17DD" w:rsidRPr="005D4723">
        <w:rPr>
          <w:sz w:val="24"/>
          <w:szCs w:val="24"/>
          <w:u w:val="single"/>
        </w:rPr>
        <w:t>Упр. «квадраты».</w:t>
      </w:r>
      <w:r w:rsidR="007A17DD" w:rsidRPr="005D4723">
        <w:rPr>
          <w:sz w:val="24"/>
          <w:szCs w:val="24"/>
        </w:rPr>
        <w:t xml:space="preserve"> Подготовить квадраты разного размера и показать, как можно в большой квадрат вложить меньшие по размеру. То же самое проделать с другими фигурами.</w:t>
      </w:r>
    </w:p>
    <w:p w:rsidR="00D06491" w:rsidRPr="005D4723" w:rsidRDefault="005D4723" w:rsidP="005D4723">
      <w:pPr>
        <w:spacing w:line="240" w:lineRule="auto"/>
        <w:jc w:val="both"/>
        <w:rPr>
          <w:sz w:val="24"/>
          <w:szCs w:val="24"/>
        </w:rPr>
      </w:pPr>
      <w:r w:rsidRPr="005D4723">
        <w:rPr>
          <w:sz w:val="24"/>
          <w:szCs w:val="24"/>
        </w:rPr>
        <w:t xml:space="preserve">     </w:t>
      </w:r>
      <w:r>
        <w:rPr>
          <w:sz w:val="24"/>
          <w:szCs w:val="24"/>
          <w:u w:val="single"/>
        </w:rPr>
        <w:t xml:space="preserve"> </w:t>
      </w:r>
      <w:r w:rsidR="00D06491" w:rsidRPr="005D4723">
        <w:rPr>
          <w:sz w:val="24"/>
          <w:szCs w:val="24"/>
          <w:u w:val="single"/>
        </w:rPr>
        <w:t xml:space="preserve">Упр. «Найди такую же рыбку». </w:t>
      </w:r>
      <w:r w:rsidR="00D06491" w:rsidRPr="005D4723">
        <w:rPr>
          <w:sz w:val="24"/>
          <w:szCs w:val="24"/>
        </w:rPr>
        <w:t>Подготовить из картона  пары рыбок разной величины и цветов.</w:t>
      </w:r>
      <w:r w:rsidR="00D06491" w:rsidRPr="005D4723">
        <w:rPr>
          <w:sz w:val="24"/>
          <w:szCs w:val="24"/>
          <w:u w:val="single"/>
        </w:rPr>
        <w:t xml:space="preserve"> </w:t>
      </w:r>
      <w:r w:rsidR="00D06491" w:rsidRPr="005D4723">
        <w:rPr>
          <w:sz w:val="24"/>
          <w:szCs w:val="24"/>
        </w:rPr>
        <w:t>Разложить перед ребенком  рыбок разного размера и предложить подобрать такую же. О</w:t>
      </w:r>
      <w:r w:rsidR="00B63554" w:rsidRPr="005D4723">
        <w:rPr>
          <w:sz w:val="24"/>
          <w:szCs w:val="24"/>
        </w:rPr>
        <w:t>дновременно работаем с 2 свойствами</w:t>
      </w:r>
      <w:r w:rsidR="00D06491" w:rsidRPr="005D4723">
        <w:rPr>
          <w:sz w:val="24"/>
          <w:szCs w:val="24"/>
        </w:rPr>
        <w:t xml:space="preserve"> (цвет и размер).</w:t>
      </w:r>
    </w:p>
    <w:p w:rsidR="00986049" w:rsidRPr="005D4723" w:rsidRDefault="005D4723" w:rsidP="005D4723">
      <w:pPr>
        <w:spacing w:line="240" w:lineRule="auto"/>
        <w:jc w:val="both"/>
        <w:rPr>
          <w:rFonts w:ascii="Times New Roman" w:eastAsia="Times New Roman" w:hAnsi="Times New Roman" w:cs="Times New Roman"/>
          <w:sz w:val="24"/>
          <w:szCs w:val="24"/>
          <w:lang w:eastAsia="ru-RU"/>
        </w:rPr>
      </w:pPr>
      <w:r w:rsidRPr="005D4723">
        <w:rPr>
          <w:rFonts w:ascii="Times New Roman" w:eastAsia="Times New Roman" w:hAnsi="Times New Roman" w:cs="Times New Roman"/>
          <w:sz w:val="24"/>
          <w:szCs w:val="24"/>
          <w:lang w:eastAsia="ru-RU"/>
        </w:rPr>
        <w:t xml:space="preserve">      </w:t>
      </w:r>
      <w:r w:rsidR="00986049" w:rsidRPr="005D4723">
        <w:rPr>
          <w:rFonts w:ascii="Times New Roman" w:eastAsia="Times New Roman" w:hAnsi="Times New Roman" w:cs="Times New Roman"/>
          <w:sz w:val="24"/>
          <w:szCs w:val="24"/>
          <w:u w:val="single"/>
          <w:lang w:eastAsia="ru-RU"/>
        </w:rPr>
        <w:t>Упр. «Домики для зверей».</w:t>
      </w:r>
      <w:r w:rsidR="00986049" w:rsidRPr="005D4723">
        <w:rPr>
          <w:rFonts w:ascii="Times New Roman" w:eastAsia="Times New Roman" w:hAnsi="Times New Roman" w:cs="Times New Roman"/>
          <w:sz w:val="24"/>
          <w:szCs w:val="24"/>
          <w:lang w:eastAsia="ru-RU"/>
        </w:rPr>
        <w:t xml:space="preserve"> Необходимо подготовить картинки с изображениями зверей: медведя, лисы, зайца</w:t>
      </w:r>
      <w:r w:rsidR="002B7984" w:rsidRPr="005D4723">
        <w:rPr>
          <w:rFonts w:ascii="Times New Roman" w:eastAsia="Times New Roman" w:hAnsi="Times New Roman" w:cs="Times New Roman"/>
          <w:sz w:val="24"/>
          <w:szCs w:val="24"/>
          <w:lang w:eastAsia="ru-RU"/>
        </w:rPr>
        <w:t xml:space="preserve"> разных по размеру и 3 контурных домика постепенно убывающей величины. Сначала предлагаем ребенку расп</w:t>
      </w:r>
      <w:r w:rsidR="002E13F3" w:rsidRPr="005D4723">
        <w:rPr>
          <w:rFonts w:ascii="Times New Roman" w:eastAsia="Times New Roman" w:hAnsi="Times New Roman" w:cs="Times New Roman"/>
          <w:sz w:val="24"/>
          <w:szCs w:val="24"/>
          <w:lang w:eastAsia="ru-RU"/>
        </w:rPr>
        <w:t xml:space="preserve">оложить по порядку зверей ( большой, средний, </w:t>
      </w:r>
      <w:r w:rsidR="002B7984" w:rsidRPr="005D4723">
        <w:rPr>
          <w:rFonts w:ascii="Times New Roman" w:eastAsia="Times New Roman" w:hAnsi="Times New Roman" w:cs="Times New Roman"/>
          <w:sz w:val="24"/>
          <w:szCs w:val="24"/>
          <w:lang w:eastAsia="ru-RU"/>
        </w:rPr>
        <w:t xml:space="preserve"> маленький). А затем, приемами наложения и приложения разместить их в соответствующих домиках. Игру можно провести повторно увеличив количество зверей и домиков.</w:t>
      </w:r>
    </w:p>
    <w:p w:rsidR="007E4A08" w:rsidRPr="005D4723" w:rsidRDefault="005D4723" w:rsidP="005D4723">
      <w:pPr>
        <w:spacing w:line="240" w:lineRule="auto"/>
        <w:jc w:val="both"/>
        <w:rPr>
          <w:sz w:val="24"/>
          <w:szCs w:val="24"/>
        </w:rPr>
      </w:pPr>
      <w:r w:rsidRPr="005D4723">
        <w:rPr>
          <w:sz w:val="24"/>
          <w:szCs w:val="24"/>
        </w:rPr>
        <w:t xml:space="preserve">      </w:t>
      </w:r>
      <w:r>
        <w:rPr>
          <w:sz w:val="24"/>
          <w:szCs w:val="24"/>
          <w:u w:val="single"/>
        </w:rPr>
        <w:t xml:space="preserve"> </w:t>
      </w:r>
      <w:r w:rsidR="007E4A08" w:rsidRPr="005D4723">
        <w:rPr>
          <w:sz w:val="24"/>
          <w:szCs w:val="24"/>
          <w:u w:val="single"/>
        </w:rPr>
        <w:t>Упражнение «От маленького к большому».</w:t>
      </w:r>
      <w:r w:rsidR="007E4A08" w:rsidRPr="005D4723">
        <w:rPr>
          <w:sz w:val="24"/>
          <w:szCs w:val="24"/>
        </w:rPr>
        <w:t xml:space="preserve"> Ребенку предлагаются карточки с изображением обуви разных размеров, матрешек, домиков и других предметов; необходимо разложить предметы от маленького к большому.</w:t>
      </w:r>
    </w:p>
    <w:p w:rsidR="008B324F" w:rsidRPr="005D4723" w:rsidRDefault="005D4723" w:rsidP="005D4723">
      <w:pPr>
        <w:spacing w:line="240" w:lineRule="auto"/>
        <w:jc w:val="both"/>
        <w:rPr>
          <w:rFonts w:ascii="Times New Roman" w:eastAsia="Times New Roman" w:hAnsi="Times New Roman" w:cs="Times New Roman"/>
          <w:sz w:val="24"/>
          <w:szCs w:val="24"/>
          <w:lang w:eastAsia="ru-RU"/>
        </w:rPr>
      </w:pPr>
      <w:r w:rsidRPr="005D4723">
        <w:rPr>
          <w:rFonts w:ascii="Times New Roman" w:eastAsia="Times New Roman" w:hAnsi="Times New Roman" w:cs="Times New Roman"/>
          <w:sz w:val="24"/>
          <w:szCs w:val="24"/>
          <w:lang w:eastAsia="ru-RU"/>
        </w:rPr>
        <w:t xml:space="preserve">      </w:t>
      </w:r>
      <w:r w:rsidR="008B324F" w:rsidRPr="005D4723">
        <w:rPr>
          <w:rFonts w:ascii="Times New Roman" w:eastAsia="Times New Roman" w:hAnsi="Times New Roman" w:cs="Times New Roman"/>
          <w:sz w:val="24"/>
          <w:szCs w:val="24"/>
          <w:u w:val="single"/>
          <w:lang w:eastAsia="ru-RU"/>
        </w:rPr>
        <w:t>Упр. «Классификация фигур по размеру».</w:t>
      </w:r>
      <w:r w:rsidR="008B324F" w:rsidRPr="005D4723">
        <w:rPr>
          <w:rFonts w:ascii="Times New Roman" w:eastAsia="Times New Roman" w:hAnsi="Times New Roman" w:cs="Times New Roman"/>
          <w:sz w:val="24"/>
          <w:szCs w:val="24"/>
          <w:lang w:eastAsia="ru-RU"/>
        </w:rPr>
        <w:t xml:space="preserve"> Перед ребенком раскладывают вырезанные геометрические фигуры (большие, маленькие и средние) и предлагают разложить их все на три группы в зависимости от размера.</w:t>
      </w:r>
      <w:r w:rsidR="002E13F3" w:rsidRPr="005D4723">
        <w:rPr>
          <w:rFonts w:ascii="Times New Roman" w:eastAsia="Times New Roman" w:hAnsi="Times New Roman" w:cs="Times New Roman"/>
          <w:sz w:val="24"/>
          <w:szCs w:val="24"/>
          <w:lang w:eastAsia="ru-RU"/>
        </w:rPr>
        <w:t xml:space="preserve"> Сначала  используем фигуры одного цвета, далее усложняем задачу – используем геометрические фигуры разных цветов. Работаем с 2-3-мя свойствами одновременно.</w:t>
      </w:r>
    </w:p>
    <w:p w:rsidR="00F44A0F" w:rsidRPr="005D4723" w:rsidRDefault="00F44A0F" w:rsidP="005D4723">
      <w:pPr>
        <w:spacing w:line="240" w:lineRule="auto"/>
        <w:jc w:val="both"/>
        <w:rPr>
          <w:rFonts w:ascii="Times New Roman" w:eastAsia="Times New Roman" w:hAnsi="Times New Roman" w:cs="Times New Roman"/>
          <w:sz w:val="24"/>
          <w:szCs w:val="24"/>
          <w:lang w:eastAsia="ru-RU"/>
        </w:rPr>
      </w:pPr>
    </w:p>
    <w:p w:rsidR="00DF3359" w:rsidRPr="005D4723" w:rsidRDefault="008026C7" w:rsidP="005D4723">
      <w:pPr>
        <w:spacing w:line="240" w:lineRule="auto"/>
        <w:jc w:val="both"/>
        <w:rPr>
          <w:rFonts w:ascii="Times New Roman" w:eastAsia="Times New Roman" w:hAnsi="Times New Roman" w:cs="Times New Roman"/>
          <w:b/>
          <w:sz w:val="24"/>
          <w:szCs w:val="24"/>
          <w:lang w:eastAsia="ru-RU"/>
        </w:rPr>
      </w:pPr>
      <w:r w:rsidRPr="005D4723">
        <w:rPr>
          <w:rFonts w:ascii="Times New Roman" w:eastAsia="Times New Roman" w:hAnsi="Times New Roman" w:cs="Times New Roman"/>
          <w:b/>
          <w:sz w:val="28"/>
          <w:szCs w:val="28"/>
          <w:u w:val="single"/>
          <w:lang w:eastAsia="ru-RU"/>
        </w:rPr>
        <w:lastRenderedPageBreak/>
        <w:t>3 этап  формирования понятия «большой-маленький» - осуществляется через</w:t>
      </w:r>
      <w:r w:rsidR="00DF3359" w:rsidRPr="005D4723">
        <w:rPr>
          <w:rFonts w:ascii="Times New Roman" w:eastAsia="Times New Roman" w:hAnsi="Times New Roman" w:cs="Times New Roman"/>
          <w:b/>
          <w:sz w:val="28"/>
          <w:szCs w:val="28"/>
          <w:u w:val="single"/>
          <w:lang w:eastAsia="ru-RU"/>
        </w:rPr>
        <w:t xml:space="preserve"> мысленное зрительное восприятие величины по представлению или с опорой на рисунок</w:t>
      </w:r>
      <w:r w:rsidR="00FF33A7" w:rsidRPr="005D4723">
        <w:rPr>
          <w:rFonts w:ascii="Times New Roman" w:eastAsia="Times New Roman" w:hAnsi="Times New Roman" w:cs="Times New Roman"/>
          <w:b/>
          <w:sz w:val="28"/>
          <w:szCs w:val="28"/>
          <w:u w:val="single"/>
          <w:lang w:eastAsia="ru-RU"/>
        </w:rPr>
        <w:t xml:space="preserve">  </w:t>
      </w:r>
      <w:r w:rsidR="002F2084" w:rsidRPr="005D4723">
        <w:rPr>
          <w:rFonts w:ascii="Arial" w:eastAsia="Times New Roman" w:hAnsi="Arial" w:cs="Arial"/>
          <w:b/>
          <w:color w:val="000000"/>
          <w:sz w:val="28"/>
          <w:szCs w:val="28"/>
          <w:lang w:eastAsia="ru-RU"/>
        </w:rPr>
        <w:t xml:space="preserve">  </w:t>
      </w:r>
      <w:r w:rsidR="002F2084" w:rsidRPr="005D4723">
        <w:rPr>
          <w:rFonts w:ascii="Arial" w:eastAsia="Times New Roman" w:hAnsi="Arial" w:cs="Arial"/>
          <w:b/>
          <w:color w:val="000000"/>
          <w:sz w:val="24"/>
          <w:szCs w:val="24"/>
          <w:lang w:eastAsia="ru-RU"/>
        </w:rPr>
        <w:t xml:space="preserve">( на данном этапе </w:t>
      </w:r>
      <w:r w:rsidR="00FF33A7" w:rsidRPr="005D4723">
        <w:rPr>
          <w:rFonts w:ascii="Arial" w:eastAsia="Times New Roman" w:hAnsi="Arial" w:cs="Arial"/>
          <w:b/>
          <w:color w:val="000000"/>
          <w:sz w:val="24"/>
          <w:szCs w:val="24"/>
          <w:lang w:eastAsia="ru-RU"/>
        </w:rPr>
        <w:t>переходим к играм на плоской поверхности с картинками, которые нар</w:t>
      </w:r>
      <w:r w:rsidR="007E4A08" w:rsidRPr="005D4723">
        <w:rPr>
          <w:rFonts w:ascii="Arial" w:eastAsia="Times New Roman" w:hAnsi="Arial" w:cs="Arial"/>
          <w:b/>
          <w:color w:val="000000"/>
          <w:sz w:val="24"/>
          <w:szCs w:val="24"/>
          <w:lang w:eastAsia="ru-RU"/>
        </w:rPr>
        <w:t>исованы и не двигаются</w:t>
      </w:r>
      <w:r w:rsidR="002F2084" w:rsidRPr="005D4723">
        <w:rPr>
          <w:rFonts w:ascii="Arial" w:eastAsia="Times New Roman" w:hAnsi="Arial" w:cs="Arial"/>
          <w:b/>
          <w:color w:val="000000"/>
          <w:sz w:val="24"/>
          <w:szCs w:val="24"/>
          <w:lang w:eastAsia="ru-RU"/>
        </w:rPr>
        <w:t>)</w:t>
      </w:r>
      <w:r w:rsidRPr="005D4723">
        <w:rPr>
          <w:rFonts w:ascii="Arial" w:eastAsia="Times New Roman" w:hAnsi="Arial" w:cs="Arial"/>
          <w:b/>
          <w:color w:val="000000"/>
          <w:sz w:val="24"/>
          <w:szCs w:val="24"/>
          <w:lang w:eastAsia="ru-RU"/>
        </w:rPr>
        <w:t>:</w:t>
      </w:r>
    </w:p>
    <w:p w:rsidR="00246C20" w:rsidRPr="005D4723" w:rsidRDefault="00092126" w:rsidP="005D4723">
      <w:pPr>
        <w:spacing w:line="240" w:lineRule="auto"/>
        <w:jc w:val="both"/>
        <w:rPr>
          <w:rFonts w:ascii="Times New Roman" w:eastAsia="Times New Roman" w:hAnsi="Times New Roman" w:cs="Times New Roman"/>
          <w:sz w:val="24"/>
          <w:szCs w:val="24"/>
          <w:lang w:eastAsia="ru-RU"/>
        </w:rPr>
      </w:pPr>
      <w:r w:rsidRPr="00092126">
        <w:rPr>
          <w:rFonts w:ascii="Times New Roman" w:eastAsia="Times New Roman" w:hAnsi="Times New Roman" w:cs="Times New Roman"/>
          <w:sz w:val="24"/>
          <w:szCs w:val="24"/>
          <w:lang w:eastAsia="ru-RU"/>
        </w:rPr>
        <w:t xml:space="preserve">       </w:t>
      </w:r>
      <w:r w:rsidR="00246C20" w:rsidRPr="005D4723">
        <w:rPr>
          <w:rFonts w:ascii="Times New Roman" w:eastAsia="Times New Roman" w:hAnsi="Times New Roman" w:cs="Times New Roman"/>
          <w:sz w:val="24"/>
          <w:szCs w:val="24"/>
          <w:u w:val="single"/>
          <w:lang w:eastAsia="ru-RU"/>
        </w:rPr>
        <w:t>Упр. «Чьи это бантики».</w:t>
      </w:r>
      <w:r w:rsidR="00246C20" w:rsidRPr="005D4723">
        <w:rPr>
          <w:rFonts w:ascii="Times New Roman" w:eastAsia="Times New Roman" w:hAnsi="Times New Roman" w:cs="Times New Roman"/>
          <w:sz w:val="24"/>
          <w:szCs w:val="24"/>
          <w:lang w:eastAsia="ru-RU"/>
        </w:rPr>
        <w:t xml:space="preserve"> На листе бумаги  изображены лица девочек 3-</w:t>
      </w:r>
      <w:r w:rsidR="008026C7" w:rsidRPr="005D4723">
        <w:rPr>
          <w:rFonts w:ascii="Times New Roman" w:eastAsia="Times New Roman" w:hAnsi="Times New Roman" w:cs="Times New Roman"/>
          <w:sz w:val="24"/>
          <w:szCs w:val="24"/>
          <w:lang w:eastAsia="ru-RU"/>
        </w:rPr>
        <w:t>х</w:t>
      </w:r>
      <w:r w:rsidR="00246C20" w:rsidRPr="005D4723">
        <w:rPr>
          <w:rFonts w:ascii="Times New Roman" w:eastAsia="Times New Roman" w:hAnsi="Times New Roman" w:cs="Times New Roman"/>
          <w:sz w:val="24"/>
          <w:szCs w:val="24"/>
          <w:lang w:eastAsia="ru-RU"/>
        </w:rPr>
        <w:t xml:space="preserve"> размеров и соответствующих размеров бантики. Предложить ребенку карандашом соединить</w:t>
      </w:r>
      <w:r w:rsidR="008026C7" w:rsidRPr="005D4723">
        <w:rPr>
          <w:rFonts w:ascii="Times New Roman" w:eastAsia="Times New Roman" w:hAnsi="Times New Roman" w:cs="Times New Roman"/>
          <w:sz w:val="24"/>
          <w:szCs w:val="24"/>
          <w:lang w:eastAsia="ru-RU"/>
        </w:rPr>
        <w:t xml:space="preserve"> -</w:t>
      </w:r>
      <w:r w:rsidR="00246C20" w:rsidRPr="005D4723">
        <w:rPr>
          <w:rFonts w:ascii="Times New Roman" w:eastAsia="Times New Roman" w:hAnsi="Times New Roman" w:cs="Times New Roman"/>
          <w:sz w:val="24"/>
          <w:szCs w:val="24"/>
          <w:lang w:eastAsia="ru-RU"/>
        </w:rPr>
        <w:t xml:space="preserve"> какой девочке какой бантик больше всего подойдет.</w:t>
      </w:r>
    </w:p>
    <w:p w:rsidR="00246C20" w:rsidRPr="005D4723" w:rsidRDefault="00092126" w:rsidP="005D4723">
      <w:pPr>
        <w:spacing w:line="240" w:lineRule="auto"/>
        <w:jc w:val="both"/>
        <w:rPr>
          <w:rFonts w:ascii="Times New Roman" w:eastAsia="Times New Roman" w:hAnsi="Times New Roman" w:cs="Times New Roman"/>
          <w:sz w:val="24"/>
          <w:szCs w:val="24"/>
          <w:lang w:eastAsia="ru-RU"/>
        </w:rPr>
      </w:pPr>
      <w:r w:rsidRPr="00092126">
        <w:rPr>
          <w:sz w:val="24"/>
          <w:szCs w:val="24"/>
        </w:rPr>
        <w:t xml:space="preserve">       </w:t>
      </w:r>
      <w:r>
        <w:rPr>
          <w:sz w:val="24"/>
          <w:szCs w:val="24"/>
          <w:u w:val="single"/>
        </w:rPr>
        <w:t xml:space="preserve"> </w:t>
      </w:r>
      <w:r w:rsidR="00246C20" w:rsidRPr="005D4723">
        <w:rPr>
          <w:sz w:val="24"/>
          <w:szCs w:val="24"/>
          <w:u w:val="single"/>
        </w:rPr>
        <w:t xml:space="preserve">Упр. </w:t>
      </w:r>
      <w:r w:rsidR="00246C20" w:rsidRPr="005D4723">
        <w:rPr>
          <w:rFonts w:ascii="Times New Roman" w:eastAsia="Times New Roman" w:hAnsi="Times New Roman" w:cs="Times New Roman"/>
          <w:sz w:val="24"/>
          <w:szCs w:val="24"/>
          <w:u w:val="single"/>
          <w:lang w:eastAsia="ru-RU"/>
        </w:rPr>
        <w:t xml:space="preserve">«Закрась фигуру». </w:t>
      </w:r>
      <w:r w:rsidR="00246C20" w:rsidRPr="005D4723">
        <w:rPr>
          <w:rFonts w:ascii="Times New Roman" w:eastAsia="Times New Roman" w:hAnsi="Times New Roman" w:cs="Times New Roman"/>
          <w:sz w:val="24"/>
          <w:szCs w:val="24"/>
          <w:lang w:eastAsia="ru-RU"/>
        </w:rPr>
        <w:t>Ребенку  предлагается обвести на бумаге геометрические фигуры 3-х размеров, а затем раскрасить, например большую – красным цветом, среднюю – синим, а маленькую – зеленым.</w:t>
      </w:r>
    </w:p>
    <w:p w:rsidR="00E342CA" w:rsidRPr="005D4723" w:rsidRDefault="00092126" w:rsidP="005D4723">
      <w:pPr>
        <w:spacing w:line="240" w:lineRule="auto"/>
        <w:jc w:val="both"/>
        <w:rPr>
          <w:rFonts w:ascii="Times New Roman" w:eastAsia="Times New Roman" w:hAnsi="Times New Roman" w:cs="Times New Roman"/>
          <w:sz w:val="24"/>
          <w:szCs w:val="24"/>
          <w:lang w:eastAsia="ru-RU"/>
        </w:rPr>
      </w:pPr>
      <w:r w:rsidRPr="00092126">
        <w:rPr>
          <w:rFonts w:ascii="Times New Roman" w:eastAsia="Times New Roman" w:hAnsi="Times New Roman" w:cs="Times New Roman"/>
          <w:sz w:val="24"/>
          <w:szCs w:val="24"/>
          <w:lang w:eastAsia="ru-RU"/>
        </w:rPr>
        <w:t xml:space="preserve">      </w:t>
      </w:r>
      <w:r w:rsidR="00246C20" w:rsidRPr="005D4723">
        <w:rPr>
          <w:rFonts w:ascii="Times New Roman" w:eastAsia="Times New Roman" w:hAnsi="Times New Roman" w:cs="Times New Roman"/>
          <w:sz w:val="24"/>
          <w:szCs w:val="24"/>
          <w:u w:val="single"/>
          <w:lang w:eastAsia="ru-RU"/>
        </w:rPr>
        <w:t>Упр. «Геометрическое панно».</w:t>
      </w:r>
      <w:r w:rsidR="00246C20" w:rsidRPr="005D4723">
        <w:rPr>
          <w:rFonts w:ascii="Times New Roman" w:eastAsia="Times New Roman" w:hAnsi="Times New Roman" w:cs="Times New Roman"/>
          <w:sz w:val="24"/>
          <w:szCs w:val="24"/>
          <w:lang w:eastAsia="ru-RU"/>
        </w:rPr>
        <w:t xml:space="preserve"> На листе бумаги изображены большие, маленькие и средние геометрические фигуры (круг, квадрат, треугольник). Ребенку предлагается сначала показать все большие, затем все маленькие и далее все средние фигуры.</w:t>
      </w:r>
    </w:p>
    <w:p w:rsidR="00246C20" w:rsidRPr="005D4723" w:rsidRDefault="00092126" w:rsidP="005D4723">
      <w:pPr>
        <w:spacing w:line="240" w:lineRule="auto"/>
        <w:jc w:val="both"/>
        <w:rPr>
          <w:rFonts w:ascii="Times New Roman" w:eastAsia="Times New Roman" w:hAnsi="Times New Roman" w:cs="Times New Roman"/>
          <w:sz w:val="24"/>
          <w:szCs w:val="24"/>
          <w:lang w:eastAsia="ru-RU"/>
        </w:rPr>
      </w:pPr>
      <w:r w:rsidRPr="00092126">
        <w:rPr>
          <w:rFonts w:ascii="Times New Roman" w:eastAsia="Times New Roman" w:hAnsi="Times New Roman" w:cs="Times New Roman"/>
          <w:sz w:val="24"/>
          <w:szCs w:val="24"/>
          <w:lang w:eastAsia="ru-RU"/>
        </w:rPr>
        <w:t xml:space="preserve">      </w:t>
      </w:r>
      <w:r w:rsidR="00246C20" w:rsidRPr="005D4723">
        <w:rPr>
          <w:rFonts w:ascii="Times New Roman" w:eastAsia="Times New Roman" w:hAnsi="Times New Roman" w:cs="Times New Roman"/>
          <w:sz w:val="24"/>
          <w:szCs w:val="24"/>
          <w:u w:val="single"/>
          <w:lang w:eastAsia="ru-RU"/>
        </w:rPr>
        <w:t>Упр. «Найди на небе звездочки».</w:t>
      </w:r>
      <w:r w:rsidR="00246C20" w:rsidRPr="005D4723">
        <w:rPr>
          <w:rFonts w:ascii="Times New Roman" w:eastAsia="Times New Roman" w:hAnsi="Times New Roman" w:cs="Times New Roman"/>
          <w:sz w:val="24"/>
          <w:szCs w:val="24"/>
          <w:lang w:eastAsia="ru-RU"/>
        </w:rPr>
        <w:t xml:space="preserve"> </w:t>
      </w:r>
      <w:r w:rsidR="002F2084" w:rsidRPr="005D4723">
        <w:rPr>
          <w:rFonts w:ascii="Times New Roman" w:eastAsia="Times New Roman" w:hAnsi="Times New Roman" w:cs="Times New Roman"/>
          <w:sz w:val="24"/>
          <w:szCs w:val="24"/>
          <w:lang w:eastAsia="ru-RU"/>
        </w:rPr>
        <w:t>На листе изображены звездочки трех величин по 5 штук. Предлагаем ребенку найти звездочки одинаковой величины (можно использовать любые контра</w:t>
      </w:r>
      <w:r w:rsidR="008026C7" w:rsidRPr="005D4723">
        <w:rPr>
          <w:rFonts w:ascii="Times New Roman" w:eastAsia="Times New Roman" w:hAnsi="Times New Roman" w:cs="Times New Roman"/>
          <w:sz w:val="24"/>
          <w:szCs w:val="24"/>
          <w:lang w:eastAsia="ru-RU"/>
        </w:rPr>
        <w:t>стные по величине изображения).</w:t>
      </w:r>
    </w:p>
    <w:p w:rsidR="00DF3359" w:rsidRPr="005D4723" w:rsidRDefault="00092126" w:rsidP="005D4723">
      <w:pPr>
        <w:spacing w:line="240" w:lineRule="auto"/>
        <w:jc w:val="both"/>
        <w:rPr>
          <w:rFonts w:ascii="Times New Roman" w:eastAsia="Times New Roman" w:hAnsi="Times New Roman" w:cs="Times New Roman"/>
          <w:sz w:val="24"/>
          <w:szCs w:val="24"/>
          <w:lang w:eastAsia="ru-RU"/>
        </w:rPr>
      </w:pPr>
      <w:r w:rsidRPr="00092126">
        <w:rPr>
          <w:rFonts w:ascii="Times New Roman" w:eastAsia="Times New Roman" w:hAnsi="Times New Roman" w:cs="Times New Roman"/>
          <w:sz w:val="24"/>
          <w:szCs w:val="24"/>
          <w:lang w:eastAsia="ru-RU"/>
        </w:rPr>
        <w:t xml:space="preserve">      </w:t>
      </w:r>
      <w:r w:rsidR="00DF3359" w:rsidRPr="005D4723">
        <w:rPr>
          <w:rFonts w:ascii="Times New Roman" w:eastAsia="Times New Roman" w:hAnsi="Times New Roman" w:cs="Times New Roman"/>
          <w:sz w:val="24"/>
          <w:szCs w:val="24"/>
          <w:u w:val="single"/>
          <w:lang w:eastAsia="ru-RU"/>
        </w:rPr>
        <w:t>Упр. «Разложи по коробкам».</w:t>
      </w:r>
      <w:r w:rsidR="00DF3359" w:rsidRPr="005D4723">
        <w:rPr>
          <w:rFonts w:ascii="Times New Roman" w:eastAsia="Times New Roman" w:hAnsi="Times New Roman" w:cs="Times New Roman"/>
          <w:sz w:val="24"/>
          <w:szCs w:val="24"/>
          <w:lang w:eastAsia="ru-RU"/>
        </w:rPr>
        <w:t xml:space="preserve"> Ребенку предлагается распределить игрушки по пяти коробкам в зависимости от их размера.</w:t>
      </w:r>
    </w:p>
    <w:p w:rsidR="00DF3359" w:rsidRPr="005D4723" w:rsidRDefault="00092126" w:rsidP="005D4723">
      <w:pPr>
        <w:spacing w:line="240" w:lineRule="auto"/>
        <w:jc w:val="both"/>
        <w:rPr>
          <w:rFonts w:ascii="Times New Roman" w:eastAsia="Times New Roman" w:hAnsi="Times New Roman" w:cs="Times New Roman"/>
          <w:sz w:val="24"/>
          <w:szCs w:val="24"/>
          <w:lang w:eastAsia="ru-RU"/>
        </w:rPr>
      </w:pPr>
      <w:r w:rsidRPr="00092126">
        <w:rPr>
          <w:rFonts w:ascii="Times New Roman" w:eastAsia="Times New Roman" w:hAnsi="Times New Roman" w:cs="Times New Roman"/>
          <w:sz w:val="24"/>
          <w:szCs w:val="24"/>
          <w:lang w:eastAsia="ru-RU"/>
        </w:rPr>
        <w:t xml:space="preserve">      </w:t>
      </w:r>
      <w:r w:rsidR="00DF3359" w:rsidRPr="005D4723">
        <w:rPr>
          <w:rFonts w:ascii="Times New Roman" w:eastAsia="Times New Roman" w:hAnsi="Times New Roman" w:cs="Times New Roman"/>
          <w:sz w:val="24"/>
          <w:szCs w:val="24"/>
          <w:u w:val="single"/>
          <w:lang w:eastAsia="ru-RU"/>
        </w:rPr>
        <w:t>Упр. «Что в чем».</w:t>
      </w:r>
      <w:r w:rsidR="00DF3359" w:rsidRPr="005D4723">
        <w:rPr>
          <w:rFonts w:ascii="Times New Roman" w:eastAsia="Times New Roman" w:hAnsi="Times New Roman" w:cs="Times New Roman"/>
          <w:sz w:val="24"/>
          <w:szCs w:val="24"/>
          <w:lang w:eastAsia="ru-RU"/>
        </w:rPr>
        <w:t xml:space="preserve"> Предлагаем ребенку определить на предметных картинках или контурных изображениях предметов, какие предметы могут поместиться друг в друга. А затем, разложить картинки по этому принципу.</w:t>
      </w:r>
    </w:p>
    <w:p w:rsidR="001B2593" w:rsidRPr="005D4723" w:rsidRDefault="00092126" w:rsidP="005D4723">
      <w:pPr>
        <w:spacing w:line="240" w:lineRule="auto"/>
        <w:jc w:val="both"/>
        <w:rPr>
          <w:rFonts w:ascii="Times New Roman" w:eastAsia="Times New Roman" w:hAnsi="Times New Roman" w:cs="Times New Roman"/>
          <w:sz w:val="24"/>
          <w:szCs w:val="24"/>
          <w:lang w:eastAsia="ru-RU"/>
        </w:rPr>
      </w:pPr>
      <w:r w:rsidRPr="00092126">
        <w:rPr>
          <w:rFonts w:ascii="Times New Roman" w:eastAsia="Times New Roman" w:hAnsi="Times New Roman" w:cs="Times New Roman"/>
          <w:sz w:val="24"/>
          <w:szCs w:val="24"/>
          <w:lang w:eastAsia="ru-RU"/>
        </w:rPr>
        <w:t xml:space="preserve">       </w:t>
      </w:r>
      <w:r w:rsidR="001B2593" w:rsidRPr="005D4723">
        <w:rPr>
          <w:rFonts w:ascii="Times New Roman" w:eastAsia="Times New Roman" w:hAnsi="Times New Roman" w:cs="Times New Roman"/>
          <w:sz w:val="24"/>
          <w:szCs w:val="24"/>
          <w:u w:val="single"/>
          <w:lang w:eastAsia="ru-RU"/>
        </w:rPr>
        <w:t>Упр. «Сравни предмет».</w:t>
      </w:r>
      <w:r w:rsidR="001B2593" w:rsidRPr="005D4723">
        <w:rPr>
          <w:rFonts w:ascii="Times New Roman" w:eastAsia="Times New Roman" w:hAnsi="Times New Roman" w:cs="Times New Roman"/>
          <w:sz w:val="24"/>
          <w:szCs w:val="24"/>
          <w:lang w:eastAsia="ru-RU"/>
        </w:rPr>
        <w:t xml:space="preserve"> Ребенку предлагаются рисунки с изображениями идентичных предметов разного размера (до 4-5 штук).</w:t>
      </w:r>
      <w:r w:rsidR="00303BAE" w:rsidRPr="005D4723">
        <w:rPr>
          <w:rFonts w:ascii="Times New Roman" w:eastAsia="Times New Roman" w:hAnsi="Times New Roman" w:cs="Times New Roman"/>
          <w:sz w:val="24"/>
          <w:szCs w:val="24"/>
          <w:lang w:eastAsia="ru-RU"/>
        </w:rPr>
        <w:t xml:space="preserve"> И предлагается найти</w:t>
      </w:r>
      <w:r w:rsidR="001B2593" w:rsidRPr="005D4723">
        <w:rPr>
          <w:rFonts w:ascii="Times New Roman" w:eastAsia="Times New Roman" w:hAnsi="Times New Roman" w:cs="Times New Roman"/>
          <w:sz w:val="24"/>
          <w:szCs w:val="24"/>
          <w:lang w:eastAsia="ru-RU"/>
        </w:rPr>
        <w:t>, например, самую большую чашк</w:t>
      </w:r>
      <w:r w:rsidR="00303BAE" w:rsidRPr="005D4723">
        <w:rPr>
          <w:rFonts w:ascii="Times New Roman" w:eastAsia="Times New Roman" w:hAnsi="Times New Roman" w:cs="Times New Roman"/>
          <w:sz w:val="24"/>
          <w:szCs w:val="24"/>
          <w:lang w:eastAsia="ru-RU"/>
        </w:rPr>
        <w:t>у, самую маленькую</w:t>
      </w:r>
      <w:r w:rsidR="008026C7" w:rsidRPr="005D4723">
        <w:rPr>
          <w:rFonts w:ascii="Times New Roman" w:eastAsia="Times New Roman" w:hAnsi="Times New Roman" w:cs="Times New Roman"/>
          <w:sz w:val="24"/>
          <w:szCs w:val="24"/>
          <w:lang w:eastAsia="ru-RU"/>
        </w:rPr>
        <w:t xml:space="preserve"> елку. </w:t>
      </w:r>
      <w:r w:rsidR="007E4A08" w:rsidRPr="005D4723">
        <w:rPr>
          <w:rFonts w:ascii="Times New Roman" w:eastAsia="Times New Roman" w:hAnsi="Times New Roman" w:cs="Times New Roman"/>
          <w:sz w:val="24"/>
          <w:szCs w:val="24"/>
          <w:lang w:eastAsia="ru-RU"/>
        </w:rPr>
        <w:t xml:space="preserve">После дополнения </w:t>
      </w:r>
      <w:r w:rsidR="001B2593" w:rsidRPr="005D4723">
        <w:rPr>
          <w:rFonts w:ascii="Times New Roman" w:eastAsia="Times New Roman" w:hAnsi="Times New Roman" w:cs="Times New Roman"/>
          <w:sz w:val="24"/>
          <w:szCs w:val="24"/>
          <w:lang w:eastAsia="ru-RU"/>
        </w:rPr>
        <w:t>эталон</w:t>
      </w:r>
      <w:r w:rsidR="007E4A08" w:rsidRPr="005D4723">
        <w:rPr>
          <w:rFonts w:ascii="Times New Roman" w:eastAsia="Times New Roman" w:hAnsi="Times New Roman" w:cs="Times New Roman"/>
          <w:sz w:val="24"/>
          <w:szCs w:val="24"/>
          <w:lang w:eastAsia="ru-RU"/>
        </w:rPr>
        <w:t>а</w:t>
      </w:r>
      <w:r w:rsidR="001B2593" w:rsidRPr="005D4723">
        <w:rPr>
          <w:rFonts w:ascii="Times New Roman" w:eastAsia="Times New Roman" w:hAnsi="Times New Roman" w:cs="Times New Roman"/>
          <w:sz w:val="24"/>
          <w:szCs w:val="24"/>
          <w:lang w:eastAsia="ru-RU"/>
        </w:rPr>
        <w:t xml:space="preserve"> размера </w:t>
      </w:r>
      <w:r w:rsidR="00303BAE" w:rsidRPr="005D4723">
        <w:rPr>
          <w:rFonts w:ascii="Times New Roman" w:eastAsia="Times New Roman" w:hAnsi="Times New Roman" w:cs="Times New Roman"/>
          <w:sz w:val="24"/>
          <w:szCs w:val="24"/>
          <w:lang w:eastAsia="ru-RU"/>
        </w:rPr>
        <w:t xml:space="preserve"> понятиями «высокий-низкий», «широкий-узкий»</w:t>
      </w:r>
      <w:r w:rsidR="00085929" w:rsidRPr="005D4723">
        <w:rPr>
          <w:rFonts w:ascii="Times New Roman" w:eastAsia="Times New Roman" w:hAnsi="Times New Roman" w:cs="Times New Roman"/>
          <w:sz w:val="24"/>
          <w:szCs w:val="24"/>
          <w:lang w:eastAsia="ru-RU"/>
        </w:rPr>
        <w:t>, «длинный-короткий»</w:t>
      </w:r>
      <w:r w:rsidR="007E4A08" w:rsidRPr="005D4723">
        <w:rPr>
          <w:rFonts w:ascii="Times New Roman" w:eastAsia="Times New Roman" w:hAnsi="Times New Roman" w:cs="Times New Roman"/>
          <w:sz w:val="24"/>
          <w:szCs w:val="24"/>
          <w:lang w:eastAsia="ru-RU"/>
        </w:rPr>
        <w:t xml:space="preserve"> задаем вопросы: </w:t>
      </w:r>
      <w:r w:rsidR="00303BAE" w:rsidRPr="005D4723">
        <w:rPr>
          <w:rFonts w:ascii="Times New Roman" w:eastAsia="Times New Roman" w:hAnsi="Times New Roman" w:cs="Times New Roman"/>
          <w:sz w:val="24"/>
          <w:szCs w:val="24"/>
          <w:lang w:eastAsia="ru-RU"/>
        </w:rPr>
        <w:t>На каком из рисунков расположен забор, который ниже других? На какой из картинок нарисована кисточка, которая длиннее других? На какой из картинок изображена самая узкая лента? И т.д. Далее, задание усложняем. Предлагаем картинки с парными изображениями разных предметов разной величины. И задаем ребенку вопросы: «На какой из картинок гриб ниже цветка? На какой из картинок линейка шире ластика? На какой из картинок кисточка короче карандаша? На какой из картинок береза выше ели? И т.д.</w:t>
      </w:r>
    </w:p>
    <w:p w:rsidR="007E4A08" w:rsidRPr="005D4723" w:rsidRDefault="007E4A08" w:rsidP="005D4723">
      <w:pPr>
        <w:spacing w:line="240" w:lineRule="auto"/>
        <w:jc w:val="both"/>
        <w:rPr>
          <w:rFonts w:ascii="Times New Roman" w:eastAsia="Times New Roman" w:hAnsi="Times New Roman" w:cs="Times New Roman"/>
          <w:sz w:val="24"/>
          <w:szCs w:val="24"/>
          <w:lang w:eastAsia="ru-RU"/>
        </w:rPr>
      </w:pPr>
    </w:p>
    <w:p w:rsidR="007E4A08" w:rsidRPr="005D4723" w:rsidRDefault="00092126" w:rsidP="005D4723">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E4A08" w:rsidRPr="005D4723">
        <w:rPr>
          <w:rFonts w:ascii="Times New Roman" w:eastAsia="Times New Roman" w:hAnsi="Times New Roman" w:cs="Times New Roman"/>
          <w:sz w:val="24"/>
          <w:szCs w:val="24"/>
          <w:lang w:eastAsia="ru-RU"/>
        </w:rPr>
        <w:t>Использованная литература</w:t>
      </w:r>
    </w:p>
    <w:p w:rsidR="007E4A08" w:rsidRPr="005D4723" w:rsidRDefault="00092126" w:rsidP="005D4723">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E4A08" w:rsidRPr="005D4723">
        <w:rPr>
          <w:rFonts w:ascii="Times New Roman" w:eastAsia="Times New Roman" w:hAnsi="Times New Roman" w:cs="Times New Roman"/>
          <w:sz w:val="24"/>
          <w:szCs w:val="24"/>
          <w:lang w:eastAsia="ru-RU"/>
        </w:rPr>
        <w:t>Башаева Т.В. развитие восприятия у детей – форма, цвет, звук. – Ярославль: Академия развития, 1999.</w:t>
      </w:r>
    </w:p>
    <w:p w:rsidR="007E4A08" w:rsidRPr="005D4723" w:rsidRDefault="00092126" w:rsidP="005D4723">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E4A08" w:rsidRPr="005D4723">
        <w:rPr>
          <w:rFonts w:ascii="Times New Roman" w:eastAsia="Times New Roman" w:hAnsi="Times New Roman" w:cs="Times New Roman"/>
          <w:sz w:val="24"/>
          <w:szCs w:val="24"/>
          <w:lang w:eastAsia="ru-RU"/>
        </w:rPr>
        <w:t>Метиева Л.А.</w:t>
      </w:r>
      <w:r w:rsidR="00DD3890" w:rsidRPr="005D4723">
        <w:rPr>
          <w:rFonts w:ascii="Times New Roman" w:eastAsia="Times New Roman" w:hAnsi="Times New Roman" w:cs="Times New Roman"/>
          <w:sz w:val="24"/>
          <w:szCs w:val="24"/>
          <w:lang w:eastAsia="ru-RU"/>
        </w:rPr>
        <w:t>, Удалова Э.Я. Сенсорное воспитание детей с отклонениями в развитии: Сборник игр и игровых упражнений. – М.:Книголюб, 2008.</w:t>
      </w:r>
    </w:p>
    <w:p w:rsidR="00DD3890" w:rsidRPr="005D4723" w:rsidRDefault="00092126" w:rsidP="005D4723">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D3890" w:rsidRPr="005D4723">
        <w:rPr>
          <w:rFonts w:ascii="Times New Roman" w:eastAsia="Times New Roman" w:hAnsi="Times New Roman" w:cs="Times New Roman"/>
          <w:sz w:val="24"/>
          <w:szCs w:val="24"/>
          <w:lang w:eastAsia="ru-RU"/>
        </w:rPr>
        <w:t xml:space="preserve">Никорчук Н.В. Особенности формирования системы сенсорных эталонов у детей раннего и дошкольного возраста с интеллектуальной недостаточностью: //Открытый урок. Первое сентября. 16.02.2015г. </w:t>
      </w:r>
      <w:r w:rsidR="00DD3890" w:rsidRPr="005D4723">
        <w:rPr>
          <w:rFonts w:ascii="Times New Roman" w:eastAsia="Times New Roman" w:hAnsi="Times New Roman" w:cs="Times New Roman"/>
          <w:sz w:val="24"/>
          <w:szCs w:val="24"/>
          <w:lang w:val="en-US" w:eastAsia="ru-RU"/>
        </w:rPr>
        <w:t>URL</w:t>
      </w:r>
      <w:r w:rsidR="00DD3890" w:rsidRPr="005D4723">
        <w:rPr>
          <w:rFonts w:ascii="Times New Roman" w:eastAsia="Times New Roman" w:hAnsi="Times New Roman" w:cs="Times New Roman"/>
          <w:sz w:val="24"/>
          <w:szCs w:val="24"/>
          <w:lang w:eastAsia="ru-RU"/>
        </w:rPr>
        <w:t>:</w:t>
      </w:r>
      <w:r w:rsidR="00DD3890" w:rsidRPr="005D4723">
        <w:rPr>
          <w:rFonts w:ascii="Calibri" w:eastAsia="Times New Roman" w:hAnsi="Calibri" w:cs="Calibri"/>
          <w:color w:val="000000"/>
          <w:sz w:val="24"/>
          <w:szCs w:val="24"/>
          <w:lang w:eastAsia="ru-RU"/>
        </w:rPr>
        <w:t xml:space="preserve"> </w:t>
      </w:r>
      <w:hyperlink r:id="rId5" w:history="1">
        <w:r w:rsidR="00DD3890" w:rsidRPr="005D4723">
          <w:rPr>
            <w:rStyle w:val="a4"/>
            <w:rFonts w:ascii="Calibri" w:eastAsia="Times New Roman" w:hAnsi="Calibri" w:cs="Calibri"/>
            <w:sz w:val="24"/>
            <w:szCs w:val="24"/>
            <w:lang w:eastAsia="ru-RU"/>
          </w:rPr>
          <w:t>https://urok.1sept.ru/articles/653613</w:t>
        </w:r>
      </w:hyperlink>
      <w:r w:rsidR="00DD3890" w:rsidRPr="005D4723">
        <w:rPr>
          <w:rFonts w:ascii="Calibri" w:eastAsia="Times New Roman" w:hAnsi="Calibri" w:cs="Calibri"/>
          <w:color w:val="000000"/>
          <w:sz w:val="24"/>
          <w:szCs w:val="24"/>
          <w:lang w:eastAsia="ru-RU"/>
        </w:rPr>
        <w:t>. (Дата обращения: 25.09.2023).</w:t>
      </w:r>
    </w:p>
    <w:p w:rsidR="00DF3359" w:rsidRPr="005D4723" w:rsidRDefault="00DF3359" w:rsidP="005D4723">
      <w:pPr>
        <w:spacing w:line="240" w:lineRule="auto"/>
        <w:jc w:val="both"/>
        <w:rPr>
          <w:rFonts w:ascii="Times New Roman" w:eastAsia="Times New Roman" w:hAnsi="Times New Roman" w:cs="Times New Roman"/>
          <w:sz w:val="24"/>
          <w:szCs w:val="24"/>
          <w:lang w:eastAsia="ru-RU"/>
        </w:rPr>
      </w:pPr>
    </w:p>
    <w:p w:rsidR="00C24249" w:rsidRPr="005D4723" w:rsidRDefault="00C24249" w:rsidP="005D4723">
      <w:pPr>
        <w:spacing w:line="240" w:lineRule="auto"/>
        <w:jc w:val="both"/>
        <w:rPr>
          <w:rFonts w:ascii="Helvetica" w:eastAsia="Times New Roman" w:hAnsi="Helvetica" w:cs="Helvetica"/>
          <w:color w:val="333333"/>
          <w:sz w:val="24"/>
          <w:szCs w:val="24"/>
          <w:lang w:eastAsia="ru-RU"/>
        </w:rPr>
      </w:pPr>
    </w:p>
    <w:sectPr w:rsidR="00C24249" w:rsidRPr="005D4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24936"/>
    <w:multiLevelType w:val="hybridMultilevel"/>
    <w:tmpl w:val="F3384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9B0264"/>
    <w:multiLevelType w:val="multilevel"/>
    <w:tmpl w:val="AF70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6D7F5C"/>
    <w:multiLevelType w:val="hybridMultilevel"/>
    <w:tmpl w:val="B94E9C3A"/>
    <w:lvl w:ilvl="0" w:tplc="A9780E2A">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nsid w:val="49D239A2"/>
    <w:multiLevelType w:val="hybridMultilevel"/>
    <w:tmpl w:val="70EC6A4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40EE3"/>
    <w:multiLevelType w:val="hybridMultilevel"/>
    <w:tmpl w:val="38AA4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E007E6"/>
    <w:multiLevelType w:val="hybridMultilevel"/>
    <w:tmpl w:val="55B6A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58"/>
    <w:rsid w:val="00013AC3"/>
    <w:rsid w:val="0002411E"/>
    <w:rsid w:val="00045F9D"/>
    <w:rsid w:val="00085929"/>
    <w:rsid w:val="00092126"/>
    <w:rsid w:val="00097024"/>
    <w:rsid w:val="000D08B1"/>
    <w:rsid w:val="001272F8"/>
    <w:rsid w:val="00135808"/>
    <w:rsid w:val="00142096"/>
    <w:rsid w:val="001A4D33"/>
    <w:rsid w:val="001B2593"/>
    <w:rsid w:val="001B79DF"/>
    <w:rsid w:val="00207A74"/>
    <w:rsid w:val="00227F8F"/>
    <w:rsid w:val="00246C20"/>
    <w:rsid w:val="00254868"/>
    <w:rsid w:val="00293B5C"/>
    <w:rsid w:val="002B1E65"/>
    <w:rsid w:val="002B7984"/>
    <w:rsid w:val="002E13F3"/>
    <w:rsid w:val="002E6F48"/>
    <w:rsid w:val="002F2084"/>
    <w:rsid w:val="00303BAE"/>
    <w:rsid w:val="00314041"/>
    <w:rsid w:val="00324091"/>
    <w:rsid w:val="0036311B"/>
    <w:rsid w:val="00382747"/>
    <w:rsid w:val="003C4D34"/>
    <w:rsid w:val="0046618D"/>
    <w:rsid w:val="00472039"/>
    <w:rsid w:val="00475E58"/>
    <w:rsid w:val="004F10DE"/>
    <w:rsid w:val="005641F1"/>
    <w:rsid w:val="005765A5"/>
    <w:rsid w:val="005A2B63"/>
    <w:rsid w:val="005D4723"/>
    <w:rsid w:val="005E3EB3"/>
    <w:rsid w:val="00612644"/>
    <w:rsid w:val="00686EE2"/>
    <w:rsid w:val="007A17DD"/>
    <w:rsid w:val="007D59A4"/>
    <w:rsid w:val="007E4A08"/>
    <w:rsid w:val="008026C7"/>
    <w:rsid w:val="0081430D"/>
    <w:rsid w:val="00845F21"/>
    <w:rsid w:val="008B0401"/>
    <w:rsid w:val="008B324F"/>
    <w:rsid w:val="008D450A"/>
    <w:rsid w:val="00916C44"/>
    <w:rsid w:val="00942A12"/>
    <w:rsid w:val="00966517"/>
    <w:rsid w:val="00986049"/>
    <w:rsid w:val="00A632F1"/>
    <w:rsid w:val="00A750B2"/>
    <w:rsid w:val="00A84F65"/>
    <w:rsid w:val="00AE4B2C"/>
    <w:rsid w:val="00B62D6D"/>
    <w:rsid w:val="00B63554"/>
    <w:rsid w:val="00B755E0"/>
    <w:rsid w:val="00C24249"/>
    <w:rsid w:val="00D06491"/>
    <w:rsid w:val="00D24BDD"/>
    <w:rsid w:val="00D40EDD"/>
    <w:rsid w:val="00DB1927"/>
    <w:rsid w:val="00DC1B0D"/>
    <w:rsid w:val="00DD3890"/>
    <w:rsid w:val="00DE2A45"/>
    <w:rsid w:val="00DF198B"/>
    <w:rsid w:val="00DF3359"/>
    <w:rsid w:val="00E20D1F"/>
    <w:rsid w:val="00E32F88"/>
    <w:rsid w:val="00E342CA"/>
    <w:rsid w:val="00EB0ABA"/>
    <w:rsid w:val="00F44A0F"/>
    <w:rsid w:val="00F469B6"/>
    <w:rsid w:val="00F8575A"/>
    <w:rsid w:val="00F878B9"/>
    <w:rsid w:val="00FF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18836-F579-46CB-B2EE-DCF782C9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A45"/>
    <w:pPr>
      <w:ind w:left="720"/>
      <w:contextualSpacing/>
    </w:pPr>
  </w:style>
  <w:style w:type="paragraph" w:customStyle="1" w:styleId="Default">
    <w:name w:val="Default"/>
    <w:rsid w:val="001B2593"/>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DD3890"/>
    <w:rPr>
      <w:color w:val="0563C1" w:themeColor="hyperlink"/>
      <w:u w:val="single"/>
    </w:rPr>
  </w:style>
  <w:style w:type="paragraph" w:styleId="a5">
    <w:name w:val="No Spacing"/>
    <w:uiPriority w:val="1"/>
    <w:qFormat/>
    <w:rsid w:val="005D4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90839">
      <w:bodyDiv w:val="1"/>
      <w:marLeft w:val="0"/>
      <w:marRight w:val="0"/>
      <w:marTop w:val="0"/>
      <w:marBottom w:val="0"/>
      <w:divBdr>
        <w:top w:val="none" w:sz="0" w:space="0" w:color="auto"/>
        <w:left w:val="none" w:sz="0" w:space="0" w:color="auto"/>
        <w:bottom w:val="none" w:sz="0" w:space="0" w:color="auto"/>
        <w:right w:val="none" w:sz="0" w:space="0" w:color="auto"/>
      </w:divBdr>
    </w:div>
    <w:div w:id="1464930425">
      <w:bodyDiv w:val="1"/>
      <w:marLeft w:val="0"/>
      <w:marRight w:val="0"/>
      <w:marTop w:val="0"/>
      <w:marBottom w:val="0"/>
      <w:divBdr>
        <w:top w:val="none" w:sz="0" w:space="0" w:color="auto"/>
        <w:left w:val="none" w:sz="0" w:space="0" w:color="auto"/>
        <w:bottom w:val="none" w:sz="0" w:space="0" w:color="auto"/>
        <w:right w:val="none" w:sz="0" w:space="0" w:color="auto"/>
      </w:divBdr>
    </w:div>
    <w:div w:id="1554388055">
      <w:bodyDiv w:val="1"/>
      <w:marLeft w:val="0"/>
      <w:marRight w:val="0"/>
      <w:marTop w:val="0"/>
      <w:marBottom w:val="0"/>
      <w:divBdr>
        <w:top w:val="none" w:sz="0" w:space="0" w:color="auto"/>
        <w:left w:val="none" w:sz="0" w:space="0" w:color="auto"/>
        <w:bottom w:val="none" w:sz="0" w:space="0" w:color="auto"/>
        <w:right w:val="none" w:sz="0" w:space="0" w:color="auto"/>
      </w:divBdr>
      <w:divsChild>
        <w:div w:id="851141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ok.1sept.ru/articles/6536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1</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93</cp:revision>
  <dcterms:created xsi:type="dcterms:W3CDTF">2023-09-21T08:53:00Z</dcterms:created>
  <dcterms:modified xsi:type="dcterms:W3CDTF">2023-09-26T03:15:00Z</dcterms:modified>
</cp:coreProperties>
</file>