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36" w:rsidRPr="00CE0E62" w:rsidRDefault="006E3736" w:rsidP="00CE0E62">
      <w:pPr>
        <w:jc w:val="center"/>
        <w:rPr>
          <w:b/>
          <w:sz w:val="32"/>
          <w:szCs w:val="32"/>
        </w:rPr>
      </w:pPr>
      <w:r w:rsidRPr="00CE0E62">
        <w:rPr>
          <w:b/>
          <w:sz w:val="32"/>
          <w:szCs w:val="32"/>
        </w:rPr>
        <w:t>Влияние образовательной среды на развитие эмоционального интеллекта дошкольника</w:t>
      </w:r>
    </w:p>
    <w:p w:rsidR="006E3736" w:rsidRPr="000D1641" w:rsidRDefault="006E3736" w:rsidP="00535018">
      <w:pPr>
        <w:jc w:val="both"/>
        <w:rPr>
          <w:b/>
          <w:sz w:val="32"/>
          <w:szCs w:val="32"/>
        </w:rPr>
      </w:pP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</w:rPr>
        <w:t xml:space="preserve">       На сегодняшний день убедительно доказана центральная роль эмоциональной стабильности в успешности школьного обучения, а развитие эмоциональной сферы ребенка признано одним из главных элементов понятия «психологическая готовность к школе». Поэтому развитие эмоционального интеллекта (ЭИ) ребенка с самого раннего возраста -  это лучший путь к укреплению личности и профилактике разных отклонений и проблем в развитии. Развитие ЭИ приобретает свое начало уже в младшем дошкольном возрасте. Именно в этот период закладывается его основа. </w:t>
      </w:r>
      <w:r w:rsidRPr="000D1641">
        <w:rPr>
          <w:rFonts w:ascii="Times New Roman" w:hAnsi="Times New Roman"/>
          <w:sz w:val="28"/>
          <w:lang w:eastAsia="ar-SA"/>
        </w:rPr>
        <w:t xml:space="preserve">Помимо </w:t>
      </w:r>
      <w:r w:rsidRPr="000D1641">
        <w:rPr>
          <w:rFonts w:ascii="Times New Roman" w:hAnsi="Times New Roman"/>
          <w:sz w:val="28"/>
        </w:rPr>
        <w:t>того, что дошкольный возраст является сензитивным периодом развития ребенка,  целесообразность развития ЭИ с дошкольного периода обусловлена еще и тем, что именно при поступлении ребенка в ДОУ перед ним впервые встают проблемы адаптации к социальному окружению. Ф</w:t>
      </w:r>
      <w:r w:rsidRPr="000D1641">
        <w:rPr>
          <w:rFonts w:ascii="Times New Roman" w:hAnsi="Times New Roman"/>
          <w:sz w:val="28"/>
          <w:lang w:eastAsia="ar-SA"/>
        </w:rPr>
        <w:t>ормирование ЭИ способствует преодолению проблем в дошкольном возрасте и помогает ребенку лучше понять себя и свое «Я», свои эмоции и эмоции других людей, а также позволяет дошкольнику познакомиться со способами управления эмоциями. По мнению некоторых исследователей (О.В.Алмазова, А.К.Белолуцкая, Д.А.Бухаленкова, А.Н.Веракса, М.Н.Гаврилова) развитие понимания эмоций более всего связано с особенностями взаимодействия детей друг с другом (в то время как с особенностями взаимодействия ребенка со взрослым, с воспитателем, в большей степени связано развитие сознания).</w:t>
      </w:r>
      <w:r w:rsidRPr="000D1641">
        <w:rPr>
          <w:rFonts w:ascii="Times New Roman" w:hAnsi="Times New Roman"/>
          <w:sz w:val="28"/>
        </w:rPr>
        <w:t xml:space="preserve"> В совместной деятельности дошкольник наблюдает за эмоциональным состоянием сверстника, учиться понимать его интересы, потребности и откликаться на них. Поэтому, необходимость развития ЭИ ребенка в ДОУ не может быть недооценена, так как это является основой для успешного социального и эмоционального развития, что имеет важное значение для его будущей жизни.</w:t>
      </w:r>
      <w:r w:rsidRPr="000D1641">
        <w:rPr>
          <w:rFonts w:ascii="Times New Roman" w:hAnsi="Times New Roman"/>
          <w:sz w:val="28"/>
          <w:lang w:eastAsia="ar-SA"/>
        </w:rPr>
        <w:t xml:space="preserve"> Знакомясь с эмоциями, ребенок на новом уровне учится взаимодействовать с другими детьми и взрослыми, приобретая такие важные качества как эмпатия, честность, стремление к здоровьесбережению, умение договариваться, избегать и выходить из конфликтных ситуаций. При условии осознания своих эмоций повышается стрессоустойчивость и работоспособность. Все выше перечисленное поможет ребенку-дошкольнику перейти на новую ступень развития и более успешно пройти процесс адаптации к школе.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</w:rPr>
        <w:t xml:space="preserve">      Актуальность данного вопроса находит отражение не только в научных исследованиях, но и в нормативных документах. В соответствии с ФГОС ДО, развитие эмоциональной отзывчивости, сопереживания определяется в качестве требований в области социально-коммуникативного развития дошкольников. Согласно содержанию ФГОС ДО одной из приоритетных задач является охрана и укрепление физического и психического здоровья детей, в том числе их эмоционального благополучия. В разделе «Социально-коммуникативное развитие» ФГОС ДО отмечает важность развития социального и эмоционального интеллекта, эмоциональной отзывчивости, сопереживания и формирования готовности ребенка к совместной деятельности со сверстниками.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 Несмотря на огромную и ведущую роль семьи в развитии ребенка, формирование ЭИ детей дошкольного возраста не в меньшей степени осуществляется воспитателями и педагогами-психологами, так как значительную часть времени дети находятся в детском саду. </w:t>
      </w:r>
      <w:r w:rsidRPr="000D1641">
        <w:rPr>
          <w:rFonts w:ascii="Times New Roman" w:hAnsi="Times New Roman"/>
          <w:sz w:val="28"/>
        </w:rPr>
        <w:t>Поэтому в развитии Э</w:t>
      </w:r>
      <w:r>
        <w:rPr>
          <w:rFonts w:ascii="Times New Roman" w:hAnsi="Times New Roman"/>
          <w:sz w:val="28"/>
        </w:rPr>
        <w:t>И дошкольника такой важной</w:t>
      </w:r>
      <w:r w:rsidRPr="000D1641">
        <w:rPr>
          <w:rFonts w:ascii="Times New Roman" w:hAnsi="Times New Roman"/>
          <w:sz w:val="28"/>
        </w:rPr>
        <w:t xml:space="preserve"> является роль дошкольного образовательного учреждения. В условиях ДОУ возможно организовать педагогически обоснованную, систематическую и комплексную работу по развитию ЭИ дошкольников. Результат развития нравственных чувств и эмоций определяется не только знаниями закономерностей развития ребенка, но и умением организовать деятельность детей, дать ей нужное направление и использовать для этого эффективные приемы и способы воздействия на дошкольника, которые будут благоприятствовать развитию способности к эмпатии, учитывая и особые образовательные потребности для некоторых детей.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</w:rPr>
        <w:t xml:space="preserve">     В связи с чем  возникает необходимость разработки в системе дошкольной образовательной организации психолого-педагогических условий и их реализации в развитии ЭИ дошкольников.  Анализ литературы позволяет выделить наиболее эффективные психолого-педагогические условия, способствующие решению данной задачи: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1.Организация системы развивающих занятий, направленных на формирование определенных навыков ЭИ ребенка (умение осознавать свои эмоции и эмоции других людей, умение управлять своими эмоциями и эмоциями других людей). Занятия должны состоять из упражнений на понимание, осознание и управление эмоциями и могут осуществляться как в рамках деятельности воспитателя, так и педагога-психолога. Система развивающих занятий по формированию ЭИ должна быть направлена как на развитие необходимых навыков, так и на решение проблем в эмоционально-волевой сфере и поведении ребенка. </w:t>
      </w:r>
      <w:r w:rsidRPr="000D1641">
        <w:rPr>
          <w:rFonts w:ascii="Times New Roman" w:hAnsi="Times New Roman"/>
          <w:sz w:val="28"/>
          <w:szCs w:val="20"/>
          <w:lang w:eastAsia="ar-SA"/>
        </w:rPr>
        <w:t xml:space="preserve">При формировании ЭИ детей дошкольного возраста педагоги-психологи должны руководствоваться следующим алгоритмом действий. Для начала необходимо научить ребенка понимать, что такое эмоции, их классификацию и основные составляющие. Затем важным пунктом является овладение способностью принять ее, не задавить, не отвергнуть. Следующая ступень представляет собой способность понять причину возникновения эмоции. На заключительном этапе очень важно сформировать у ребенка навык принятия решения, как выразить эмоцию и при необходимости как выйти из конфликтной ситуации с минимальными потерями.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2.Создание целесообразной среды для формирования ЭИ детей дошкольного возраста основанной на благоприятной обстановке как в группе, так и в системе дошкольной образовательной организации. Предметно-пространственная развивающая среда должна быть создана в соответствии с ФГОС ДО и затрагивать все образовательные области: социально-коммуникативную, речевую, художественно-эстетическую, физическую, познавательную. Основными составляющими благоприятной среды являются доступность, насыщенность, трансформируемость, полифункциональность, вариативность, доступность, безопасность.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Наличие в группе условий для двигательной активности и эмоционального расслабления может быть рассмотрено как существенная предпосылка формирования способности управлять своим поведением и адекватно интерпретировать поведение других. Так, согласно результатам обзора зарубежных исследований (Белолуцкая, Веракса, 2018) такие параметры среды как «оборудование для развития крупной моторики» и «места для уединения, психологической разгрузки» значимо положительно связаны в целом с развитием регуляторных функций.    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3.Комплектование групп детей при условии их готовности к сотрудничеству по формированию ЭИ в соответствии с ФГОС ДО.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Независимо от возраста, все дети находятся на разных уровнях развития ЭИ. Факторы, которые влияют на уровень ЭИ, заключаются в психическом и физическом развитии, социальной обстановке, уровне ЭИ родителей, наследственных задатках, семейном окружении.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4.Взаимодействие педагогов, родителей и детей в триаде при равных возможностях, учитывая индивидуальную траекторию развития ребенка, и обеспечивая вариативность развивающих и общеобразовательных программ. Так как семья и детский сад по разному передают ребенку социальный опыт, то приоритетной задачей является их взаимодействие и стремление к созданию единого пространства развития ребенка. Формы взаимодействия родителей и педагогов могут быть разными: информирование (информационные стенды, папки-передвижки), родительские собрания, совместные досуговые мероприятия, консультации, анкетирования по различным проблематикам, знакомство с результатами исследований и педагогических наблюдений, открытые занятия, проектная деятельность и т.д. Следует приобщать родителей к совместной деятельности с детьми при помощи домашних заданий, совместных мероприятий, оформлении и оснащении группы.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5.Установление правил взаимодействия в образовательном учреждении в различных ситуациях, которые будут учитывать физиологические, психологические, возрастные и гендерные  различия детей дошкольного возраста. Основными правилами являются: уважительное отношение к каждому, к его чувствам и потребностям; поддержка и принятие детской инициативы; принятие всех эмоций и чувств участников; не принуждение к выполнению деятельности; искренность, безоценочность, конфиденциальность и т.д.  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6.Осуществление психолого-педагогической поддержки детей дошкольного возраста при решении конфликтных и сложных эмоциогенных ситуаций. Психолого-педагогическая поддержка на эмоциональном уровне содержится именно во взаимодействии взрослого и ребенка, предполагая создание эмоционального комфорта, взаимопонимания, принятие ребенка. Для дошкольников этот вид поддержки необходим, потому что основная мера жизни ребенка это эмоции.  Многие исследования показывают, что эмоционально поддерживающие отношения между педагогом и ребенком могут оказывать значительное влияние на когнитивное и эмоциональное развитие (</w:t>
      </w:r>
      <w:r w:rsidRPr="000D1641">
        <w:rPr>
          <w:rFonts w:ascii="Times New Roman" w:hAnsi="Times New Roman"/>
          <w:sz w:val="28"/>
          <w:lang w:val="en-US" w:eastAsia="ar-SA"/>
        </w:rPr>
        <w:t>Hamre</w:t>
      </w:r>
      <w:r w:rsidRPr="000D1641">
        <w:rPr>
          <w:rFonts w:ascii="Times New Roman" w:hAnsi="Times New Roman"/>
          <w:sz w:val="28"/>
          <w:lang w:eastAsia="ar-SA"/>
        </w:rPr>
        <w:t xml:space="preserve">, </w:t>
      </w:r>
      <w:r w:rsidRPr="000D1641">
        <w:rPr>
          <w:rFonts w:ascii="Times New Roman" w:hAnsi="Times New Roman"/>
          <w:sz w:val="28"/>
          <w:lang w:val="en-US" w:eastAsia="ar-SA"/>
        </w:rPr>
        <w:t>Pianta</w:t>
      </w:r>
      <w:r w:rsidRPr="000D1641">
        <w:rPr>
          <w:rFonts w:ascii="Times New Roman" w:hAnsi="Times New Roman"/>
          <w:sz w:val="28"/>
          <w:lang w:eastAsia="ar-SA"/>
        </w:rPr>
        <w:t>, 2003), формирование эмоциональной компетентности у дошкольников (</w:t>
      </w:r>
      <w:r w:rsidRPr="000D1641">
        <w:rPr>
          <w:rFonts w:ascii="Times New Roman" w:hAnsi="Times New Roman"/>
          <w:sz w:val="28"/>
          <w:lang w:val="en-US" w:eastAsia="ar-SA"/>
        </w:rPr>
        <w:t>Mashburn</w:t>
      </w:r>
      <w:r w:rsidRPr="000D1641">
        <w:rPr>
          <w:rFonts w:ascii="Times New Roman" w:hAnsi="Times New Roman"/>
          <w:sz w:val="28"/>
          <w:lang w:eastAsia="ar-SA"/>
        </w:rPr>
        <w:t xml:space="preserve">, 2008; </w:t>
      </w:r>
      <w:r w:rsidRPr="000D1641">
        <w:rPr>
          <w:rFonts w:ascii="Times New Roman" w:hAnsi="Times New Roman"/>
          <w:sz w:val="28"/>
          <w:lang w:val="en-US" w:eastAsia="ar-SA"/>
        </w:rPr>
        <w:t>Curby</w:t>
      </w:r>
      <w:r w:rsidRPr="000D1641">
        <w:rPr>
          <w:rFonts w:ascii="Times New Roman" w:hAnsi="Times New Roman"/>
          <w:sz w:val="28"/>
          <w:lang w:eastAsia="ar-SA"/>
        </w:rPr>
        <w:t>, 2009) , на предотвращение возможных проблем с поведением в будущем. Так, в исследовании Т.В. Керби и коллег воспитанники детских садов, в которых воспитатель обеспечивал высокий уровень эмоциональной поддержки, продемонстрировали более высокие результаты развития социальной компетентности, чем остальные дети: они увереннее вступали во взаимодействие с другими детьми и поддерживали отношения кооперации. От уровня эмоционального состояния зависит форма активности ребенка, общение, познание и отражение действительности. Эмоциональная поддержка педагога и психолога необходима также детям, чьи детско-родительские отношения нарушены или находятся на низком уровне.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7. </w:t>
      </w:r>
      <w:r w:rsidRPr="000D1641">
        <w:rPr>
          <w:rFonts w:ascii="Times New Roman" w:hAnsi="Times New Roman"/>
          <w:sz w:val="28"/>
        </w:rPr>
        <w:t>Совершенствование эмоционального интеллекта педагога как его профессиональной компетентности. И личный пример, и качество взаимодействия педагога обладающего развитым ЭИ, в развитии ЭИ ребенка имеет первостепенное значение. Данное условие предполагает формирование у педагогов системных знаний об эмоционально-волевой сфере человека, ЭИ как психическом образовании, а также умений и навыков, раскрывающих применение этих знаний в профессиональной деятельности. Немаловажным компонентом ЭИ педагога является способность понимать эмоциональные состояния других людей и конструктивно воздействовать на них. Для этого могут быть использованы отдельные занятия направленные на развитие наблюдательности в процессе взаимодействия, умения использовать приемы отражения чувств, как способа воздействия, умения владеть речевыми приемами, актуализирующими состояния уверенности, спокойствия, активности, интереса у воспитанников. К основным обучающим формам относятся: лекции, семинары, тренинги. В качестве обучающих технологий могут быть использованы кейсы, упражнения-тренажеры, игры, дискуссии.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</w:rPr>
        <w:t xml:space="preserve">      При развитии ЭИ у детей необходимо учитыва</w:t>
      </w:r>
      <w:r>
        <w:rPr>
          <w:rFonts w:ascii="Times New Roman" w:hAnsi="Times New Roman"/>
          <w:sz w:val="28"/>
        </w:rPr>
        <w:t xml:space="preserve">ть их возрастные особенности. </w:t>
      </w:r>
      <w:r w:rsidRPr="000D1641">
        <w:rPr>
          <w:rFonts w:ascii="Times New Roman" w:hAnsi="Times New Roman"/>
          <w:sz w:val="28"/>
        </w:rPr>
        <w:t>Средствами развития эмоциональной сферы в младшем дошкольном возрасте является сам педагог, как носитель эмоций, определенных навыков и вся окружающая ребенка среда, наполненная атмосферой доброжелательности и любви. Для детей младшего дошкольного возраста эмоции являются мотивами поведения, что объясняет их импульсивность и неустойчивость. К 3-м годам начинают закладываться простейшие нравственные эмоции и проявляться эстетические чувства. Начинает проявляться эмоциональное отношение к сверстнику. Происходит дальнейшая «социализация эмоций» (переживание человеком своего отношения к окружающим людям в системе межличностных отношений). 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отрицательную. Это формирует у детей первоначальное различение «хорошо-плохо». Поэтому главное направление в методике в этом возрасте – проявлять по отношению к ребенку любовь, ласку, чаще употреблять ласковые слова, поглаживания, хвалить за проявления доброжелательности (улыбнулся, отдал игрушку, полюбовался цветочком и т.д.), обучать способам выражения сочувствия, внимания (погладить плачущего, поблагодарить, поздороваться, попрощаться и т.д.). Содержание работы по развитию эмоциональной сферы в этом возрасте может содержать следующие формы и методы: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</w:rPr>
        <w:t>- комфортная организация режимных моментов. Это организация жизни детей в определенные временные периоды, способствующая снятию накопившегося утомления, предупреждающая возможные психоэмоциональные срывы;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</w:rPr>
        <w:t>- оптимизация двигательной деятельности через организацию физкультурно-оздоровительных мероприятий.</w:t>
      </w:r>
    </w:p>
    <w:p w:rsidR="006E3736" w:rsidRPr="000D1641" w:rsidRDefault="006E3736" w:rsidP="00AC03FF">
      <w:pPr>
        <w:jc w:val="both"/>
        <w:rPr>
          <w:rFonts w:ascii="Times New Roman" w:hAnsi="Times New Roman"/>
          <w:color w:val="000000"/>
          <w:sz w:val="28"/>
        </w:rPr>
      </w:pPr>
      <w:r w:rsidRPr="000D1641">
        <w:rPr>
          <w:rFonts w:ascii="Times New Roman" w:hAnsi="Times New Roman"/>
          <w:color w:val="000000"/>
          <w:sz w:val="28"/>
        </w:rPr>
        <w:t xml:space="preserve">       Способности ребенка к адекватному пониманию эмоций развиваются в соответствии с логикой усложнения в дошкольном возрасте. Дети в 3–4 года успешно понимают эмоции ситуативно. В старшем дошкольном возрасте основные эмоции распознаются вне какой-либо связи с ситуацией. Основой для понимания эмоций являются сформированные представления о них. Целостное понимание ребенком эмоций возможно только к возрасту 5 лет. До этого четкое различие реальных и видимых эмоций отсутствует, имеются затруднения в том, чтобы приписывать субъекту взаимодействия независимые эмоциональные состояния. </w:t>
      </w:r>
    </w:p>
    <w:p w:rsidR="006E3736" w:rsidRPr="000D1641" w:rsidRDefault="006E3736" w:rsidP="00AC03FF">
      <w:pPr>
        <w:jc w:val="both"/>
        <w:rPr>
          <w:rFonts w:ascii="Times New Roman" w:hAnsi="Times New Roman"/>
          <w:color w:val="000000"/>
          <w:sz w:val="28"/>
        </w:rPr>
      </w:pPr>
      <w:r w:rsidRPr="000D1641">
        <w:rPr>
          <w:rFonts w:ascii="Times New Roman" w:hAnsi="Times New Roman"/>
          <w:color w:val="000000"/>
          <w:sz w:val="28"/>
        </w:rPr>
        <w:t xml:space="preserve">       Внутренняя ориентировочно-исследовательская деятельность ребенка, которая формируется на основе взаимодействий с окружающими, способствуют возникновению эмоционального осознания и предвосхищению. В связи с этим происходит процесс интеллектуализации эмоций, они становятся «умнее», обобщеннее. Дошкольник способен  представить, а также понять сущность ситуации, осуществляемой деятельности, вероятные последствия. Данное явление называется «эмоциональное воображение» (А.В. Запорожец). Используя эмоциональное воображение, ребенок в дошкольном возрасте, старается совершить что-либо полезное, как для себя, так и для окружения. </w:t>
      </w:r>
    </w:p>
    <w:p w:rsidR="006E3736" w:rsidRPr="000D1641" w:rsidRDefault="006E3736" w:rsidP="00AC03FF">
      <w:pPr>
        <w:jc w:val="both"/>
        <w:rPr>
          <w:rFonts w:ascii="Times New Roman" w:hAnsi="Times New Roman"/>
          <w:color w:val="000000"/>
          <w:sz w:val="28"/>
        </w:rPr>
      </w:pPr>
      <w:r w:rsidRPr="000D1641">
        <w:rPr>
          <w:rFonts w:ascii="Times New Roman" w:hAnsi="Times New Roman"/>
          <w:color w:val="000000"/>
          <w:sz w:val="28"/>
        </w:rPr>
        <w:t xml:space="preserve">       Процесс интеллектуализации эмоций, возникновение эмпатии, сочувствия и содействия дошкольников взаимосвязано с простейшими просоциальными мотивами. Родители, педагоги, а также сверстники являются людьми, содействующими для ребенка дошкольника. В связи с этим формирование ЭИ в данном возрасте предполагает понимание эмоций окружающих и эффективного взаимодействия с ними, в частности со сверстниками. Соучастие окружающих необходимо для деятельности ребенка, так как, по мнению Л.С. Выготского, дошкольник может в начале понять других, и потом понять себя.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  <w:lang w:eastAsia="ar-SA"/>
        </w:rPr>
      </w:pPr>
      <w:r w:rsidRPr="000D1641">
        <w:rPr>
          <w:rFonts w:ascii="Times New Roman" w:hAnsi="Times New Roman"/>
          <w:color w:val="000000"/>
          <w:sz w:val="28"/>
        </w:rPr>
        <w:t xml:space="preserve">    </w:t>
      </w:r>
      <w:r w:rsidRPr="000D1641">
        <w:rPr>
          <w:rFonts w:ascii="Times New Roman" w:hAnsi="Times New Roman"/>
          <w:sz w:val="28"/>
          <w:lang w:eastAsia="ar-SA"/>
        </w:rPr>
        <w:t xml:space="preserve"> Так как ведущий вид деятельности дошкольника это игра, то и основными формами и технологиями ЭИ детей являются игровые. При помощи игровых упражнений ребенок учится взаимодействовать с другими людьми, и в процессе практики понимать и интерпретировать свои и чужие эмоции.       Помимо игры методами формирования ЭИ могут быть арт-технологии (сказкотерапия, изотерапия, игротерапия, камнетерапия, лепка и другие). В сказкотерапии существуют различные варианты использования сказок в формировании ЭИ детей дошкольного возраста, а именно:  специально созданные психотерапевтические сказки, сочинение персональных сказок направленных на определенную область коррекции или развития, чтение и анализ народных и литературных сказок отдельных авторов. Чтение и обсуждение специально подобранной детской литературы способствует развитию речи, коммуникативных способностей, эмоционально-волевой сферы. Примером могут послужить следующие произведения: М. Майер «Я так рассердился», Р.С. Бернер «Карлхен упрямится», К. Андрес «Как приручить волков», Ю. Дремина «Киса Алиса и мир эмоций. Сказка для детей 3-6 лет».  Технология помогает ребенку проигрывать различные способы поведения, идентифицируя себя с определенным героем. Изотерапия способствует выявлению скрытых эмоциональных состояний ребенка, а также снять нервно-психическое напряжение.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r w:rsidRPr="000D1641">
        <w:rPr>
          <w:rFonts w:ascii="Times New Roman" w:hAnsi="Times New Roman"/>
          <w:sz w:val="28"/>
          <w:lang w:eastAsia="ar-SA"/>
        </w:rPr>
        <w:t xml:space="preserve">      </w:t>
      </w: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</w:p>
    <w:p w:rsidR="006E3736" w:rsidRPr="000D1641" w:rsidRDefault="006E3736" w:rsidP="00906869">
      <w:pPr>
        <w:pageBreakBefore/>
        <w:autoSpaceDE w:val="0"/>
        <w:autoSpaceDN w:val="0"/>
        <w:adjustRightInd w:val="0"/>
        <w:rPr>
          <w:rFonts w:ascii="Times New Roman" w:hAnsi="Times New Roman"/>
        </w:rPr>
      </w:pPr>
    </w:p>
    <w:p w:rsidR="006E3736" w:rsidRPr="000D1641" w:rsidRDefault="006E3736" w:rsidP="00AC03FF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6E3736" w:rsidRPr="000D1641" w:rsidSect="007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6C82"/>
    <w:multiLevelType w:val="hybridMultilevel"/>
    <w:tmpl w:val="1F008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8F8"/>
    <w:rsid w:val="00024942"/>
    <w:rsid w:val="00025445"/>
    <w:rsid w:val="000420D7"/>
    <w:rsid w:val="000727FD"/>
    <w:rsid w:val="000D1641"/>
    <w:rsid w:val="001145A4"/>
    <w:rsid w:val="001A0159"/>
    <w:rsid w:val="001D2E7A"/>
    <w:rsid w:val="0023429F"/>
    <w:rsid w:val="002E18F8"/>
    <w:rsid w:val="002E5D10"/>
    <w:rsid w:val="00337BD0"/>
    <w:rsid w:val="0037043B"/>
    <w:rsid w:val="00394F33"/>
    <w:rsid w:val="003A0D47"/>
    <w:rsid w:val="003E6FA0"/>
    <w:rsid w:val="003F3462"/>
    <w:rsid w:val="004A08FF"/>
    <w:rsid w:val="004E5C4A"/>
    <w:rsid w:val="00507FFE"/>
    <w:rsid w:val="00535018"/>
    <w:rsid w:val="00545A2E"/>
    <w:rsid w:val="00555B38"/>
    <w:rsid w:val="0056194F"/>
    <w:rsid w:val="00566F70"/>
    <w:rsid w:val="005B17C5"/>
    <w:rsid w:val="00612398"/>
    <w:rsid w:val="006140C2"/>
    <w:rsid w:val="00636362"/>
    <w:rsid w:val="00674FE3"/>
    <w:rsid w:val="006E3736"/>
    <w:rsid w:val="00715789"/>
    <w:rsid w:val="007357F5"/>
    <w:rsid w:val="00741827"/>
    <w:rsid w:val="00742624"/>
    <w:rsid w:val="0075461C"/>
    <w:rsid w:val="0078068C"/>
    <w:rsid w:val="007D3610"/>
    <w:rsid w:val="007E3BB3"/>
    <w:rsid w:val="007F7482"/>
    <w:rsid w:val="008110CA"/>
    <w:rsid w:val="00821DDA"/>
    <w:rsid w:val="008D2711"/>
    <w:rsid w:val="008F5285"/>
    <w:rsid w:val="00906869"/>
    <w:rsid w:val="00982BA7"/>
    <w:rsid w:val="009A7809"/>
    <w:rsid w:val="009B04B0"/>
    <w:rsid w:val="009E7F1D"/>
    <w:rsid w:val="009F25B8"/>
    <w:rsid w:val="009F7BDE"/>
    <w:rsid w:val="00A30C01"/>
    <w:rsid w:val="00A63B54"/>
    <w:rsid w:val="00A93C42"/>
    <w:rsid w:val="00AB446D"/>
    <w:rsid w:val="00AC03FF"/>
    <w:rsid w:val="00AC15F6"/>
    <w:rsid w:val="00AD1D57"/>
    <w:rsid w:val="00AD5C93"/>
    <w:rsid w:val="00AF4B2B"/>
    <w:rsid w:val="00B127BE"/>
    <w:rsid w:val="00BA1FF5"/>
    <w:rsid w:val="00BC6B52"/>
    <w:rsid w:val="00BF00B7"/>
    <w:rsid w:val="00C26850"/>
    <w:rsid w:val="00C52C2D"/>
    <w:rsid w:val="00C67B6C"/>
    <w:rsid w:val="00C84D91"/>
    <w:rsid w:val="00CC71CA"/>
    <w:rsid w:val="00CD102E"/>
    <w:rsid w:val="00CE0E62"/>
    <w:rsid w:val="00CF3314"/>
    <w:rsid w:val="00CF7E94"/>
    <w:rsid w:val="00D05327"/>
    <w:rsid w:val="00D505D2"/>
    <w:rsid w:val="00D72676"/>
    <w:rsid w:val="00D86B09"/>
    <w:rsid w:val="00DA04BD"/>
    <w:rsid w:val="00E2585D"/>
    <w:rsid w:val="00E3163F"/>
    <w:rsid w:val="00F26669"/>
    <w:rsid w:val="00F47C01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C03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3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3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3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03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0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03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03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C03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03F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3FF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3FF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3FF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3F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03F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03F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3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03F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03FF"/>
    <w:rPr>
      <w:rFonts w:ascii="Calibri Light" w:hAnsi="Calibri Light" w:cs="Times New Roman"/>
    </w:rPr>
  </w:style>
  <w:style w:type="paragraph" w:styleId="ListParagraph">
    <w:name w:val="List Paragraph"/>
    <w:basedOn w:val="Normal"/>
    <w:uiPriority w:val="99"/>
    <w:qFormat/>
    <w:rsid w:val="00AC03FF"/>
    <w:pPr>
      <w:ind w:left="720"/>
      <w:contextualSpacing/>
    </w:pPr>
  </w:style>
  <w:style w:type="paragraph" w:customStyle="1" w:styleId="Default">
    <w:name w:val="Default"/>
    <w:uiPriority w:val="99"/>
    <w:rsid w:val="00D05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C03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C03FF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03F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03FF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C03F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C03F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C03FF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AC03F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C03F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03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03F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C03F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C03F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C03F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C03F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C03FF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C03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7</Pages>
  <Words>2335</Words>
  <Characters>13311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73</cp:revision>
  <dcterms:created xsi:type="dcterms:W3CDTF">2023-10-31T01:39:00Z</dcterms:created>
  <dcterms:modified xsi:type="dcterms:W3CDTF">2024-02-25T07:29:00Z</dcterms:modified>
</cp:coreProperties>
</file>