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A3" w:rsidRPr="00FC7FD1" w:rsidRDefault="00D77CA3" w:rsidP="00D77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м</w:t>
      </w:r>
      <w:r w:rsidRPr="00FC7FD1">
        <w:rPr>
          <w:rFonts w:ascii="Times New Roman" w:hAnsi="Times New Roman" w:cs="Times New Roman"/>
          <w:b/>
          <w:sz w:val="28"/>
          <w:szCs w:val="28"/>
        </w:rPr>
        <w:t>етода проектов в преподавании дисциплины «Техническая механика»</w:t>
      </w:r>
    </w:p>
    <w:p w:rsidR="00D77CA3" w:rsidRPr="00FC7FD1" w:rsidRDefault="00D77CA3" w:rsidP="00D77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A3" w:rsidRPr="00FC7FD1" w:rsidRDefault="00D77CA3" w:rsidP="00D77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FD1">
        <w:rPr>
          <w:rFonts w:ascii="Times New Roman" w:hAnsi="Times New Roman" w:cs="Times New Roman"/>
          <w:b/>
          <w:sz w:val="28"/>
          <w:szCs w:val="28"/>
        </w:rPr>
        <w:t xml:space="preserve">Е.В. Золотова, преподаватель </w:t>
      </w:r>
      <w:proofErr w:type="spellStart"/>
      <w:r w:rsidRPr="00FC7FD1">
        <w:rPr>
          <w:rFonts w:ascii="Times New Roman" w:hAnsi="Times New Roman" w:cs="Times New Roman"/>
          <w:b/>
          <w:sz w:val="28"/>
          <w:szCs w:val="28"/>
        </w:rPr>
        <w:t>общепофессиональных</w:t>
      </w:r>
      <w:proofErr w:type="spellEnd"/>
      <w:r w:rsidRPr="00FC7FD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</w:p>
    <w:p w:rsidR="00D77CA3" w:rsidRPr="00FC7FD1" w:rsidRDefault="00D77CA3" w:rsidP="00D77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A3" w:rsidRPr="00FC7FD1" w:rsidRDefault="00D77CA3" w:rsidP="00D77C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7FD1">
        <w:rPr>
          <w:rFonts w:ascii="Times New Roman" w:hAnsi="Times New Roman" w:cs="Times New Roman"/>
          <w:sz w:val="28"/>
          <w:szCs w:val="28"/>
        </w:rPr>
        <w:t>Россия, Тула, ГПОУ ТО «</w:t>
      </w:r>
      <w:proofErr w:type="gramStart"/>
      <w:r w:rsidRPr="00FC7FD1">
        <w:rPr>
          <w:rFonts w:ascii="Times New Roman" w:hAnsi="Times New Roman" w:cs="Times New Roman"/>
          <w:sz w:val="28"/>
          <w:szCs w:val="28"/>
        </w:rPr>
        <w:t>Тульский</w:t>
      </w:r>
      <w:proofErr w:type="gramEnd"/>
      <w:r w:rsidRPr="00FC7FD1"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</w:p>
    <w:p w:rsidR="00D77CA3" w:rsidRPr="00FC7FD1" w:rsidRDefault="00D77CA3" w:rsidP="00D77C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7FD1">
        <w:rPr>
          <w:rFonts w:ascii="Times New Roman" w:hAnsi="Times New Roman" w:cs="Times New Roman"/>
          <w:sz w:val="28"/>
          <w:szCs w:val="28"/>
        </w:rPr>
        <w:t>коммунально-строительный техникум»</w:t>
      </w:r>
    </w:p>
    <w:p w:rsidR="00D77CA3" w:rsidRPr="00FC7FD1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CA3" w:rsidRDefault="00D77CA3" w:rsidP="00D77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77CA3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CA3" w:rsidRPr="00FC7FD1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FD1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FC7FD1">
        <w:rPr>
          <w:rFonts w:ascii="Times New Roman" w:hAnsi="Times New Roman" w:cs="Times New Roman"/>
          <w:i/>
          <w:sz w:val="28"/>
          <w:szCs w:val="28"/>
        </w:rPr>
        <w:t xml:space="preserve">цель образования </w:t>
      </w:r>
      <w:r w:rsidRPr="00FC7FD1">
        <w:rPr>
          <w:rFonts w:ascii="Times New Roman" w:hAnsi="Times New Roman" w:cs="Times New Roman"/>
          <w:sz w:val="28"/>
          <w:szCs w:val="28"/>
        </w:rPr>
        <w:t xml:space="preserve">– формирование </w:t>
      </w:r>
      <w:r w:rsidRPr="00FC7FD1">
        <w:rPr>
          <w:rFonts w:ascii="Times New Roman" w:hAnsi="Times New Roman" w:cs="Times New Roman"/>
          <w:i/>
          <w:sz w:val="28"/>
          <w:szCs w:val="28"/>
        </w:rPr>
        <w:t xml:space="preserve">компетенций, </w:t>
      </w:r>
      <w:r w:rsidRPr="00FC7FD1">
        <w:rPr>
          <w:rFonts w:ascii="Times New Roman" w:hAnsi="Times New Roman" w:cs="Times New Roman"/>
          <w:sz w:val="28"/>
          <w:szCs w:val="28"/>
        </w:rPr>
        <w:t xml:space="preserve">т.е. качеств и способностей </w:t>
      </w:r>
      <w:r w:rsidRPr="00FC7FD1">
        <w:rPr>
          <w:rFonts w:ascii="Times New Roman" w:hAnsi="Times New Roman" w:cs="Times New Roman"/>
          <w:i/>
          <w:sz w:val="28"/>
          <w:szCs w:val="28"/>
        </w:rPr>
        <w:t>личности к активной деятельности, в том числе к творческому профессиональному труду.</w:t>
      </w:r>
      <w:r w:rsidRPr="00FC7FD1">
        <w:rPr>
          <w:rFonts w:ascii="Times New Roman" w:hAnsi="Times New Roman" w:cs="Times New Roman"/>
          <w:sz w:val="28"/>
          <w:szCs w:val="28"/>
        </w:rPr>
        <w:t xml:space="preserve"> В соответствии с этими знаниями и умениями из основной цели образования при традиционном обучении превращаются в современных условиях в средство развития личности обучающегося. </w:t>
      </w:r>
      <w:r w:rsidRPr="00FC7FD1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образовательные и информационные технологии позволяют преподавателю отработать глубину и прочность знаний, закрепить умения и навыки в различных областях деятельности, развивать технологическое мышление, умения самостоятельно планировать свою учебную, самообразовательную деятельность, воспитывать привычки четкого следования требованиям технологической дисциплины в организации учебных занятий.</w:t>
      </w:r>
    </w:p>
    <w:p w:rsidR="00D77CA3" w:rsidRPr="00FC7FD1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D1">
        <w:rPr>
          <w:rFonts w:ascii="Times New Roman" w:hAnsi="Times New Roman" w:cs="Times New Roman"/>
          <w:sz w:val="28"/>
          <w:szCs w:val="28"/>
        </w:rPr>
        <w:t>Преподавание дисциплины «Техническая механика» строится по испытанной классической схеме изложения материала с последующим закреплением и контролем качества усвоения.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7FD1">
        <w:rPr>
          <w:rFonts w:ascii="Times New Roman" w:hAnsi="Times New Roman" w:cs="Times New Roman"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7FD1">
        <w:rPr>
          <w:rFonts w:ascii="Times New Roman" w:hAnsi="Times New Roman" w:cs="Times New Roman"/>
          <w:sz w:val="28"/>
          <w:szCs w:val="28"/>
        </w:rPr>
        <w:t xml:space="preserve"> не только позволяет объяснить ряд важных явлений в окружающем мире. Ее методами и приемами пользуются при всех технических расчетах, связанных со строительством, проектированием различных машин и механизмов, а также их эксплуатацией.</w:t>
      </w:r>
    </w:p>
    <w:p w:rsidR="00D77CA3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D1">
        <w:rPr>
          <w:rFonts w:ascii="Times New Roman" w:hAnsi="Times New Roman" w:cs="Times New Roman"/>
          <w:sz w:val="28"/>
          <w:szCs w:val="28"/>
        </w:rPr>
        <w:t>За последние годы мною накоплен достаточный опыт по совершенствованию образова</w:t>
      </w:r>
      <w:r>
        <w:rPr>
          <w:rFonts w:ascii="Times New Roman" w:hAnsi="Times New Roman" w:cs="Times New Roman"/>
          <w:sz w:val="28"/>
          <w:szCs w:val="28"/>
        </w:rPr>
        <w:t>тельного процесса, и осуществляется</w:t>
      </w:r>
      <w:r w:rsidRPr="00FC7FD1">
        <w:rPr>
          <w:rFonts w:ascii="Times New Roman" w:hAnsi="Times New Roman" w:cs="Times New Roman"/>
          <w:sz w:val="28"/>
          <w:szCs w:val="28"/>
        </w:rPr>
        <w:t xml:space="preserve"> постоянный поиск педагогических условий, способствующих повышению его эффективности.</w:t>
      </w:r>
    </w:p>
    <w:p w:rsidR="00D77CA3" w:rsidRPr="00D9723C" w:rsidRDefault="00D77CA3" w:rsidP="00D77C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77CA3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D1">
        <w:rPr>
          <w:rFonts w:ascii="Times New Roman" w:hAnsi="Times New Roman" w:cs="Times New Roman"/>
          <w:b/>
          <w:sz w:val="28"/>
          <w:szCs w:val="28"/>
        </w:rPr>
        <w:t>Метод проектов</w:t>
      </w:r>
    </w:p>
    <w:p w:rsidR="00D77CA3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CA3" w:rsidRPr="00FC7FD1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FD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метода проектов в процессе преподавания дисциплины «Техническая механика» позволяет повысить мотивацию обучающихся, профессионально-практическую направленность занятий, </w:t>
      </w:r>
      <w:proofErr w:type="gramStart"/>
      <w:r w:rsidRPr="00FC7FD1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FC7FD1">
        <w:rPr>
          <w:rFonts w:ascii="Times New Roman" w:hAnsi="Times New Roman" w:cs="Times New Roman"/>
          <w:color w:val="000000"/>
          <w:sz w:val="28"/>
          <w:szCs w:val="28"/>
        </w:rPr>
        <w:t xml:space="preserve"> следовательно, добиваться более гарантированных запланированных результатов.</w:t>
      </w:r>
    </w:p>
    <w:p w:rsidR="00D77CA3" w:rsidRPr="00FC7FD1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D1">
        <w:rPr>
          <w:rFonts w:ascii="Times New Roman" w:hAnsi="Times New Roman" w:cs="Times New Roman"/>
          <w:sz w:val="28"/>
          <w:szCs w:val="28"/>
        </w:rPr>
        <w:t xml:space="preserve">Учебный проект с точки зрения обучающегося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</w:t>
      </w:r>
      <w:r w:rsidRPr="00FC7FD1">
        <w:rPr>
          <w:rFonts w:ascii="Times New Roman" w:hAnsi="Times New Roman" w:cs="Times New Roman"/>
          <w:sz w:val="28"/>
          <w:szCs w:val="28"/>
        </w:rPr>
        <w:lastRenderedPageBreak/>
        <w:t>характер, имеет важное прикладное значение и, что весьма важно, интересен и значим для самих открывателей.</w:t>
      </w:r>
    </w:p>
    <w:p w:rsidR="00D77CA3" w:rsidRPr="00FC7FD1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D1">
        <w:rPr>
          <w:rFonts w:ascii="Times New Roman" w:hAnsi="Times New Roman" w:cs="Times New Roman"/>
          <w:sz w:val="28"/>
          <w:szCs w:val="28"/>
        </w:rPr>
        <w:t>Учебный проект с точки зрения преподавателя 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D77CA3" w:rsidRPr="00FC7FD1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FD1">
        <w:rPr>
          <w:rFonts w:ascii="Times New Roman" w:hAnsi="Times New Roman" w:cs="Times New Roman"/>
          <w:sz w:val="28"/>
          <w:szCs w:val="28"/>
        </w:rPr>
        <w:t>Задание для обучающихся, с</w:t>
      </w:r>
      <w:r>
        <w:rPr>
          <w:rFonts w:ascii="Times New Roman" w:hAnsi="Times New Roman" w:cs="Times New Roman"/>
          <w:sz w:val="28"/>
          <w:szCs w:val="28"/>
        </w:rPr>
        <w:t>формулированное в виде проблемы,</w:t>
      </w:r>
      <w:r w:rsidRPr="00FC7FD1">
        <w:rPr>
          <w:rFonts w:ascii="Times New Roman" w:hAnsi="Times New Roman" w:cs="Times New Roman"/>
          <w:sz w:val="28"/>
          <w:szCs w:val="28"/>
        </w:rPr>
        <w:t xml:space="preserve"> и их целенаправленная деятельность, и форма организации взаимодействия студента с преподавателем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FD1">
        <w:rPr>
          <w:rFonts w:ascii="Times New Roman" w:hAnsi="Times New Roman" w:cs="Times New Roman"/>
          <w:sz w:val="28"/>
          <w:szCs w:val="28"/>
        </w:rPr>
        <w:t xml:space="preserve"> и обучающихся между собой, а результат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FD1">
        <w:rPr>
          <w:rFonts w:ascii="Times New Roman" w:hAnsi="Times New Roman" w:cs="Times New Roman"/>
          <w:sz w:val="28"/>
          <w:szCs w:val="28"/>
        </w:rPr>
        <w:t xml:space="preserve"> как найденный ими способ решения проблемы проекта.</w:t>
      </w:r>
      <w:proofErr w:type="gramEnd"/>
    </w:p>
    <w:p w:rsidR="00D77CA3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Использование метода проектов в процессе преподавания дисциплины «Техническая механика» может осуществляться по следующим вариантам:</w:t>
      </w:r>
    </w:p>
    <w:p w:rsidR="00D77CA3" w:rsidRPr="004B084B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1</w:t>
      </w:r>
      <w:r w:rsidRPr="00C1272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1) преподаватель дает краткую формулировку задачи;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2) студенты выдвигают первоначальные идеи;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3) проводят исследование, чтобы выяснить, какая из идей выглядит более перспективной;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4) разрабатывают лучшую идею;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5) учатся навыкам и умениям в подборке материала для решения данной задачи;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6) планируют воплощение лучшей идеи;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7) выполняют задание согласно лучшей идее;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8) оценивают полученный результат.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724">
        <w:rPr>
          <w:rFonts w:ascii="Times New Roman" w:hAnsi="Times New Roman" w:cs="Times New Roman"/>
          <w:b/>
          <w:i/>
          <w:sz w:val="28"/>
          <w:szCs w:val="28"/>
        </w:rPr>
        <w:t>Вариант 2: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1) студенты анализируют большое количество подобных идей;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2) обсуждают их достоинства и недостатки;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3) записывают краткую формулировку задачи для выполнения данной идеи;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4) исследуют потребности в этой задачи;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5) разрабатывают набор критериев, которым должна отвечать поставленная задача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6) делают упражнения для развития умений и навыков и на основании опыта выбирают лучшую идею для использования решения данной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7) планируют решение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 xml:space="preserve">8) создают решение задачи, отмечая возникающие трудности и определяя пути их преодоления; 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9) оценивают свое решение данной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724">
        <w:rPr>
          <w:rFonts w:ascii="Times New Roman" w:hAnsi="Times New Roman" w:cs="Times New Roman"/>
          <w:b/>
          <w:i/>
          <w:sz w:val="28"/>
          <w:szCs w:val="28"/>
        </w:rPr>
        <w:t>Вариант 3: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1) преподаватель выдает студентам какой-либо материал и предлагает выдвинуть идеи по использованию этого материала для выполнения данной задачи;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2) студенты проводят иссл</w:t>
      </w:r>
      <w:r>
        <w:rPr>
          <w:rFonts w:ascii="Times New Roman" w:hAnsi="Times New Roman" w:cs="Times New Roman"/>
          <w:sz w:val="28"/>
          <w:szCs w:val="28"/>
        </w:rPr>
        <w:t>едование, определяют потребность</w:t>
      </w:r>
      <w:r w:rsidRPr="00C12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27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2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2724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C12724">
        <w:rPr>
          <w:rFonts w:ascii="Times New Roman" w:hAnsi="Times New Roman" w:cs="Times New Roman"/>
          <w:sz w:val="28"/>
          <w:szCs w:val="28"/>
        </w:rPr>
        <w:t xml:space="preserve"> задачи и её потенциальных потребителей;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3) пишут краткую формулировку задачи;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4) проводят более глубокие исследования для выбора варианта проекта;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5) разрабатывают набор критериев, которым должно удовлетворять данному решению задачи;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lastRenderedPageBreak/>
        <w:t>6) разрабатывают лучшую идею;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7) составляют план реализации данной задачи с учетом имеющихся материалов и оборудования;</w:t>
      </w:r>
    </w:p>
    <w:p w:rsidR="00D77CA3" w:rsidRPr="00C12724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8) решают задачу, внося изменения по необходимости;</w:t>
      </w:r>
    </w:p>
    <w:p w:rsidR="00D77CA3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4">
        <w:rPr>
          <w:rFonts w:ascii="Times New Roman" w:hAnsi="Times New Roman" w:cs="Times New Roman"/>
          <w:sz w:val="28"/>
          <w:szCs w:val="28"/>
        </w:rPr>
        <w:t>9) оценивают полученный 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 xml:space="preserve">Поскольку способности </w:t>
      </w:r>
      <w:proofErr w:type="gramStart"/>
      <w:r w:rsidRPr="00AE1A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1ACF">
        <w:rPr>
          <w:rFonts w:ascii="Times New Roman" w:hAnsi="Times New Roman" w:cs="Times New Roman"/>
          <w:sz w:val="28"/>
          <w:szCs w:val="28"/>
        </w:rPr>
        <w:t xml:space="preserve"> различны, важно проводить дифференцированное обучение. Предположим, вся группа выполняет один проект. </w:t>
      </w:r>
      <w:proofErr w:type="gramStart"/>
      <w:r w:rsidRPr="00AE1ACF">
        <w:rPr>
          <w:rFonts w:ascii="Times New Roman" w:hAnsi="Times New Roman" w:cs="Times New Roman"/>
          <w:sz w:val="28"/>
          <w:szCs w:val="28"/>
        </w:rPr>
        <w:t>Способные</w:t>
      </w:r>
      <w:proofErr w:type="gramEnd"/>
      <w:r w:rsidRPr="00AE1ACF">
        <w:rPr>
          <w:rFonts w:ascii="Times New Roman" w:hAnsi="Times New Roman" w:cs="Times New Roman"/>
          <w:sz w:val="28"/>
          <w:szCs w:val="28"/>
        </w:rPr>
        <w:t xml:space="preserve"> обучающиеся могут провести больше исследований, рассмотреть более широкий диапазон первоначальных иде</w:t>
      </w:r>
      <w:r>
        <w:rPr>
          <w:rFonts w:ascii="Times New Roman" w:hAnsi="Times New Roman" w:cs="Times New Roman"/>
          <w:sz w:val="28"/>
          <w:szCs w:val="28"/>
        </w:rPr>
        <w:t>й, сделать более сложное задание</w:t>
      </w:r>
      <w:r w:rsidRPr="00AE1ACF">
        <w:rPr>
          <w:rFonts w:ascii="Times New Roman" w:hAnsi="Times New Roman" w:cs="Times New Roman"/>
          <w:sz w:val="28"/>
          <w:szCs w:val="28"/>
        </w:rPr>
        <w:t xml:space="preserve"> и более полно спланировать свою работу. Менее способные - острее нуждаются в помощи преподавателя во время выполнения проекта.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ACF">
        <w:rPr>
          <w:rFonts w:ascii="Times New Roman" w:hAnsi="Times New Roman" w:cs="Times New Roman"/>
          <w:sz w:val="28"/>
          <w:szCs w:val="28"/>
        </w:rPr>
        <w:t>Итак, благодаря использованию метода проектов в дисциплине «Техническая механика» повышается вероятность т</w:t>
      </w:r>
      <w:r>
        <w:rPr>
          <w:rFonts w:ascii="Times New Roman" w:hAnsi="Times New Roman" w:cs="Times New Roman"/>
          <w:sz w:val="28"/>
          <w:szCs w:val="28"/>
        </w:rPr>
        <w:t>ворческого развития обучающихся;</w:t>
      </w:r>
      <w:r w:rsidRPr="00AE1ACF">
        <w:rPr>
          <w:rFonts w:ascii="Times New Roman" w:hAnsi="Times New Roman" w:cs="Times New Roman"/>
          <w:sz w:val="28"/>
          <w:szCs w:val="28"/>
        </w:rPr>
        <w:t xml:space="preserve"> естественным образом происходит соединение теории и практики, что делает теорию более интересной и более реальной; развивается активность студентов, которая приводит их к большей самостоятельности; укрепляется чувство социальной ответственности, а, кроме всего прочего, обучающиеся на занятиях испытывают истинную </w:t>
      </w:r>
      <w:r>
        <w:rPr>
          <w:rFonts w:ascii="Times New Roman" w:hAnsi="Times New Roman" w:cs="Times New Roman"/>
          <w:sz w:val="28"/>
          <w:szCs w:val="28"/>
        </w:rPr>
        <w:t>удовольствии при достигнутом результате</w:t>
      </w:r>
      <w:r w:rsidRPr="00AE1A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В процессе проектной деятельности, формируются следующие умения и навыки:</w:t>
      </w:r>
    </w:p>
    <w:p w:rsidR="00D77CA3" w:rsidRPr="009E382E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82E">
        <w:rPr>
          <w:rFonts w:ascii="Times New Roman" w:hAnsi="Times New Roman" w:cs="Times New Roman"/>
          <w:i/>
          <w:sz w:val="28"/>
          <w:szCs w:val="28"/>
        </w:rPr>
        <w:t xml:space="preserve">1) Рефлексивные умения: 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умение осмыслить задачу, для решения которой недостаточно знаний;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умение отвечать на вопрос: чему нужно научиться для решения поставленной задачи?</w:t>
      </w:r>
    </w:p>
    <w:p w:rsidR="00D77CA3" w:rsidRPr="009E382E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82E">
        <w:rPr>
          <w:rFonts w:ascii="Times New Roman" w:hAnsi="Times New Roman" w:cs="Times New Roman"/>
          <w:i/>
          <w:sz w:val="28"/>
          <w:szCs w:val="28"/>
        </w:rPr>
        <w:t>2) Поисковые (исследовательские) умения: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умение самостоятельно генерировать идеи, т.е. изобретать способ действия, привлекая знания из различных областей;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умение самостоятельно найти недостающую информацию в информационном поле;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умение запросить недостающую информацию у эксперта (преподавателя, консультанта, специалиста);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умение находить несколько вариантов решения проблемы;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умение выдвигать гипотезы;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умение устанавливать причинно-следственные связи.</w:t>
      </w:r>
    </w:p>
    <w:p w:rsidR="00D77CA3" w:rsidRPr="009E382E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82E">
        <w:rPr>
          <w:rFonts w:ascii="Times New Roman" w:hAnsi="Times New Roman" w:cs="Times New Roman"/>
          <w:i/>
          <w:sz w:val="28"/>
          <w:szCs w:val="28"/>
        </w:rPr>
        <w:t>3) Навыки оценочной самостоятельности: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умения и навыки работы в сотрудничестве;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умение коллективного планирования;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умение взаимодействовать с любым партнером;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умения взаимопомощи в группе в решении общих задач;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навыки делового партнерского общения;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умение находить и исправлять ошибки в работе других участников группы.</w:t>
      </w:r>
    </w:p>
    <w:p w:rsidR="00D77CA3" w:rsidRPr="009E382E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82E">
        <w:rPr>
          <w:rFonts w:ascii="Times New Roman" w:hAnsi="Times New Roman" w:cs="Times New Roman"/>
          <w:i/>
          <w:sz w:val="28"/>
          <w:szCs w:val="28"/>
        </w:rPr>
        <w:t>4) Коммуникативные умения: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 xml:space="preserve">- умение инициировать учебное взаимодействие </w:t>
      </w:r>
      <w:proofErr w:type="gramStart"/>
      <w:r w:rsidRPr="00AE1A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E1ACF">
        <w:rPr>
          <w:rFonts w:ascii="Times New Roman" w:hAnsi="Times New Roman" w:cs="Times New Roman"/>
          <w:sz w:val="28"/>
          <w:szCs w:val="28"/>
        </w:rPr>
        <w:t xml:space="preserve"> взрослыми – вступать в диалог, задавать вопросы и т.д.;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умение вести дискуссию;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lastRenderedPageBreak/>
        <w:t>- умение отстаивать свою точку зрения;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умение находить компромисс;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навыки интервьюирования, устного опроса и т.п.</w:t>
      </w:r>
    </w:p>
    <w:p w:rsidR="00D77CA3" w:rsidRPr="009E382E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82E">
        <w:rPr>
          <w:rFonts w:ascii="Times New Roman" w:hAnsi="Times New Roman" w:cs="Times New Roman"/>
          <w:i/>
          <w:sz w:val="28"/>
          <w:szCs w:val="28"/>
        </w:rPr>
        <w:t xml:space="preserve">5) Презентационные умения и навыки: 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навыки монологической речи;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умение уверенно держать себя во время выступления;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артистические умения;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умение использовать различные средства наглядности при выступлении;</w:t>
      </w:r>
    </w:p>
    <w:p w:rsidR="00D77CA3" w:rsidRPr="00AE1ACF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CF">
        <w:rPr>
          <w:rFonts w:ascii="Times New Roman" w:hAnsi="Times New Roman" w:cs="Times New Roman"/>
          <w:sz w:val="28"/>
          <w:szCs w:val="28"/>
        </w:rPr>
        <w:t>- умение отвечать на незапланированные вопросы.</w:t>
      </w:r>
    </w:p>
    <w:p w:rsidR="00D77CA3" w:rsidRDefault="00D77CA3" w:rsidP="00D7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CA3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Китайская мудрость гласит: «</w:t>
      </w:r>
      <w:r w:rsidRPr="003E2597">
        <w:rPr>
          <w:rFonts w:ascii="Times New Roman" w:hAnsi="Times New Roman" w:cs="Times New Roman"/>
          <w:sz w:val="28"/>
          <w:szCs w:val="28"/>
        </w:rPr>
        <w:t xml:space="preserve">Я слышу – я забываю, я вижу – я </w:t>
      </w:r>
      <w:r>
        <w:rPr>
          <w:rFonts w:ascii="Times New Roman" w:hAnsi="Times New Roman" w:cs="Times New Roman"/>
          <w:sz w:val="28"/>
          <w:szCs w:val="28"/>
        </w:rPr>
        <w:t>запоминаю, я делаю – я усваиваю»</w:t>
      </w:r>
      <w:r w:rsidRPr="003E2597">
        <w:rPr>
          <w:rFonts w:ascii="Times New Roman" w:hAnsi="Times New Roman" w:cs="Times New Roman"/>
          <w:sz w:val="28"/>
          <w:szCs w:val="28"/>
        </w:rPr>
        <w:t>. Моя за</w:t>
      </w:r>
      <w:r>
        <w:rPr>
          <w:rFonts w:ascii="Times New Roman" w:hAnsi="Times New Roman" w:cs="Times New Roman"/>
          <w:sz w:val="28"/>
          <w:szCs w:val="28"/>
        </w:rPr>
        <w:t>дача, как преподавателя</w:t>
      </w:r>
      <w:r w:rsidRPr="003E2597">
        <w:rPr>
          <w:rFonts w:ascii="Times New Roman" w:hAnsi="Times New Roman" w:cs="Times New Roman"/>
          <w:sz w:val="28"/>
          <w:szCs w:val="28"/>
        </w:rPr>
        <w:t xml:space="preserve">, организовать учебную деятельность таким образом, </w:t>
      </w:r>
      <w:r>
        <w:rPr>
          <w:rFonts w:ascii="Times New Roman" w:hAnsi="Times New Roman" w:cs="Times New Roman"/>
          <w:sz w:val="28"/>
          <w:szCs w:val="28"/>
        </w:rPr>
        <w:t>чтобы полученные знания на занятиях</w:t>
      </w:r>
      <w:r w:rsidRPr="003E2597">
        <w:rPr>
          <w:rFonts w:ascii="Times New Roman" w:hAnsi="Times New Roman" w:cs="Times New Roman"/>
          <w:sz w:val="28"/>
          <w:szCs w:val="28"/>
        </w:rPr>
        <w:t xml:space="preserve"> учащимися были результатом их собственных поисков. Но эти поиски необходимо организовать, при этом управлять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</w:t>
      </w:r>
      <w:r w:rsidRPr="003E2597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 w:rsidRPr="003E2597">
        <w:rPr>
          <w:rFonts w:ascii="Times New Roman" w:hAnsi="Times New Roman" w:cs="Times New Roman"/>
          <w:sz w:val="28"/>
          <w:szCs w:val="28"/>
        </w:rPr>
        <w:t>, развивать их познавательную активность.</w:t>
      </w:r>
    </w:p>
    <w:p w:rsidR="00D77CA3" w:rsidRDefault="00D77CA3" w:rsidP="009C3D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E5F4F">
        <w:rPr>
          <w:rFonts w:ascii="Times New Roman" w:hAnsi="Times New Roman" w:cs="Times New Roman"/>
          <w:sz w:val="28"/>
          <w:szCs w:val="28"/>
        </w:rPr>
        <w:t>В заключение хочу выразить своё мнение о том,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1ACF">
        <w:rPr>
          <w:rFonts w:ascii="Times New Roman" w:hAnsi="Times New Roman" w:cs="Times New Roman"/>
          <w:sz w:val="28"/>
          <w:szCs w:val="28"/>
        </w:rPr>
        <w:t>чебный процесс по методу проектов существенно отличается от традиционного обучения.</w:t>
      </w:r>
    </w:p>
    <w:p w:rsidR="00D77CA3" w:rsidRDefault="00D77CA3" w:rsidP="00D77CA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77CA3" w:rsidRDefault="00D77CA3" w:rsidP="00D77CA3">
      <w:pPr>
        <w:spacing w:after="0" w:line="240" w:lineRule="auto"/>
        <w:jc w:val="both"/>
        <w:rPr>
          <w:sz w:val="28"/>
          <w:szCs w:val="28"/>
        </w:rPr>
      </w:pPr>
    </w:p>
    <w:p w:rsidR="00D77CA3" w:rsidRDefault="00D77CA3" w:rsidP="00D77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ИСТИЧНИКОВ</w:t>
      </w:r>
    </w:p>
    <w:p w:rsidR="00D77CA3" w:rsidRDefault="00D77CA3" w:rsidP="00D77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A3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A56FD">
        <w:rPr>
          <w:rFonts w:ascii="Times New Roman" w:hAnsi="Times New Roman" w:cs="Times New Roman"/>
          <w:sz w:val="28"/>
          <w:szCs w:val="28"/>
        </w:rPr>
        <w:t xml:space="preserve"> Современные способы активизации обучения / Т.С. Панина, Л. Н. Вавилова; под</w:t>
      </w:r>
      <w:proofErr w:type="gramStart"/>
      <w:r w:rsidRPr="009A56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56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6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56FD">
        <w:rPr>
          <w:rFonts w:ascii="Times New Roman" w:hAnsi="Times New Roman" w:cs="Times New Roman"/>
          <w:sz w:val="28"/>
          <w:szCs w:val="28"/>
        </w:rPr>
        <w:t>ед. Т.С. Паниной. – 4-е изд., стереотип. – М.: Академия, 2008. – 176с</w:t>
      </w:r>
    </w:p>
    <w:p w:rsidR="00D77CA3" w:rsidRDefault="009C3DE2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7CA3">
        <w:rPr>
          <w:rFonts w:ascii="Times New Roman" w:hAnsi="Times New Roman" w:cs="Times New Roman"/>
          <w:sz w:val="28"/>
          <w:szCs w:val="28"/>
        </w:rPr>
        <w:t xml:space="preserve"> </w:t>
      </w:r>
      <w:r w:rsidR="00D77CA3" w:rsidRPr="009A56FD">
        <w:rPr>
          <w:rFonts w:ascii="Times New Roman" w:hAnsi="Times New Roman" w:cs="Times New Roman"/>
          <w:sz w:val="28"/>
          <w:szCs w:val="28"/>
        </w:rPr>
        <w:t>Ситник А.П. Содержание и организационные формы методической работы в современной практике: учеб</w:t>
      </w:r>
      <w:proofErr w:type="gramStart"/>
      <w:r w:rsidR="00D77CA3" w:rsidRPr="009A56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7CA3" w:rsidRPr="009A56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CA3" w:rsidRPr="009A56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77CA3" w:rsidRPr="009A56FD">
        <w:rPr>
          <w:rFonts w:ascii="Times New Roman" w:hAnsi="Times New Roman" w:cs="Times New Roman"/>
          <w:sz w:val="28"/>
          <w:szCs w:val="28"/>
        </w:rPr>
        <w:t>особие. М., 2010.</w:t>
      </w:r>
    </w:p>
    <w:p w:rsidR="00D77CA3" w:rsidRDefault="00D77CA3" w:rsidP="00D7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5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FD"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 w:rsidRPr="009A56FD">
        <w:rPr>
          <w:rFonts w:ascii="Times New Roman" w:hAnsi="Times New Roman" w:cs="Times New Roman"/>
          <w:sz w:val="28"/>
          <w:szCs w:val="28"/>
        </w:rPr>
        <w:t xml:space="preserve"> А.К. Энциклопедия педагогических технологий: материалы для специалиста образовательного учреждения (пособие для преподавателей) А.К. </w:t>
      </w:r>
      <w:proofErr w:type="spellStart"/>
      <w:r w:rsidRPr="009A56FD"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 w:rsidRPr="009A56FD">
        <w:rPr>
          <w:rFonts w:ascii="Times New Roman" w:hAnsi="Times New Roman" w:cs="Times New Roman"/>
          <w:sz w:val="28"/>
          <w:szCs w:val="28"/>
        </w:rPr>
        <w:t xml:space="preserve">. – СПб. : </w:t>
      </w:r>
      <w:proofErr w:type="spellStart"/>
      <w:r w:rsidRPr="009A56FD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9A56FD">
        <w:rPr>
          <w:rFonts w:ascii="Times New Roman" w:hAnsi="Times New Roman" w:cs="Times New Roman"/>
          <w:sz w:val="28"/>
          <w:szCs w:val="28"/>
        </w:rPr>
        <w:t xml:space="preserve">, 2006. – 368 </w:t>
      </w:r>
      <w:proofErr w:type="gramStart"/>
      <w:r w:rsidRPr="009A56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56FD">
        <w:rPr>
          <w:rFonts w:ascii="Times New Roman" w:hAnsi="Times New Roman" w:cs="Times New Roman"/>
          <w:sz w:val="28"/>
          <w:szCs w:val="28"/>
        </w:rPr>
        <w:t>.</w:t>
      </w:r>
    </w:p>
    <w:p w:rsidR="00CA24E1" w:rsidRPr="00D77CA3" w:rsidRDefault="00CA24E1" w:rsidP="00D77C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24E1" w:rsidRPr="00D77CA3" w:rsidSect="001E5F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7CA3"/>
    <w:rsid w:val="00121B12"/>
    <w:rsid w:val="00162EEA"/>
    <w:rsid w:val="001910F0"/>
    <w:rsid w:val="001962D1"/>
    <w:rsid w:val="002E0569"/>
    <w:rsid w:val="003B5AC6"/>
    <w:rsid w:val="0047723D"/>
    <w:rsid w:val="00520D59"/>
    <w:rsid w:val="00577131"/>
    <w:rsid w:val="0066623C"/>
    <w:rsid w:val="006705F0"/>
    <w:rsid w:val="0081231F"/>
    <w:rsid w:val="00857C5A"/>
    <w:rsid w:val="00862A5B"/>
    <w:rsid w:val="00890511"/>
    <w:rsid w:val="008F0F8F"/>
    <w:rsid w:val="009332BD"/>
    <w:rsid w:val="0095499C"/>
    <w:rsid w:val="009736BF"/>
    <w:rsid w:val="009C3DE2"/>
    <w:rsid w:val="009F534A"/>
    <w:rsid w:val="00A52D39"/>
    <w:rsid w:val="00A8215C"/>
    <w:rsid w:val="00C7076D"/>
    <w:rsid w:val="00C71913"/>
    <w:rsid w:val="00CA24E1"/>
    <w:rsid w:val="00D77CA3"/>
    <w:rsid w:val="00E743F1"/>
    <w:rsid w:val="00F4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ind w:left="284" w:right="1021" w:firstLine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A3"/>
    <w:pPr>
      <w:spacing w:after="200" w:line="276" w:lineRule="auto"/>
      <w:ind w:left="0" w:righ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7098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</dc:creator>
  <cp:keywords/>
  <dc:description/>
  <cp:lastModifiedBy>Presenter</cp:lastModifiedBy>
  <cp:revision>3</cp:revision>
  <dcterms:created xsi:type="dcterms:W3CDTF">2017-11-22T10:10:00Z</dcterms:created>
  <dcterms:modified xsi:type="dcterms:W3CDTF">2017-11-23T11:52:00Z</dcterms:modified>
</cp:coreProperties>
</file>