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7FE1" w:rsidRDefault="00C67FE1" w:rsidP="00C67FE1">
      <w:pPr>
        <w:jc w:val="center"/>
        <w:rPr>
          <w:rFonts w:ascii="Times New Roman" w:hAnsi="Times New Roman" w:cs="Times New Roman"/>
          <w:sz w:val="28"/>
          <w:szCs w:val="28"/>
        </w:rPr>
      </w:pPr>
      <w:r>
        <w:rPr>
          <w:rFonts w:ascii="Times New Roman" w:hAnsi="Times New Roman" w:cs="Times New Roman"/>
          <w:sz w:val="28"/>
          <w:szCs w:val="28"/>
        </w:rPr>
        <w:t xml:space="preserve">ЧИТАЯ </w:t>
      </w:r>
      <w:r w:rsidR="001834A2">
        <w:rPr>
          <w:rFonts w:ascii="Times New Roman" w:hAnsi="Times New Roman" w:cs="Times New Roman"/>
          <w:sz w:val="28"/>
          <w:szCs w:val="28"/>
        </w:rPr>
        <w:t xml:space="preserve">В </w:t>
      </w:r>
      <w:r>
        <w:rPr>
          <w:rFonts w:ascii="Times New Roman" w:hAnsi="Times New Roman" w:cs="Times New Roman"/>
          <w:sz w:val="28"/>
          <w:szCs w:val="28"/>
        </w:rPr>
        <w:t>ОРИГИНАЛ</w:t>
      </w:r>
      <w:r w:rsidR="001834A2">
        <w:rPr>
          <w:rFonts w:ascii="Times New Roman" w:hAnsi="Times New Roman" w:cs="Times New Roman"/>
          <w:sz w:val="28"/>
          <w:szCs w:val="28"/>
        </w:rPr>
        <w:t>Е</w:t>
      </w:r>
    </w:p>
    <w:p w:rsidR="00C67FE1" w:rsidRDefault="00C67FE1" w:rsidP="00C67FE1">
      <w:pPr>
        <w:jc w:val="center"/>
        <w:rPr>
          <w:rFonts w:ascii="Times New Roman" w:hAnsi="Times New Roman" w:cs="Times New Roman"/>
          <w:sz w:val="28"/>
          <w:szCs w:val="28"/>
        </w:rPr>
      </w:pPr>
      <w:r>
        <w:rPr>
          <w:rFonts w:ascii="Times New Roman" w:hAnsi="Times New Roman" w:cs="Times New Roman"/>
          <w:sz w:val="28"/>
          <w:szCs w:val="28"/>
        </w:rPr>
        <w:t>(Любительское исследование из области филологии)</w:t>
      </w:r>
    </w:p>
    <w:p w:rsidR="00C67FE1" w:rsidRDefault="00C67FE1" w:rsidP="00C67FE1">
      <w:pPr>
        <w:jc w:val="center"/>
        <w:rPr>
          <w:rFonts w:ascii="Times New Roman" w:hAnsi="Times New Roman" w:cs="Times New Roman"/>
          <w:sz w:val="28"/>
          <w:szCs w:val="28"/>
        </w:rPr>
      </w:pPr>
      <w:r>
        <w:rPr>
          <w:rFonts w:ascii="Times New Roman" w:hAnsi="Times New Roman" w:cs="Times New Roman"/>
          <w:sz w:val="28"/>
          <w:szCs w:val="28"/>
        </w:rPr>
        <w:t>Автор статьи: Зуева Наталья Анатольевна, учитель английского языка высшей квалификационной категории, МАОУ «Гимназия №1» г. Новосибирск</w:t>
      </w:r>
    </w:p>
    <w:p w:rsidR="007E1FCC" w:rsidRDefault="007E1FCC">
      <w:pPr>
        <w:rPr>
          <w:rFonts w:ascii="Times New Roman" w:hAnsi="Times New Roman" w:cs="Times New Roman"/>
          <w:sz w:val="28"/>
          <w:szCs w:val="28"/>
        </w:rPr>
      </w:pPr>
      <w:r>
        <w:rPr>
          <w:rFonts w:ascii="Times New Roman" w:hAnsi="Times New Roman" w:cs="Times New Roman"/>
          <w:sz w:val="28"/>
          <w:szCs w:val="28"/>
        </w:rPr>
        <w:t>В 2023 году исполняется 210 лет со времени публикации (1813 год) романа «Гордость и предубеждение» английской писательницы XIX века – Джейн Остен.</w:t>
      </w:r>
    </w:p>
    <w:p w:rsidR="00FE0245" w:rsidRDefault="00FE0245">
      <w:pPr>
        <w:rPr>
          <w:rFonts w:ascii="Times New Roman" w:hAnsi="Times New Roman" w:cs="Times New Roman"/>
          <w:sz w:val="28"/>
          <w:szCs w:val="28"/>
        </w:rPr>
      </w:pPr>
      <w:r>
        <w:rPr>
          <w:rFonts w:ascii="Times New Roman" w:hAnsi="Times New Roman" w:cs="Times New Roman"/>
          <w:sz w:val="28"/>
          <w:szCs w:val="28"/>
        </w:rPr>
        <w:t xml:space="preserve">Не смотря на то, что роман был опубликован в 19-ом веке, написан он был, судя по свидетельствам биографов писательницы, в конце 18-ого. Это даёт нам право считать, что язык романа является английским языком  восемнадцатого столетия. И тогда </w:t>
      </w:r>
      <w:r w:rsidR="00BA75D9">
        <w:rPr>
          <w:rFonts w:ascii="Times New Roman" w:hAnsi="Times New Roman" w:cs="Times New Roman"/>
          <w:sz w:val="28"/>
          <w:szCs w:val="28"/>
        </w:rPr>
        <w:t xml:space="preserve">у всех, кто хотя бы немного интересуется лингвистикой и историей языка, </w:t>
      </w:r>
      <w:r>
        <w:rPr>
          <w:rFonts w:ascii="Times New Roman" w:hAnsi="Times New Roman" w:cs="Times New Roman"/>
          <w:sz w:val="28"/>
          <w:szCs w:val="28"/>
        </w:rPr>
        <w:t>возникает соблазн исследовать язык романа на предмет поиска отличий в языке 18-ого и 21-ого веков.</w:t>
      </w:r>
    </w:p>
    <w:p w:rsidR="00BA75D9" w:rsidRDefault="00BA75D9">
      <w:pPr>
        <w:rPr>
          <w:rFonts w:ascii="Times New Roman" w:hAnsi="Times New Roman" w:cs="Times New Roman"/>
          <w:sz w:val="28"/>
          <w:szCs w:val="28"/>
        </w:rPr>
      </w:pPr>
      <w:r>
        <w:rPr>
          <w:rFonts w:ascii="Times New Roman" w:hAnsi="Times New Roman" w:cs="Times New Roman"/>
          <w:sz w:val="28"/>
          <w:szCs w:val="28"/>
        </w:rPr>
        <w:t>Вниманию читателя предлагается попытка увлечь учащихся поисково-исследовательской деятельностью через чтение художественных произведений в оригинале с целью развития их аналитического мышления, в основе которого лежат наблюдательность, осмысленность, умение сопоставлять и сравнивать, обобщать и делать выводы.</w:t>
      </w:r>
      <w:r w:rsidR="0021247C">
        <w:rPr>
          <w:rFonts w:ascii="Times New Roman" w:hAnsi="Times New Roman" w:cs="Times New Roman"/>
          <w:sz w:val="28"/>
          <w:szCs w:val="28"/>
        </w:rPr>
        <w:t xml:space="preserve"> </w:t>
      </w:r>
    </w:p>
    <w:p w:rsidR="0021247C" w:rsidRPr="007E1FCC" w:rsidRDefault="0021247C">
      <w:pPr>
        <w:rPr>
          <w:rFonts w:ascii="Times New Roman" w:hAnsi="Times New Roman" w:cs="Times New Roman"/>
          <w:sz w:val="28"/>
          <w:szCs w:val="28"/>
        </w:rPr>
      </w:pPr>
      <w:r>
        <w:rPr>
          <w:rFonts w:ascii="Times New Roman" w:hAnsi="Times New Roman" w:cs="Times New Roman"/>
          <w:sz w:val="28"/>
          <w:szCs w:val="28"/>
        </w:rPr>
        <w:t>Так как настоящая статья адресована учителям английского языка, занимающимся подготовкой обучающихся к участию в НПК (научно-практических конференциях) школьников, то всё наше небольшое исследование мы публикуем на английском языке.</w:t>
      </w:r>
    </w:p>
    <w:p w:rsidR="000F5ECA" w:rsidRPr="007E1FCC" w:rsidRDefault="000F5ECA"/>
    <w:p w:rsidR="00482566" w:rsidRDefault="00482566" w:rsidP="00482566">
      <w:pPr>
        <w:rPr>
          <w:rFonts w:ascii="Times New Roman" w:hAnsi="Times New Roman" w:cs="Times New Roman"/>
          <w:sz w:val="28"/>
          <w:szCs w:val="28"/>
          <w:lang w:val="en-US"/>
        </w:rPr>
      </w:pPr>
      <w:r>
        <w:rPr>
          <w:rFonts w:ascii="Times New Roman" w:hAnsi="Times New Roman" w:cs="Times New Roman"/>
          <w:sz w:val="28"/>
          <w:szCs w:val="28"/>
          <w:lang w:val="en-US"/>
        </w:rPr>
        <w:t xml:space="preserve">Jane Austen was born in a small village in Hampshire, England, in 1775. </w:t>
      </w:r>
      <w:r w:rsidR="003444BA">
        <w:rPr>
          <w:rFonts w:ascii="Times New Roman" w:hAnsi="Times New Roman" w:cs="Times New Roman"/>
          <w:sz w:val="28"/>
          <w:szCs w:val="28"/>
          <w:lang w:val="en-US"/>
        </w:rPr>
        <w:t>We know that s</w:t>
      </w:r>
      <w:r>
        <w:rPr>
          <w:rFonts w:ascii="Times New Roman" w:hAnsi="Times New Roman" w:cs="Times New Roman"/>
          <w:sz w:val="28"/>
          <w:szCs w:val="28"/>
          <w:lang w:val="en-US"/>
        </w:rPr>
        <w:t xml:space="preserve">he would read out her early attempts at novels to her family and refine and hone the words based on their response. In this way she completed the first draft manuscripts of “Sense and Sensibility” and “Pride and Prejudice”. She also wrote the manuscript for “Northanger Abby” </w:t>
      </w:r>
      <w:r w:rsidR="00B22D66">
        <w:rPr>
          <w:rFonts w:ascii="Times New Roman" w:hAnsi="Times New Roman" w:cs="Times New Roman"/>
          <w:sz w:val="28"/>
          <w:szCs w:val="28"/>
          <w:lang w:val="en-US"/>
        </w:rPr>
        <w:t xml:space="preserve">the same </w:t>
      </w:r>
      <w:r>
        <w:rPr>
          <w:rFonts w:ascii="Times New Roman" w:hAnsi="Times New Roman" w:cs="Times New Roman"/>
          <w:sz w:val="28"/>
          <w:szCs w:val="28"/>
          <w:lang w:val="en-US"/>
        </w:rPr>
        <w:t xml:space="preserve">way. </w:t>
      </w:r>
    </w:p>
    <w:p w:rsidR="009B3043" w:rsidRDefault="00482566" w:rsidP="00482566">
      <w:pPr>
        <w:rPr>
          <w:rFonts w:ascii="Times New Roman" w:hAnsi="Times New Roman" w:cs="Times New Roman"/>
          <w:sz w:val="28"/>
          <w:szCs w:val="28"/>
          <w:lang w:val="en-US"/>
        </w:rPr>
      </w:pPr>
      <w:r>
        <w:rPr>
          <w:rFonts w:ascii="Times New Roman" w:hAnsi="Times New Roman" w:cs="Times New Roman"/>
          <w:sz w:val="28"/>
          <w:szCs w:val="28"/>
          <w:lang w:val="en-US"/>
        </w:rPr>
        <w:t xml:space="preserve">In 1800 her father decided to move to the City of Bath. It seems that urban society didn’t really suit Austen, and her output as a writer fell away for the next few years. </w:t>
      </w:r>
    </w:p>
    <w:p w:rsidR="00482566" w:rsidRDefault="00482566" w:rsidP="00482566">
      <w:pPr>
        <w:rPr>
          <w:rFonts w:ascii="Times New Roman" w:hAnsi="Times New Roman" w:cs="Times New Roman"/>
          <w:sz w:val="28"/>
          <w:szCs w:val="28"/>
          <w:lang w:val="en-US"/>
        </w:rPr>
      </w:pPr>
      <w:r>
        <w:rPr>
          <w:rFonts w:ascii="Times New Roman" w:hAnsi="Times New Roman" w:cs="Times New Roman"/>
          <w:sz w:val="28"/>
          <w:szCs w:val="28"/>
          <w:lang w:val="en-US"/>
        </w:rPr>
        <w:t xml:space="preserve">So, we see that the novel “Pride and Prejudice” was written in the 18-th century. It means that the language of the novel also belongs to that very century, and it was </w:t>
      </w:r>
      <w:r>
        <w:rPr>
          <w:rFonts w:ascii="Times New Roman" w:hAnsi="Times New Roman" w:cs="Times New Roman"/>
          <w:sz w:val="28"/>
          <w:szCs w:val="28"/>
          <w:lang w:val="en-US"/>
        </w:rPr>
        <w:lastRenderedPageBreak/>
        <w:t xml:space="preserve">respectfully preserved by the HarperCollins Publishers in the edition published in 2010 which we have used for our work. </w:t>
      </w:r>
    </w:p>
    <w:p w:rsidR="002F4CCC" w:rsidRDefault="002F4CCC" w:rsidP="002F4CCC">
      <w:pPr>
        <w:jc w:val="center"/>
        <w:rPr>
          <w:rFonts w:ascii="Times New Roman" w:hAnsi="Times New Roman" w:cs="Times New Roman"/>
          <w:sz w:val="28"/>
          <w:szCs w:val="28"/>
          <w:lang w:val="en-US"/>
        </w:rPr>
      </w:pPr>
      <w:r>
        <w:rPr>
          <w:rFonts w:ascii="Times New Roman" w:hAnsi="Times New Roman" w:cs="Times New Roman"/>
          <w:sz w:val="28"/>
          <w:szCs w:val="28"/>
          <w:lang w:val="en-US"/>
        </w:rPr>
        <w:t>The Language Peculiarities</w:t>
      </w:r>
    </w:p>
    <w:p w:rsidR="002F4CCC" w:rsidRPr="005E2637" w:rsidRDefault="002F4CCC" w:rsidP="005E2637">
      <w:pPr>
        <w:rPr>
          <w:rFonts w:ascii="Times New Roman" w:hAnsi="Times New Roman" w:cs="Times New Roman"/>
          <w:sz w:val="28"/>
          <w:szCs w:val="28"/>
          <w:lang w:val="en-US"/>
        </w:rPr>
      </w:pPr>
      <w:r>
        <w:rPr>
          <w:rFonts w:ascii="Times New Roman" w:hAnsi="Times New Roman" w:cs="Times New Roman"/>
          <w:sz w:val="28"/>
          <w:szCs w:val="28"/>
          <w:lang w:val="en-US"/>
        </w:rPr>
        <w:t>In case we deny any possibility of misprinting or the author’s possible mistakes, as Jane Austen surely was a well educated person</w:t>
      </w:r>
      <w:r w:rsidR="00522F8A">
        <w:rPr>
          <w:rFonts w:ascii="Times New Roman" w:hAnsi="Times New Roman" w:cs="Times New Roman"/>
          <w:sz w:val="28"/>
          <w:szCs w:val="28"/>
          <w:lang w:val="en-US"/>
        </w:rPr>
        <w:t xml:space="preserve"> thanks to reading a lot</w:t>
      </w:r>
      <w:r w:rsidR="009C01DE">
        <w:rPr>
          <w:rFonts w:ascii="Times New Roman" w:hAnsi="Times New Roman" w:cs="Times New Roman"/>
          <w:sz w:val="28"/>
          <w:szCs w:val="28"/>
          <w:lang w:val="en-US"/>
        </w:rPr>
        <w:t>, we realize that she wrote using</w:t>
      </w:r>
      <w:r>
        <w:rPr>
          <w:rFonts w:ascii="Times New Roman" w:hAnsi="Times New Roman" w:cs="Times New Roman"/>
          <w:sz w:val="28"/>
          <w:szCs w:val="28"/>
          <w:lang w:val="en-US"/>
        </w:rPr>
        <w:t xml:space="preserve"> the language typical of her time</w:t>
      </w:r>
      <w:r w:rsidR="003A68EF">
        <w:rPr>
          <w:rFonts w:ascii="Times New Roman" w:hAnsi="Times New Roman" w:cs="Times New Roman"/>
          <w:sz w:val="28"/>
          <w:szCs w:val="28"/>
          <w:lang w:val="en-US"/>
        </w:rPr>
        <w:t>, the language</w:t>
      </w:r>
      <w:r>
        <w:rPr>
          <w:rFonts w:ascii="Times New Roman" w:hAnsi="Times New Roman" w:cs="Times New Roman"/>
          <w:sz w:val="28"/>
          <w:szCs w:val="28"/>
          <w:lang w:val="en-US"/>
        </w:rPr>
        <w:t xml:space="preserve"> that was spoken in the society of hers. Her language reflected its phonetic, grammatical and lexical peculiarities, the</w:t>
      </w:r>
      <w:r w:rsidR="00F0775A">
        <w:rPr>
          <w:rFonts w:ascii="Times New Roman" w:hAnsi="Times New Roman" w:cs="Times New Roman"/>
          <w:sz w:val="28"/>
          <w:szCs w:val="28"/>
          <w:lang w:val="en-US"/>
        </w:rPr>
        <w:t xml:space="preserve"> spelling and the usage manner, for</w:t>
      </w:r>
      <w:r w:rsidR="00724EBB">
        <w:rPr>
          <w:rFonts w:ascii="Times New Roman" w:hAnsi="Times New Roman" w:cs="Times New Roman"/>
          <w:sz w:val="28"/>
          <w:szCs w:val="28"/>
          <w:lang w:val="en-US"/>
        </w:rPr>
        <w:t xml:space="preserve"> </w:t>
      </w:r>
      <w:r w:rsidR="00BC6E22">
        <w:rPr>
          <w:rFonts w:ascii="Times New Roman" w:hAnsi="Times New Roman" w:cs="Times New Roman"/>
          <w:sz w:val="28"/>
          <w:szCs w:val="28"/>
          <w:lang w:val="en-US"/>
        </w:rPr>
        <w:t>example</w:t>
      </w:r>
      <w:r w:rsidR="00F0775A">
        <w:rPr>
          <w:rFonts w:ascii="Times New Roman" w:hAnsi="Times New Roman" w:cs="Times New Roman"/>
          <w:sz w:val="28"/>
          <w:szCs w:val="28"/>
          <w:lang w:val="en-US"/>
        </w:rPr>
        <w:t>,</w:t>
      </w:r>
      <w:r>
        <w:rPr>
          <w:rFonts w:ascii="Times New Roman" w:hAnsi="Times New Roman" w:cs="Times New Roman"/>
          <w:sz w:val="28"/>
          <w:szCs w:val="28"/>
          <w:lang w:val="en-US"/>
        </w:rPr>
        <w:t xml:space="preserve"> the collocations from the colloquial speech which surrounded her</w:t>
      </w:r>
      <w:r w:rsidR="005E2637" w:rsidRPr="005E2637">
        <w:rPr>
          <w:rFonts w:ascii="Times New Roman" w:hAnsi="Times New Roman" w:cs="Times New Roman"/>
          <w:sz w:val="28"/>
          <w:szCs w:val="28"/>
          <w:lang w:val="en-US"/>
        </w:rPr>
        <w:t>.</w:t>
      </w:r>
    </w:p>
    <w:p w:rsidR="002F4CCC" w:rsidRDefault="002F4CCC" w:rsidP="002F4CCC">
      <w:pPr>
        <w:jc w:val="center"/>
        <w:rPr>
          <w:rFonts w:ascii="Times New Roman" w:hAnsi="Times New Roman" w:cs="Times New Roman"/>
          <w:sz w:val="28"/>
          <w:szCs w:val="28"/>
          <w:lang w:val="en-US"/>
        </w:rPr>
      </w:pPr>
      <w:r>
        <w:rPr>
          <w:rFonts w:ascii="Times New Roman" w:hAnsi="Times New Roman" w:cs="Times New Roman"/>
          <w:sz w:val="28"/>
          <w:szCs w:val="28"/>
          <w:lang w:val="en-US"/>
        </w:rPr>
        <w:t xml:space="preserve">Phonetics </w:t>
      </w:r>
    </w:p>
    <w:p w:rsidR="002F4CCC" w:rsidRDefault="002F4CCC" w:rsidP="002F4CCC">
      <w:pPr>
        <w:rPr>
          <w:rFonts w:ascii="Times New Roman" w:hAnsi="Times New Roman" w:cs="Times New Roman"/>
          <w:sz w:val="28"/>
          <w:szCs w:val="28"/>
          <w:lang w:val="en-US"/>
        </w:rPr>
      </w:pPr>
      <w:r>
        <w:rPr>
          <w:rFonts w:ascii="Times New Roman" w:hAnsi="Times New Roman" w:cs="Times New Roman"/>
          <w:sz w:val="28"/>
          <w:szCs w:val="28"/>
          <w:lang w:val="en-US"/>
        </w:rPr>
        <w:t>Analyzing the text of the book we learn some interesting facts concerning, for instance, the former rules of pronouncing words, beginning with the letter “h”: the usage of the article “an” in front of such words as “</w:t>
      </w:r>
      <w:r w:rsidRPr="00182A37">
        <w:rPr>
          <w:rFonts w:ascii="Times New Roman" w:hAnsi="Times New Roman" w:cs="Times New Roman"/>
          <w:i/>
          <w:sz w:val="28"/>
          <w:szCs w:val="28"/>
          <w:lang w:val="en-US"/>
        </w:rPr>
        <w:t>hundred</w:t>
      </w:r>
      <w:r>
        <w:rPr>
          <w:rFonts w:ascii="Times New Roman" w:hAnsi="Times New Roman" w:cs="Times New Roman"/>
          <w:sz w:val="28"/>
          <w:szCs w:val="28"/>
          <w:lang w:val="en-US"/>
        </w:rPr>
        <w:t>”, “</w:t>
      </w:r>
      <w:r w:rsidRPr="00857745">
        <w:rPr>
          <w:rFonts w:ascii="Times New Roman" w:hAnsi="Times New Roman" w:cs="Times New Roman"/>
          <w:i/>
          <w:sz w:val="28"/>
          <w:szCs w:val="28"/>
          <w:lang w:val="en-US"/>
        </w:rPr>
        <w:t>husband</w:t>
      </w:r>
      <w:r>
        <w:rPr>
          <w:rFonts w:ascii="Times New Roman" w:hAnsi="Times New Roman" w:cs="Times New Roman"/>
          <w:sz w:val="28"/>
          <w:szCs w:val="28"/>
          <w:lang w:val="en-US"/>
        </w:rPr>
        <w:t>”, “</w:t>
      </w:r>
      <w:r w:rsidRPr="00857745">
        <w:rPr>
          <w:rFonts w:ascii="Times New Roman" w:hAnsi="Times New Roman" w:cs="Times New Roman"/>
          <w:i/>
          <w:sz w:val="28"/>
          <w:szCs w:val="28"/>
          <w:lang w:val="en-US"/>
        </w:rPr>
        <w:t>hasty</w:t>
      </w:r>
      <w:r>
        <w:rPr>
          <w:rFonts w:ascii="Times New Roman" w:hAnsi="Times New Roman" w:cs="Times New Roman"/>
          <w:sz w:val="28"/>
          <w:szCs w:val="28"/>
          <w:lang w:val="en-US"/>
        </w:rPr>
        <w:t xml:space="preserve"> kiss” and “</w:t>
      </w:r>
      <w:r w:rsidRPr="00182A37">
        <w:rPr>
          <w:rFonts w:ascii="Times New Roman" w:hAnsi="Times New Roman" w:cs="Times New Roman"/>
          <w:i/>
          <w:sz w:val="28"/>
          <w:szCs w:val="28"/>
          <w:lang w:val="en-US"/>
        </w:rPr>
        <w:t>hopeless</w:t>
      </w:r>
      <w:r>
        <w:rPr>
          <w:rFonts w:ascii="Times New Roman" w:hAnsi="Times New Roman" w:cs="Times New Roman"/>
          <w:sz w:val="28"/>
          <w:szCs w:val="28"/>
          <w:lang w:val="en-US"/>
        </w:rPr>
        <w:t xml:space="preserve"> business” show that the sound [h] was constantly fully omitted. </w:t>
      </w:r>
    </w:p>
    <w:p w:rsidR="002F4CCC" w:rsidRDefault="002F4CCC" w:rsidP="002F4CCC">
      <w:pPr>
        <w:rPr>
          <w:rFonts w:ascii="Times New Roman" w:hAnsi="Times New Roman" w:cs="Times New Roman"/>
          <w:sz w:val="28"/>
          <w:szCs w:val="28"/>
          <w:lang w:val="en-US"/>
        </w:rPr>
      </w:pPr>
      <w:r>
        <w:rPr>
          <w:rFonts w:ascii="Times New Roman" w:hAnsi="Times New Roman" w:cs="Times New Roman"/>
          <w:sz w:val="28"/>
          <w:szCs w:val="28"/>
          <w:lang w:val="en-US"/>
        </w:rPr>
        <w:t>Another, unusual for us, example of the usage of the article “an” is that in front of the word “</w:t>
      </w:r>
      <w:r w:rsidRPr="00D00A73">
        <w:rPr>
          <w:rFonts w:ascii="Times New Roman" w:hAnsi="Times New Roman" w:cs="Times New Roman"/>
          <w:i/>
          <w:sz w:val="28"/>
          <w:szCs w:val="28"/>
          <w:lang w:val="en-US"/>
        </w:rPr>
        <w:t>union</w:t>
      </w:r>
      <w:r>
        <w:rPr>
          <w:rFonts w:ascii="Times New Roman" w:hAnsi="Times New Roman" w:cs="Times New Roman"/>
          <w:sz w:val="28"/>
          <w:szCs w:val="28"/>
          <w:lang w:val="en-US"/>
        </w:rPr>
        <w:t>”. So we cannot even imagine how the noun was pronounced in the case.</w:t>
      </w:r>
    </w:p>
    <w:p w:rsidR="002F4CCC" w:rsidRDefault="002F4CCC" w:rsidP="002F4CCC">
      <w:pPr>
        <w:jc w:val="center"/>
        <w:rPr>
          <w:rFonts w:ascii="Times New Roman" w:hAnsi="Times New Roman" w:cs="Times New Roman"/>
          <w:sz w:val="28"/>
          <w:szCs w:val="28"/>
          <w:lang w:val="en-US"/>
        </w:rPr>
      </w:pPr>
      <w:r>
        <w:rPr>
          <w:rFonts w:ascii="Times New Roman" w:hAnsi="Times New Roman" w:cs="Times New Roman"/>
          <w:sz w:val="28"/>
          <w:szCs w:val="28"/>
          <w:lang w:val="en-US"/>
        </w:rPr>
        <w:t>Spelling</w:t>
      </w:r>
    </w:p>
    <w:p w:rsidR="002F4CCC" w:rsidRDefault="002F4CCC" w:rsidP="002F4CCC">
      <w:pPr>
        <w:rPr>
          <w:rFonts w:ascii="Times New Roman" w:hAnsi="Times New Roman" w:cs="Times New Roman"/>
          <w:sz w:val="28"/>
          <w:szCs w:val="28"/>
          <w:lang w:val="en-US"/>
        </w:rPr>
      </w:pPr>
      <w:r>
        <w:rPr>
          <w:rFonts w:ascii="Times New Roman" w:hAnsi="Times New Roman" w:cs="Times New Roman"/>
          <w:sz w:val="28"/>
          <w:szCs w:val="28"/>
          <w:lang w:val="en-US"/>
        </w:rPr>
        <w:t>We also can suppose that in the 18-th century it was not yet fixed how to spell some words: ‘</w:t>
      </w:r>
      <w:r w:rsidRPr="00952FF6">
        <w:rPr>
          <w:rFonts w:ascii="Times New Roman" w:hAnsi="Times New Roman" w:cs="Times New Roman"/>
          <w:i/>
          <w:sz w:val="28"/>
          <w:szCs w:val="28"/>
          <w:lang w:val="en-US"/>
        </w:rPr>
        <w:t xml:space="preserve">to </w:t>
      </w:r>
      <w:proofErr w:type="spellStart"/>
      <w:r w:rsidRPr="00952FF6">
        <w:rPr>
          <w:rFonts w:ascii="Times New Roman" w:hAnsi="Times New Roman" w:cs="Times New Roman"/>
          <w:i/>
          <w:sz w:val="28"/>
          <w:szCs w:val="28"/>
          <w:lang w:val="en-US"/>
        </w:rPr>
        <w:t>shew</w:t>
      </w:r>
      <w:proofErr w:type="spellEnd"/>
      <w:r>
        <w:rPr>
          <w:rFonts w:ascii="Times New Roman" w:hAnsi="Times New Roman" w:cs="Times New Roman"/>
          <w:sz w:val="28"/>
          <w:szCs w:val="28"/>
          <w:lang w:val="en-US"/>
        </w:rPr>
        <w:t>’ (instead of “to show”) and ‘</w:t>
      </w:r>
      <w:r w:rsidRPr="00952FF6">
        <w:rPr>
          <w:rFonts w:ascii="Times New Roman" w:hAnsi="Times New Roman" w:cs="Times New Roman"/>
          <w:i/>
          <w:sz w:val="28"/>
          <w:szCs w:val="28"/>
          <w:lang w:val="en-US"/>
        </w:rPr>
        <w:t xml:space="preserve">to </w:t>
      </w:r>
      <w:proofErr w:type="spellStart"/>
      <w:r w:rsidRPr="00952FF6">
        <w:rPr>
          <w:rFonts w:ascii="Times New Roman" w:hAnsi="Times New Roman" w:cs="Times New Roman"/>
          <w:i/>
          <w:sz w:val="28"/>
          <w:szCs w:val="28"/>
          <w:lang w:val="en-US"/>
        </w:rPr>
        <w:t>chuse</w:t>
      </w:r>
      <w:proofErr w:type="spellEnd"/>
      <w:r>
        <w:rPr>
          <w:rFonts w:ascii="Times New Roman" w:hAnsi="Times New Roman" w:cs="Times New Roman"/>
          <w:sz w:val="28"/>
          <w:szCs w:val="28"/>
          <w:lang w:val="en-US"/>
        </w:rPr>
        <w:t>’ (instead of “to cho</w:t>
      </w:r>
      <w:r w:rsidR="00073157">
        <w:rPr>
          <w:rFonts w:ascii="Times New Roman" w:hAnsi="Times New Roman" w:cs="Times New Roman"/>
          <w:sz w:val="28"/>
          <w:szCs w:val="28"/>
          <w:lang w:val="en-US"/>
        </w:rPr>
        <w:t>o</w:t>
      </w:r>
      <w:r>
        <w:rPr>
          <w:rFonts w:ascii="Times New Roman" w:hAnsi="Times New Roman" w:cs="Times New Roman"/>
          <w:sz w:val="28"/>
          <w:szCs w:val="28"/>
          <w:lang w:val="en-US"/>
        </w:rPr>
        <w:t>se”). As we see, the spelling of the words reflects the way of pronouncing them. It is interesting that the second and the third forms of the verb “</w:t>
      </w:r>
      <w:proofErr w:type="spellStart"/>
      <w:r w:rsidRPr="00952FF6">
        <w:rPr>
          <w:rFonts w:ascii="Times New Roman" w:hAnsi="Times New Roman" w:cs="Times New Roman"/>
          <w:i/>
          <w:sz w:val="28"/>
          <w:szCs w:val="28"/>
          <w:lang w:val="en-US"/>
        </w:rPr>
        <w:t>shew</w:t>
      </w:r>
      <w:proofErr w:type="spellEnd"/>
      <w:r>
        <w:rPr>
          <w:rFonts w:ascii="Times New Roman" w:hAnsi="Times New Roman" w:cs="Times New Roman"/>
          <w:sz w:val="28"/>
          <w:szCs w:val="28"/>
          <w:lang w:val="en-US"/>
        </w:rPr>
        <w:t>” also contain “e” – “</w:t>
      </w:r>
      <w:proofErr w:type="spellStart"/>
      <w:r w:rsidRPr="00952FF6">
        <w:rPr>
          <w:rFonts w:ascii="Times New Roman" w:hAnsi="Times New Roman" w:cs="Times New Roman"/>
          <w:i/>
          <w:sz w:val="28"/>
          <w:szCs w:val="28"/>
          <w:lang w:val="en-US"/>
        </w:rPr>
        <w:t>shewed</w:t>
      </w:r>
      <w:proofErr w:type="spellEnd"/>
      <w:r>
        <w:rPr>
          <w:rFonts w:ascii="Times New Roman" w:hAnsi="Times New Roman" w:cs="Times New Roman"/>
          <w:sz w:val="28"/>
          <w:szCs w:val="28"/>
          <w:lang w:val="en-US"/>
        </w:rPr>
        <w:t>”, “</w:t>
      </w:r>
      <w:proofErr w:type="spellStart"/>
      <w:r w:rsidRPr="00952FF6">
        <w:rPr>
          <w:rFonts w:ascii="Times New Roman" w:hAnsi="Times New Roman" w:cs="Times New Roman"/>
          <w:i/>
          <w:sz w:val="28"/>
          <w:szCs w:val="28"/>
          <w:lang w:val="en-US"/>
        </w:rPr>
        <w:t>shewn</w:t>
      </w:r>
      <w:proofErr w:type="spellEnd"/>
      <w:r>
        <w:rPr>
          <w:rFonts w:ascii="Times New Roman" w:hAnsi="Times New Roman" w:cs="Times New Roman"/>
          <w:sz w:val="28"/>
          <w:szCs w:val="28"/>
          <w:lang w:val="en-US"/>
        </w:rPr>
        <w:t>”; but the verb “</w:t>
      </w:r>
      <w:proofErr w:type="spellStart"/>
      <w:r w:rsidRPr="00952FF6">
        <w:rPr>
          <w:rFonts w:ascii="Times New Roman" w:hAnsi="Times New Roman" w:cs="Times New Roman"/>
          <w:i/>
          <w:sz w:val="28"/>
          <w:szCs w:val="28"/>
          <w:lang w:val="en-US"/>
        </w:rPr>
        <w:t>chuse</w:t>
      </w:r>
      <w:proofErr w:type="spellEnd"/>
      <w:r>
        <w:rPr>
          <w:rFonts w:ascii="Times New Roman" w:hAnsi="Times New Roman" w:cs="Times New Roman"/>
          <w:sz w:val="28"/>
          <w:szCs w:val="28"/>
          <w:lang w:val="en-US"/>
        </w:rPr>
        <w:t xml:space="preserve">” possesses “o” in its second and third forms. </w:t>
      </w:r>
    </w:p>
    <w:p w:rsidR="002F4CCC" w:rsidRDefault="002F4CCC" w:rsidP="002F4CCC">
      <w:pPr>
        <w:rPr>
          <w:rFonts w:ascii="Times New Roman" w:hAnsi="Times New Roman" w:cs="Times New Roman"/>
          <w:sz w:val="28"/>
          <w:szCs w:val="28"/>
          <w:lang w:val="en-US"/>
        </w:rPr>
      </w:pPr>
      <w:r>
        <w:rPr>
          <w:rFonts w:ascii="Times New Roman" w:hAnsi="Times New Roman" w:cs="Times New Roman"/>
          <w:sz w:val="28"/>
          <w:szCs w:val="28"/>
          <w:lang w:val="en-US"/>
        </w:rPr>
        <w:t xml:space="preserve">As far as it concerned spelling we also paid attention to the fact that the words we write in one word nowadays, at Jane Austen’s time were written sometimes separately and sometimes together, in one word - for example, </w:t>
      </w:r>
      <w:r w:rsidRPr="00952FF6">
        <w:rPr>
          <w:rFonts w:ascii="Times New Roman" w:hAnsi="Times New Roman" w:cs="Times New Roman"/>
          <w:i/>
          <w:sz w:val="28"/>
          <w:szCs w:val="28"/>
          <w:lang w:val="en-US"/>
        </w:rPr>
        <w:t>“</w:t>
      </w:r>
      <w:proofErr w:type="spellStart"/>
      <w:r w:rsidRPr="00952FF6">
        <w:rPr>
          <w:rFonts w:ascii="Times New Roman" w:hAnsi="Times New Roman" w:cs="Times New Roman"/>
          <w:i/>
          <w:sz w:val="28"/>
          <w:szCs w:val="28"/>
          <w:lang w:val="en-US"/>
        </w:rPr>
        <w:t>every where</w:t>
      </w:r>
      <w:proofErr w:type="spellEnd"/>
      <w:r w:rsidRPr="00952FF6">
        <w:rPr>
          <w:rFonts w:ascii="Times New Roman" w:hAnsi="Times New Roman" w:cs="Times New Roman"/>
          <w:i/>
          <w:sz w:val="28"/>
          <w:szCs w:val="28"/>
          <w:lang w:val="en-US"/>
        </w:rPr>
        <w:t>”, “</w:t>
      </w:r>
      <w:proofErr w:type="spellStart"/>
      <w:r w:rsidRPr="00952FF6">
        <w:rPr>
          <w:rFonts w:ascii="Times New Roman" w:hAnsi="Times New Roman" w:cs="Times New Roman"/>
          <w:i/>
          <w:sz w:val="28"/>
          <w:szCs w:val="28"/>
          <w:lang w:val="en-US"/>
        </w:rPr>
        <w:t>every body</w:t>
      </w:r>
      <w:proofErr w:type="spellEnd"/>
      <w:r w:rsidRPr="00952FF6">
        <w:rPr>
          <w:rFonts w:ascii="Times New Roman" w:hAnsi="Times New Roman" w:cs="Times New Roman"/>
          <w:i/>
          <w:sz w:val="28"/>
          <w:szCs w:val="28"/>
          <w:lang w:val="en-US"/>
        </w:rPr>
        <w:t xml:space="preserve">”, “to </w:t>
      </w:r>
      <w:proofErr w:type="spellStart"/>
      <w:r w:rsidRPr="00952FF6">
        <w:rPr>
          <w:rFonts w:ascii="Times New Roman" w:hAnsi="Times New Roman" w:cs="Times New Roman"/>
          <w:i/>
          <w:sz w:val="28"/>
          <w:szCs w:val="28"/>
          <w:lang w:val="en-US"/>
        </w:rPr>
        <w:t>any one</w:t>
      </w:r>
      <w:proofErr w:type="spellEnd"/>
      <w:r w:rsidRPr="00952FF6">
        <w:rPr>
          <w:rFonts w:ascii="Times New Roman" w:hAnsi="Times New Roman" w:cs="Times New Roman"/>
          <w:i/>
          <w:sz w:val="28"/>
          <w:szCs w:val="28"/>
          <w:lang w:val="en-US"/>
        </w:rPr>
        <w:t xml:space="preserve"> else”, “</w:t>
      </w:r>
      <w:proofErr w:type="spellStart"/>
      <w:r w:rsidRPr="00952FF6">
        <w:rPr>
          <w:rFonts w:ascii="Times New Roman" w:hAnsi="Times New Roman" w:cs="Times New Roman"/>
          <w:i/>
          <w:sz w:val="28"/>
          <w:szCs w:val="28"/>
          <w:lang w:val="en-US"/>
        </w:rPr>
        <w:t>any thing</w:t>
      </w:r>
      <w:proofErr w:type="spellEnd"/>
      <w:r w:rsidRPr="00952FF6">
        <w:rPr>
          <w:rFonts w:ascii="Times New Roman" w:hAnsi="Times New Roman" w:cs="Times New Roman"/>
          <w:i/>
          <w:sz w:val="28"/>
          <w:szCs w:val="28"/>
          <w:lang w:val="en-US"/>
        </w:rPr>
        <w:t xml:space="preserve"> and </w:t>
      </w:r>
      <w:proofErr w:type="spellStart"/>
      <w:r w:rsidRPr="00952FF6">
        <w:rPr>
          <w:rFonts w:ascii="Times New Roman" w:hAnsi="Times New Roman" w:cs="Times New Roman"/>
          <w:i/>
          <w:sz w:val="28"/>
          <w:szCs w:val="28"/>
          <w:lang w:val="en-US"/>
        </w:rPr>
        <w:t>every thing</w:t>
      </w:r>
      <w:proofErr w:type="spellEnd"/>
      <w:r w:rsidRPr="00952FF6">
        <w:rPr>
          <w:rFonts w:ascii="Times New Roman" w:hAnsi="Times New Roman" w:cs="Times New Roman"/>
          <w:i/>
          <w:sz w:val="28"/>
          <w:szCs w:val="28"/>
          <w:lang w:val="en-US"/>
        </w:rPr>
        <w:t>”, “up stairs”, “down stairs”</w:t>
      </w:r>
      <w:r>
        <w:rPr>
          <w:rFonts w:ascii="Times New Roman" w:hAnsi="Times New Roman" w:cs="Times New Roman"/>
          <w:sz w:val="28"/>
          <w:szCs w:val="28"/>
          <w:lang w:val="en-US"/>
        </w:rPr>
        <w:t xml:space="preserve">, etc. </w:t>
      </w:r>
    </w:p>
    <w:p w:rsidR="002F4CCC" w:rsidRDefault="002F4CCC" w:rsidP="002F4CCC">
      <w:pPr>
        <w:pStyle w:val="a3"/>
        <w:numPr>
          <w:ilvl w:val="0"/>
          <w:numId w:val="4"/>
        </w:numPr>
        <w:rPr>
          <w:rFonts w:ascii="Times New Roman" w:hAnsi="Times New Roman" w:cs="Times New Roman"/>
          <w:sz w:val="28"/>
          <w:szCs w:val="28"/>
          <w:lang w:val="en-US"/>
        </w:rPr>
      </w:pPr>
      <w:r>
        <w:rPr>
          <w:rFonts w:ascii="Times New Roman" w:hAnsi="Times New Roman" w:cs="Times New Roman"/>
          <w:sz w:val="28"/>
          <w:szCs w:val="28"/>
          <w:lang w:val="en-US"/>
        </w:rPr>
        <w:t xml:space="preserve">I could forgive him </w:t>
      </w:r>
      <w:proofErr w:type="spellStart"/>
      <w:r>
        <w:rPr>
          <w:rFonts w:ascii="Times New Roman" w:hAnsi="Times New Roman" w:cs="Times New Roman"/>
          <w:sz w:val="28"/>
          <w:szCs w:val="28"/>
          <w:lang w:val="en-US"/>
        </w:rPr>
        <w:t>any thing</w:t>
      </w:r>
      <w:proofErr w:type="spellEnd"/>
      <w:r>
        <w:rPr>
          <w:rFonts w:ascii="Times New Roman" w:hAnsi="Times New Roman" w:cs="Times New Roman"/>
          <w:sz w:val="28"/>
          <w:szCs w:val="28"/>
          <w:lang w:val="en-US"/>
        </w:rPr>
        <w:t xml:space="preserve"> and </w:t>
      </w:r>
      <w:proofErr w:type="spellStart"/>
      <w:r>
        <w:rPr>
          <w:rFonts w:ascii="Times New Roman" w:hAnsi="Times New Roman" w:cs="Times New Roman"/>
          <w:sz w:val="28"/>
          <w:szCs w:val="28"/>
          <w:lang w:val="en-US"/>
        </w:rPr>
        <w:t>every thing</w:t>
      </w:r>
      <w:proofErr w:type="spellEnd"/>
      <w:r>
        <w:rPr>
          <w:rFonts w:ascii="Times New Roman" w:hAnsi="Times New Roman" w:cs="Times New Roman"/>
          <w:sz w:val="28"/>
          <w:szCs w:val="28"/>
          <w:lang w:val="en-US"/>
        </w:rPr>
        <w:t>.</w:t>
      </w:r>
    </w:p>
    <w:p w:rsidR="002F4CCC" w:rsidRPr="002E7DC5" w:rsidRDefault="002F4CCC" w:rsidP="002F4CCC">
      <w:pPr>
        <w:pStyle w:val="a3"/>
        <w:numPr>
          <w:ilvl w:val="0"/>
          <w:numId w:val="4"/>
        </w:numPr>
        <w:rPr>
          <w:rFonts w:ascii="Times New Roman" w:hAnsi="Times New Roman" w:cs="Times New Roman"/>
          <w:sz w:val="28"/>
          <w:szCs w:val="28"/>
          <w:lang w:val="en-US"/>
        </w:rPr>
      </w:pPr>
      <w:r>
        <w:rPr>
          <w:rFonts w:ascii="Times New Roman" w:hAnsi="Times New Roman" w:cs="Times New Roman"/>
          <w:sz w:val="28"/>
          <w:szCs w:val="28"/>
          <w:lang w:val="en-US"/>
        </w:rPr>
        <w:t xml:space="preserve">…manners to </w:t>
      </w:r>
      <w:proofErr w:type="spellStart"/>
      <w:r>
        <w:rPr>
          <w:rFonts w:ascii="Times New Roman" w:hAnsi="Times New Roman" w:cs="Times New Roman"/>
          <w:sz w:val="28"/>
          <w:szCs w:val="28"/>
          <w:lang w:val="en-US"/>
        </w:rPr>
        <w:t>every body</w:t>
      </w:r>
      <w:proofErr w:type="spellEnd"/>
      <w:r>
        <w:rPr>
          <w:rFonts w:ascii="Times New Roman" w:hAnsi="Times New Roman" w:cs="Times New Roman"/>
          <w:sz w:val="28"/>
          <w:szCs w:val="28"/>
          <w:lang w:val="en-US"/>
        </w:rPr>
        <w:t>.</w:t>
      </w:r>
    </w:p>
    <w:p w:rsidR="0079206B" w:rsidRPr="002C49E5" w:rsidRDefault="002F4CCC" w:rsidP="002F4CCC">
      <w:pPr>
        <w:rPr>
          <w:rFonts w:ascii="Times New Roman" w:hAnsi="Times New Roman" w:cs="Times New Roman"/>
          <w:sz w:val="28"/>
          <w:szCs w:val="28"/>
          <w:lang w:val="en-US"/>
        </w:rPr>
      </w:pPr>
      <w:r>
        <w:rPr>
          <w:rFonts w:ascii="Times New Roman" w:hAnsi="Times New Roman" w:cs="Times New Roman"/>
          <w:sz w:val="28"/>
          <w:szCs w:val="28"/>
          <w:lang w:val="en-US"/>
        </w:rPr>
        <w:t>So we can suppose that there were no strict rules for the words of the kind.</w:t>
      </w:r>
    </w:p>
    <w:p w:rsidR="002F4CCC" w:rsidRDefault="002F4CCC" w:rsidP="002F4CCC">
      <w:pPr>
        <w:jc w:val="center"/>
        <w:rPr>
          <w:rFonts w:ascii="Times New Roman" w:hAnsi="Times New Roman" w:cs="Times New Roman"/>
          <w:sz w:val="28"/>
          <w:szCs w:val="28"/>
          <w:lang w:val="en-US"/>
        </w:rPr>
      </w:pPr>
      <w:r>
        <w:rPr>
          <w:rFonts w:ascii="Times New Roman" w:hAnsi="Times New Roman" w:cs="Times New Roman"/>
          <w:sz w:val="28"/>
          <w:szCs w:val="28"/>
          <w:lang w:val="en-US"/>
        </w:rPr>
        <w:lastRenderedPageBreak/>
        <w:t>Grammar</w:t>
      </w:r>
    </w:p>
    <w:p w:rsidR="002F4CCC" w:rsidRDefault="002F4CCC" w:rsidP="002F4CCC">
      <w:pPr>
        <w:rPr>
          <w:rFonts w:ascii="Times New Roman" w:hAnsi="Times New Roman" w:cs="Times New Roman"/>
          <w:sz w:val="28"/>
          <w:szCs w:val="28"/>
          <w:lang w:val="en-US"/>
        </w:rPr>
      </w:pPr>
      <w:r>
        <w:rPr>
          <w:rFonts w:ascii="Times New Roman" w:hAnsi="Times New Roman" w:cs="Times New Roman"/>
          <w:sz w:val="28"/>
          <w:szCs w:val="28"/>
          <w:lang w:val="en-US"/>
        </w:rPr>
        <w:t>Article</w:t>
      </w:r>
    </w:p>
    <w:p w:rsidR="002F4CCC" w:rsidRPr="004E35C2" w:rsidRDefault="002F4CCC" w:rsidP="002F4CCC">
      <w:pPr>
        <w:rPr>
          <w:rFonts w:ascii="Times New Roman" w:hAnsi="Times New Roman" w:cs="Times New Roman"/>
          <w:sz w:val="28"/>
          <w:szCs w:val="28"/>
          <w:lang w:val="en-US"/>
        </w:rPr>
      </w:pPr>
      <w:r>
        <w:rPr>
          <w:rFonts w:ascii="Times New Roman" w:hAnsi="Times New Roman" w:cs="Times New Roman"/>
          <w:sz w:val="28"/>
          <w:szCs w:val="28"/>
          <w:lang w:val="en-US"/>
        </w:rPr>
        <w:t xml:space="preserve">It is strange for us to see the indefinite article used with ordinary numerals, for instance, “to dance </w:t>
      </w:r>
      <w:r w:rsidRPr="009E2354">
        <w:rPr>
          <w:rFonts w:ascii="Times New Roman" w:hAnsi="Times New Roman" w:cs="Times New Roman"/>
          <w:i/>
          <w:sz w:val="28"/>
          <w:szCs w:val="28"/>
          <w:lang w:val="en-US"/>
        </w:rPr>
        <w:t>a second time</w:t>
      </w:r>
      <w:r>
        <w:rPr>
          <w:rFonts w:ascii="Times New Roman" w:hAnsi="Times New Roman" w:cs="Times New Roman"/>
          <w:sz w:val="28"/>
          <w:szCs w:val="28"/>
          <w:lang w:val="en-US"/>
        </w:rPr>
        <w:t>”, or no article at all as in the phrase “</w:t>
      </w:r>
      <w:r w:rsidRPr="009E2354">
        <w:rPr>
          <w:rFonts w:ascii="Times New Roman" w:hAnsi="Times New Roman" w:cs="Times New Roman"/>
          <w:i/>
          <w:sz w:val="28"/>
          <w:szCs w:val="28"/>
          <w:lang w:val="en-US"/>
        </w:rPr>
        <w:t>on second thoughts</w:t>
      </w:r>
      <w:r>
        <w:rPr>
          <w:rFonts w:ascii="Times New Roman" w:hAnsi="Times New Roman" w:cs="Times New Roman"/>
          <w:sz w:val="28"/>
          <w:szCs w:val="28"/>
          <w:lang w:val="en-US"/>
        </w:rPr>
        <w:t>”. Though, the word “first” is always used by A</w:t>
      </w:r>
      <w:r w:rsidR="004E35C2">
        <w:rPr>
          <w:rFonts w:ascii="Times New Roman" w:hAnsi="Times New Roman" w:cs="Times New Roman"/>
          <w:sz w:val="28"/>
          <w:szCs w:val="28"/>
          <w:lang w:val="en-US"/>
        </w:rPr>
        <w:t>usten with the definite article</w:t>
      </w:r>
      <w:r w:rsidR="004E35C2" w:rsidRPr="004E35C2">
        <w:rPr>
          <w:rFonts w:ascii="Times New Roman" w:hAnsi="Times New Roman" w:cs="Times New Roman"/>
          <w:sz w:val="28"/>
          <w:szCs w:val="28"/>
          <w:lang w:val="en-US"/>
        </w:rPr>
        <w:t>.</w:t>
      </w:r>
    </w:p>
    <w:p w:rsidR="002F4CCC" w:rsidRDefault="002F4CCC" w:rsidP="002F4CCC">
      <w:pPr>
        <w:rPr>
          <w:rFonts w:ascii="Times New Roman" w:hAnsi="Times New Roman" w:cs="Times New Roman"/>
          <w:sz w:val="28"/>
          <w:szCs w:val="28"/>
          <w:lang w:val="en-US"/>
        </w:rPr>
      </w:pPr>
      <w:r>
        <w:rPr>
          <w:rFonts w:ascii="Times New Roman" w:hAnsi="Times New Roman" w:cs="Times New Roman"/>
          <w:sz w:val="28"/>
          <w:szCs w:val="28"/>
          <w:lang w:val="en-US"/>
        </w:rPr>
        <w:t>The same concerns the usage of the indefinite article with the adjectives in the superlative degree – “</w:t>
      </w:r>
      <w:r w:rsidRPr="009E2354">
        <w:rPr>
          <w:rFonts w:ascii="Times New Roman" w:hAnsi="Times New Roman" w:cs="Times New Roman"/>
          <w:i/>
          <w:sz w:val="28"/>
          <w:szCs w:val="28"/>
          <w:lang w:val="en-US"/>
        </w:rPr>
        <w:t>a most charming</w:t>
      </w:r>
      <w:r>
        <w:rPr>
          <w:rFonts w:ascii="Times New Roman" w:hAnsi="Times New Roman" w:cs="Times New Roman"/>
          <w:sz w:val="28"/>
          <w:szCs w:val="28"/>
          <w:lang w:val="en-US"/>
        </w:rPr>
        <w:t xml:space="preserve"> young lady”, “</w:t>
      </w:r>
      <w:r w:rsidRPr="009E2354">
        <w:rPr>
          <w:rFonts w:ascii="Times New Roman" w:hAnsi="Times New Roman" w:cs="Times New Roman"/>
          <w:i/>
          <w:sz w:val="28"/>
          <w:szCs w:val="28"/>
          <w:lang w:val="en-US"/>
        </w:rPr>
        <w:t>a most valuable</w:t>
      </w:r>
      <w:r>
        <w:rPr>
          <w:rFonts w:ascii="Times New Roman" w:hAnsi="Times New Roman" w:cs="Times New Roman"/>
          <w:sz w:val="28"/>
          <w:szCs w:val="28"/>
          <w:lang w:val="en-US"/>
        </w:rPr>
        <w:t xml:space="preserve"> living”, etc.</w:t>
      </w:r>
    </w:p>
    <w:p w:rsidR="002F4CCC" w:rsidRDefault="002F4CCC" w:rsidP="002F4CCC">
      <w:pPr>
        <w:rPr>
          <w:rFonts w:ascii="Times New Roman" w:hAnsi="Times New Roman" w:cs="Times New Roman"/>
          <w:sz w:val="28"/>
          <w:szCs w:val="28"/>
          <w:lang w:val="en-US"/>
        </w:rPr>
      </w:pPr>
      <w:r>
        <w:rPr>
          <w:rFonts w:ascii="Times New Roman" w:hAnsi="Times New Roman" w:cs="Times New Roman"/>
          <w:sz w:val="28"/>
          <w:szCs w:val="28"/>
          <w:lang w:val="en-US"/>
        </w:rPr>
        <w:t>But at the same time, Austen uses the definite article in the similar cases – “</w:t>
      </w:r>
      <w:r w:rsidRPr="009E2354">
        <w:rPr>
          <w:rFonts w:ascii="Times New Roman" w:hAnsi="Times New Roman" w:cs="Times New Roman"/>
          <w:i/>
          <w:sz w:val="28"/>
          <w:szCs w:val="28"/>
          <w:lang w:val="en-US"/>
        </w:rPr>
        <w:t>the best men that ever breathed</w:t>
      </w:r>
      <w:r>
        <w:rPr>
          <w:rFonts w:ascii="Times New Roman" w:hAnsi="Times New Roman" w:cs="Times New Roman"/>
          <w:sz w:val="28"/>
          <w:szCs w:val="28"/>
          <w:lang w:val="en-US"/>
        </w:rPr>
        <w:t>”, “</w:t>
      </w:r>
      <w:r w:rsidRPr="009E2354">
        <w:rPr>
          <w:rFonts w:ascii="Times New Roman" w:hAnsi="Times New Roman" w:cs="Times New Roman"/>
          <w:i/>
          <w:sz w:val="28"/>
          <w:szCs w:val="28"/>
          <w:lang w:val="en-US"/>
        </w:rPr>
        <w:t>the most disagreeabl</w:t>
      </w:r>
      <w:r>
        <w:rPr>
          <w:rFonts w:ascii="Times New Roman" w:hAnsi="Times New Roman" w:cs="Times New Roman"/>
          <w:i/>
          <w:sz w:val="28"/>
          <w:szCs w:val="28"/>
          <w:lang w:val="en-US"/>
        </w:rPr>
        <w:t>e man</w:t>
      </w:r>
      <w:r>
        <w:rPr>
          <w:rFonts w:ascii="Times New Roman" w:hAnsi="Times New Roman" w:cs="Times New Roman"/>
          <w:sz w:val="28"/>
          <w:szCs w:val="28"/>
          <w:lang w:val="en-US"/>
        </w:rPr>
        <w:t xml:space="preserve">”. </w:t>
      </w:r>
    </w:p>
    <w:p w:rsidR="002F4CCC" w:rsidRDefault="002F4CCC" w:rsidP="002F4CCC">
      <w:pPr>
        <w:rPr>
          <w:rFonts w:ascii="Times New Roman" w:hAnsi="Times New Roman" w:cs="Times New Roman"/>
          <w:sz w:val="28"/>
          <w:szCs w:val="28"/>
          <w:lang w:val="en-US"/>
        </w:rPr>
      </w:pPr>
      <w:r>
        <w:rPr>
          <w:rFonts w:ascii="Times New Roman" w:hAnsi="Times New Roman" w:cs="Times New Roman"/>
          <w:sz w:val="28"/>
          <w:szCs w:val="28"/>
          <w:lang w:val="en-US"/>
        </w:rPr>
        <w:t xml:space="preserve">However, there are some peculiar cases with adjectives </w:t>
      </w:r>
      <w:r w:rsidR="0085648F">
        <w:rPr>
          <w:rFonts w:ascii="Times New Roman" w:hAnsi="Times New Roman" w:cs="Times New Roman"/>
          <w:sz w:val="28"/>
          <w:szCs w:val="28"/>
          <w:lang w:val="en-US"/>
        </w:rPr>
        <w:t xml:space="preserve">and adverbs </w:t>
      </w:r>
      <w:r>
        <w:rPr>
          <w:rFonts w:ascii="Times New Roman" w:hAnsi="Times New Roman" w:cs="Times New Roman"/>
          <w:sz w:val="28"/>
          <w:szCs w:val="28"/>
          <w:lang w:val="en-US"/>
        </w:rPr>
        <w:t>in the comparative degree, too:</w:t>
      </w:r>
    </w:p>
    <w:p w:rsidR="002F4CCC" w:rsidRPr="00A33452" w:rsidRDefault="002F4CCC" w:rsidP="002F4CCC">
      <w:pPr>
        <w:pStyle w:val="a3"/>
        <w:numPr>
          <w:ilvl w:val="0"/>
          <w:numId w:val="2"/>
        </w:numPr>
        <w:rPr>
          <w:rFonts w:ascii="Times New Roman" w:hAnsi="Times New Roman" w:cs="Times New Roman"/>
          <w:sz w:val="28"/>
          <w:szCs w:val="28"/>
          <w:lang w:val="en-US"/>
        </w:rPr>
      </w:pPr>
      <w:r>
        <w:rPr>
          <w:rFonts w:ascii="Times New Roman" w:hAnsi="Times New Roman" w:cs="Times New Roman"/>
          <w:sz w:val="28"/>
          <w:szCs w:val="28"/>
          <w:lang w:val="en-US"/>
        </w:rPr>
        <w:t>…</w:t>
      </w:r>
      <w:proofErr w:type="gramStart"/>
      <w:r>
        <w:rPr>
          <w:rFonts w:ascii="Times New Roman" w:hAnsi="Times New Roman" w:cs="Times New Roman"/>
          <w:sz w:val="28"/>
          <w:szCs w:val="28"/>
          <w:lang w:val="en-US"/>
        </w:rPr>
        <w:t xml:space="preserve">which was </w:t>
      </w:r>
      <w:r w:rsidRPr="00A33452">
        <w:rPr>
          <w:rFonts w:ascii="Times New Roman" w:hAnsi="Times New Roman" w:cs="Times New Roman"/>
          <w:i/>
          <w:sz w:val="28"/>
          <w:szCs w:val="28"/>
          <w:lang w:val="en-US"/>
        </w:rPr>
        <w:t>the more probable</w:t>
      </w:r>
      <w:r>
        <w:rPr>
          <w:rFonts w:ascii="Times New Roman" w:hAnsi="Times New Roman" w:cs="Times New Roman"/>
          <w:i/>
          <w:sz w:val="28"/>
          <w:szCs w:val="28"/>
          <w:lang w:val="en-US"/>
        </w:rPr>
        <w:t>…</w:t>
      </w:r>
      <w:proofErr w:type="gramEnd"/>
    </w:p>
    <w:p w:rsidR="0002168D" w:rsidRDefault="002F4CCC" w:rsidP="002F4CCC">
      <w:pPr>
        <w:pStyle w:val="a3"/>
        <w:numPr>
          <w:ilvl w:val="0"/>
          <w:numId w:val="2"/>
        </w:numPr>
        <w:rPr>
          <w:rFonts w:ascii="Times New Roman" w:hAnsi="Times New Roman" w:cs="Times New Roman"/>
          <w:sz w:val="28"/>
          <w:szCs w:val="28"/>
          <w:lang w:val="en-US"/>
        </w:rPr>
      </w:pPr>
      <w:r w:rsidRPr="0002168D">
        <w:rPr>
          <w:rFonts w:ascii="Times New Roman" w:hAnsi="Times New Roman" w:cs="Times New Roman"/>
          <w:sz w:val="28"/>
          <w:szCs w:val="28"/>
          <w:lang w:val="en-US"/>
        </w:rPr>
        <w:t xml:space="preserve">I am </w:t>
      </w:r>
      <w:r w:rsidRPr="0002168D">
        <w:rPr>
          <w:rFonts w:ascii="Times New Roman" w:hAnsi="Times New Roman" w:cs="Times New Roman"/>
          <w:i/>
          <w:sz w:val="28"/>
          <w:szCs w:val="28"/>
          <w:lang w:val="en-US"/>
        </w:rPr>
        <w:t>the less</w:t>
      </w:r>
      <w:r w:rsidRPr="0002168D">
        <w:rPr>
          <w:rFonts w:ascii="Times New Roman" w:hAnsi="Times New Roman" w:cs="Times New Roman"/>
          <w:sz w:val="28"/>
          <w:szCs w:val="28"/>
          <w:lang w:val="en-US"/>
        </w:rPr>
        <w:t xml:space="preserve"> surprised at what has happened. </w:t>
      </w:r>
    </w:p>
    <w:p w:rsidR="002F4CCC" w:rsidRPr="0002168D" w:rsidRDefault="002F4CCC" w:rsidP="002F4CCC">
      <w:pPr>
        <w:pStyle w:val="a3"/>
        <w:numPr>
          <w:ilvl w:val="0"/>
          <w:numId w:val="2"/>
        </w:numPr>
        <w:rPr>
          <w:rFonts w:ascii="Times New Roman" w:hAnsi="Times New Roman" w:cs="Times New Roman"/>
          <w:sz w:val="28"/>
          <w:szCs w:val="28"/>
          <w:lang w:val="en-US"/>
        </w:rPr>
      </w:pPr>
      <w:r w:rsidRPr="0002168D">
        <w:rPr>
          <w:rFonts w:ascii="Times New Roman" w:hAnsi="Times New Roman" w:cs="Times New Roman"/>
          <w:sz w:val="28"/>
          <w:szCs w:val="28"/>
          <w:lang w:val="en-US"/>
        </w:rPr>
        <w:t xml:space="preserve">… </w:t>
      </w:r>
      <w:proofErr w:type="gramStart"/>
      <w:r w:rsidRPr="0002168D">
        <w:rPr>
          <w:rFonts w:ascii="Times New Roman" w:hAnsi="Times New Roman" w:cs="Times New Roman"/>
          <w:sz w:val="28"/>
          <w:szCs w:val="28"/>
          <w:lang w:val="en-US"/>
        </w:rPr>
        <w:t>was</w:t>
      </w:r>
      <w:proofErr w:type="gramEnd"/>
      <w:r w:rsidRPr="0002168D">
        <w:rPr>
          <w:rFonts w:ascii="Times New Roman" w:hAnsi="Times New Roman" w:cs="Times New Roman"/>
          <w:sz w:val="28"/>
          <w:szCs w:val="28"/>
          <w:lang w:val="en-US"/>
        </w:rPr>
        <w:t xml:space="preserve"> </w:t>
      </w:r>
      <w:r w:rsidRPr="0002168D">
        <w:rPr>
          <w:rFonts w:ascii="Times New Roman" w:hAnsi="Times New Roman" w:cs="Times New Roman"/>
          <w:i/>
          <w:sz w:val="28"/>
          <w:szCs w:val="28"/>
          <w:lang w:val="en-US"/>
        </w:rPr>
        <w:t>fonder</w:t>
      </w:r>
      <w:r w:rsidRPr="0002168D">
        <w:rPr>
          <w:rFonts w:ascii="Times New Roman" w:hAnsi="Times New Roman" w:cs="Times New Roman"/>
          <w:sz w:val="28"/>
          <w:szCs w:val="28"/>
          <w:lang w:val="en-US"/>
        </w:rPr>
        <w:t xml:space="preserve"> than ever of Georgiana. (The comparative degree of the adjective which is a part of the predicate).</w:t>
      </w:r>
    </w:p>
    <w:p w:rsidR="002F4CCC" w:rsidRDefault="002F4CCC" w:rsidP="002F4CCC">
      <w:pPr>
        <w:rPr>
          <w:rFonts w:ascii="Times New Roman" w:hAnsi="Times New Roman" w:cs="Times New Roman"/>
          <w:sz w:val="28"/>
          <w:szCs w:val="28"/>
          <w:lang w:val="en-US"/>
        </w:rPr>
      </w:pPr>
      <w:r>
        <w:rPr>
          <w:rFonts w:ascii="Times New Roman" w:hAnsi="Times New Roman" w:cs="Times New Roman"/>
          <w:sz w:val="28"/>
          <w:szCs w:val="28"/>
          <w:lang w:val="en-US"/>
        </w:rPr>
        <w:t>Suffix</w:t>
      </w:r>
    </w:p>
    <w:p w:rsidR="002F4CCC" w:rsidRDefault="002F4CCC" w:rsidP="002F4CCC">
      <w:pPr>
        <w:rPr>
          <w:rFonts w:ascii="Times New Roman" w:hAnsi="Times New Roman" w:cs="Times New Roman"/>
          <w:sz w:val="28"/>
          <w:szCs w:val="28"/>
          <w:lang w:val="en-US"/>
        </w:rPr>
      </w:pPr>
      <w:r>
        <w:rPr>
          <w:rFonts w:ascii="Times New Roman" w:hAnsi="Times New Roman" w:cs="Times New Roman"/>
          <w:sz w:val="28"/>
          <w:szCs w:val="28"/>
          <w:lang w:val="en-US"/>
        </w:rPr>
        <w:t>We have also noticed that Jane Austen adds the suffix “-</w:t>
      </w:r>
      <w:proofErr w:type="spellStart"/>
      <w:proofErr w:type="gramStart"/>
      <w:r w:rsidRPr="00AE687F">
        <w:rPr>
          <w:rFonts w:ascii="Times New Roman" w:hAnsi="Times New Roman" w:cs="Times New Roman"/>
          <w:i/>
          <w:sz w:val="28"/>
          <w:szCs w:val="28"/>
          <w:lang w:val="en-US"/>
        </w:rPr>
        <w:t>est</w:t>
      </w:r>
      <w:proofErr w:type="spellEnd"/>
      <w:proofErr w:type="gramEnd"/>
      <w:r>
        <w:rPr>
          <w:rFonts w:ascii="Times New Roman" w:hAnsi="Times New Roman" w:cs="Times New Roman"/>
          <w:sz w:val="28"/>
          <w:szCs w:val="28"/>
          <w:lang w:val="en-US"/>
        </w:rPr>
        <w:t xml:space="preserve">” to the so called “long” adjectives, putting them into the superlative degree – “the </w:t>
      </w:r>
      <w:r w:rsidRPr="007F3E09">
        <w:rPr>
          <w:rFonts w:ascii="Times New Roman" w:hAnsi="Times New Roman" w:cs="Times New Roman"/>
          <w:i/>
          <w:sz w:val="28"/>
          <w:szCs w:val="28"/>
          <w:lang w:val="en-US"/>
        </w:rPr>
        <w:t xml:space="preserve">handsomest </w:t>
      </w:r>
      <w:r>
        <w:rPr>
          <w:rFonts w:ascii="Times New Roman" w:hAnsi="Times New Roman" w:cs="Times New Roman"/>
          <w:sz w:val="28"/>
          <w:szCs w:val="28"/>
          <w:lang w:val="en-US"/>
        </w:rPr>
        <w:t xml:space="preserve">of her sex”, “their </w:t>
      </w:r>
      <w:r w:rsidRPr="007F3E09">
        <w:rPr>
          <w:rFonts w:ascii="Times New Roman" w:hAnsi="Times New Roman" w:cs="Times New Roman"/>
          <w:i/>
          <w:sz w:val="28"/>
          <w:szCs w:val="28"/>
          <w:lang w:val="en-US"/>
        </w:rPr>
        <w:t>pleasantest</w:t>
      </w:r>
      <w:r>
        <w:rPr>
          <w:rFonts w:ascii="Times New Roman" w:hAnsi="Times New Roman" w:cs="Times New Roman"/>
          <w:sz w:val="28"/>
          <w:szCs w:val="28"/>
          <w:lang w:val="en-US"/>
        </w:rPr>
        <w:t xml:space="preserve"> preservative from want”, and an especially interesting case – “he was always the </w:t>
      </w:r>
      <w:r w:rsidRPr="007F3E09">
        <w:rPr>
          <w:rFonts w:ascii="Times New Roman" w:hAnsi="Times New Roman" w:cs="Times New Roman"/>
          <w:i/>
          <w:sz w:val="28"/>
          <w:szCs w:val="28"/>
          <w:lang w:val="en-US"/>
        </w:rPr>
        <w:t>sweetest-tempered</w:t>
      </w:r>
      <w:r>
        <w:rPr>
          <w:rFonts w:ascii="Times New Roman" w:hAnsi="Times New Roman" w:cs="Times New Roman"/>
          <w:sz w:val="28"/>
          <w:szCs w:val="28"/>
          <w:lang w:val="en-US"/>
        </w:rPr>
        <w:t xml:space="preserve">, </w:t>
      </w:r>
      <w:r w:rsidRPr="007F3E09">
        <w:rPr>
          <w:rFonts w:ascii="Times New Roman" w:hAnsi="Times New Roman" w:cs="Times New Roman"/>
          <w:i/>
          <w:sz w:val="28"/>
          <w:szCs w:val="28"/>
          <w:lang w:val="en-US"/>
        </w:rPr>
        <w:t>most generous-hearted</w:t>
      </w:r>
      <w:r>
        <w:rPr>
          <w:rFonts w:ascii="Times New Roman" w:hAnsi="Times New Roman" w:cs="Times New Roman"/>
          <w:sz w:val="28"/>
          <w:szCs w:val="28"/>
          <w:lang w:val="en-US"/>
        </w:rPr>
        <w:t xml:space="preserve"> boy in the world”. The last example displays, as we consider, her creativity in the language (“the sweetest-tempered” instead of “the most sweet-tempered”) and her awareness of the way of using “most” with long adjectives. </w:t>
      </w:r>
    </w:p>
    <w:p w:rsidR="00F21830" w:rsidRDefault="002F4CCC" w:rsidP="002F4CCC">
      <w:pPr>
        <w:rPr>
          <w:rFonts w:ascii="Times New Roman" w:hAnsi="Times New Roman" w:cs="Times New Roman"/>
          <w:sz w:val="28"/>
          <w:szCs w:val="28"/>
          <w:lang w:val="en-US"/>
        </w:rPr>
      </w:pPr>
      <w:r>
        <w:rPr>
          <w:rFonts w:ascii="Times New Roman" w:hAnsi="Times New Roman" w:cs="Times New Roman"/>
          <w:sz w:val="28"/>
          <w:szCs w:val="28"/>
          <w:lang w:val="en-US"/>
        </w:rPr>
        <w:t>By the way, Jane Austen often uses the adjective “</w:t>
      </w:r>
      <w:r w:rsidRPr="00E30AB4">
        <w:rPr>
          <w:rFonts w:ascii="Times New Roman" w:hAnsi="Times New Roman" w:cs="Times New Roman"/>
          <w:i/>
          <w:sz w:val="28"/>
          <w:szCs w:val="28"/>
          <w:lang w:val="en-US"/>
        </w:rPr>
        <w:t>handsome</w:t>
      </w:r>
      <w:r>
        <w:rPr>
          <w:rFonts w:ascii="Times New Roman" w:hAnsi="Times New Roman" w:cs="Times New Roman"/>
          <w:sz w:val="28"/>
          <w:szCs w:val="28"/>
          <w:lang w:val="en-US"/>
        </w:rPr>
        <w:t xml:space="preserve">” in her novel. In her text it refers to both men and women, and even things or events. </w:t>
      </w:r>
    </w:p>
    <w:p w:rsidR="002F4CCC" w:rsidRDefault="002F4CCC" w:rsidP="002F4CCC">
      <w:pPr>
        <w:rPr>
          <w:rFonts w:ascii="Times New Roman" w:hAnsi="Times New Roman" w:cs="Times New Roman"/>
          <w:sz w:val="28"/>
          <w:szCs w:val="28"/>
          <w:lang w:val="en-US"/>
        </w:rPr>
      </w:pPr>
      <w:r>
        <w:rPr>
          <w:rFonts w:ascii="Times New Roman" w:hAnsi="Times New Roman" w:cs="Times New Roman"/>
          <w:sz w:val="28"/>
          <w:szCs w:val="28"/>
          <w:lang w:val="en-US"/>
        </w:rPr>
        <w:t>But nowadays the adjective is not use</w:t>
      </w:r>
      <w:r w:rsidR="00EE2A06">
        <w:rPr>
          <w:rFonts w:ascii="Times New Roman" w:hAnsi="Times New Roman" w:cs="Times New Roman"/>
          <w:sz w:val="28"/>
          <w:szCs w:val="28"/>
          <w:lang w:val="en-US"/>
        </w:rPr>
        <w:t xml:space="preserve">d as far as it concerns women. Thus we have to admit that a </w:t>
      </w:r>
      <w:r>
        <w:rPr>
          <w:rFonts w:ascii="Times New Roman" w:hAnsi="Times New Roman" w:cs="Times New Roman"/>
          <w:sz w:val="28"/>
          <w:szCs w:val="28"/>
          <w:lang w:val="en-US"/>
        </w:rPr>
        <w:t>language is always changing, and we have a happy opportunity to observe it with the help of the preserved texts of the previous centuries.</w:t>
      </w:r>
    </w:p>
    <w:p w:rsidR="002F4CCC" w:rsidRDefault="002F4CCC" w:rsidP="00CF34D8">
      <w:pPr>
        <w:jc w:val="center"/>
        <w:rPr>
          <w:rFonts w:ascii="Times New Roman" w:hAnsi="Times New Roman" w:cs="Times New Roman"/>
          <w:sz w:val="28"/>
          <w:szCs w:val="28"/>
          <w:lang w:val="en-US"/>
        </w:rPr>
      </w:pPr>
      <w:r>
        <w:rPr>
          <w:rFonts w:ascii="Times New Roman" w:hAnsi="Times New Roman" w:cs="Times New Roman"/>
          <w:sz w:val="28"/>
          <w:szCs w:val="28"/>
          <w:lang w:val="en-US"/>
        </w:rPr>
        <w:t>Negation</w:t>
      </w:r>
    </w:p>
    <w:p w:rsidR="002F4CCC" w:rsidRDefault="002F4CCC" w:rsidP="002F4CCC">
      <w:pPr>
        <w:rPr>
          <w:rFonts w:ascii="Times New Roman" w:hAnsi="Times New Roman" w:cs="Times New Roman"/>
          <w:sz w:val="28"/>
          <w:szCs w:val="28"/>
          <w:lang w:val="en-US"/>
        </w:rPr>
      </w:pPr>
      <w:r>
        <w:rPr>
          <w:rFonts w:ascii="Times New Roman" w:hAnsi="Times New Roman" w:cs="Times New Roman"/>
          <w:sz w:val="28"/>
          <w:szCs w:val="28"/>
          <w:lang w:val="en-US"/>
        </w:rPr>
        <w:t>There are a lot of examples when Austen does not use an auxiliary verb to make up a negative sentence:</w:t>
      </w:r>
    </w:p>
    <w:p w:rsidR="002F4CCC" w:rsidRDefault="002F4CCC" w:rsidP="002F4CCC">
      <w:pPr>
        <w:pStyle w:val="a3"/>
        <w:numPr>
          <w:ilvl w:val="0"/>
          <w:numId w:val="1"/>
        </w:numPr>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…she </w:t>
      </w:r>
      <w:r w:rsidRPr="00B01527">
        <w:rPr>
          <w:rFonts w:ascii="Times New Roman" w:hAnsi="Times New Roman" w:cs="Times New Roman"/>
          <w:i/>
          <w:sz w:val="28"/>
          <w:szCs w:val="28"/>
          <w:lang w:val="en-US"/>
        </w:rPr>
        <w:t>knew not</w:t>
      </w:r>
      <w:r>
        <w:rPr>
          <w:rFonts w:ascii="Times New Roman" w:hAnsi="Times New Roman" w:cs="Times New Roman"/>
          <w:sz w:val="28"/>
          <w:szCs w:val="28"/>
          <w:lang w:val="en-US"/>
        </w:rPr>
        <w:t xml:space="preserve"> how to believe…</w:t>
      </w:r>
    </w:p>
    <w:p w:rsidR="002F4CCC" w:rsidRDefault="002F4CCC" w:rsidP="002F4CCC">
      <w:pPr>
        <w:pStyle w:val="a3"/>
        <w:numPr>
          <w:ilvl w:val="0"/>
          <w:numId w:val="1"/>
        </w:numPr>
        <w:rPr>
          <w:rFonts w:ascii="Times New Roman" w:hAnsi="Times New Roman" w:cs="Times New Roman"/>
          <w:sz w:val="28"/>
          <w:szCs w:val="28"/>
          <w:lang w:val="en-US"/>
        </w:rPr>
      </w:pPr>
      <w:r>
        <w:rPr>
          <w:rFonts w:ascii="Times New Roman" w:hAnsi="Times New Roman" w:cs="Times New Roman"/>
          <w:sz w:val="28"/>
          <w:szCs w:val="28"/>
          <w:lang w:val="en-US"/>
        </w:rPr>
        <w:t xml:space="preserve">I </w:t>
      </w:r>
      <w:r w:rsidRPr="00B01527">
        <w:rPr>
          <w:rFonts w:ascii="Times New Roman" w:hAnsi="Times New Roman" w:cs="Times New Roman"/>
          <w:i/>
          <w:sz w:val="28"/>
          <w:szCs w:val="28"/>
          <w:lang w:val="en-US"/>
        </w:rPr>
        <w:t>have not</w:t>
      </w:r>
      <w:r>
        <w:rPr>
          <w:rFonts w:ascii="Times New Roman" w:hAnsi="Times New Roman" w:cs="Times New Roman"/>
          <w:sz w:val="28"/>
          <w:szCs w:val="28"/>
          <w:lang w:val="en-US"/>
        </w:rPr>
        <w:t xml:space="preserve"> the pleasure of understanding you.</w:t>
      </w:r>
    </w:p>
    <w:p w:rsidR="002F4CCC" w:rsidRPr="0009345F" w:rsidRDefault="002F4CCC" w:rsidP="002F4CCC">
      <w:pPr>
        <w:pStyle w:val="a3"/>
        <w:numPr>
          <w:ilvl w:val="0"/>
          <w:numId w:val="1"/>
        </w:numPr>
        <w:rPr>
          <w:rFonts w:ascii="Times New Roman" w:hAnsi="Times New Roman" w:cs="Times New Roman"/>
          <w:sz w:val="28"/>
          <w:szCs w:val="28"/>
          <w:lang w:val="en-US"/>
        </w:rPr>
      </w:pPr>
      <w:r>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and</w:t>
      </w:r>
      <w:proofErr w:type="gramEnd"/>
      <w:r>
        <w:rPr>
          <w:rFonts w:ascii="Times New Roman" w:hAnsi="Times New Roman" w:cs="Times New Roman"/>
          <w:sz w:val="28"/>
          <w:szCs w:val="28"/>
          <w:lang w:val="en-US"/>
        </w:rPr>
        <w:t xml:space="preserve"> Miss Lucas … </w:t>
      </w:r>
      <w:r w:rsidRPr="00B01527">
        <w:rPr>
          <w:rFonts w:ascii="Times New Roman" w:hAnsi="Times New Roman" w:cs="Times New Roman"/>
          <w:i/>
          <w:sz w:val="28"/>
          <w:szCs w:val="28"/>
          <w:lang w:val="en-US"/>
        </w:rPr>
        <w:t>cared not</w:t>
      </w:r>
      <w:r>
        <w:rPr>
          <w:rFonts w:ascii="Times New Roman" w:hAnsi="Times New Roman" w:cs="Times New Roman"/>
          <w:sz w:val="28"/>
          <w:szCs w:val="28"/>
          <w:lang w:val="en-US"/>
        </w:rPr>
        <w:t xml:space="preserve"> how soon that establishment were gained.</w:t>
      </w:r>
    </w:p>
    <w:p w:rsidR="002F4CCC" w:rsidRDefault="002F4CCC" w:rsidP="002F4CCC">
      <w:pPr>
        <w:pStyle w:val="a3"/>
        <w:numPr>
          <w:ilvl w:val="0"/>
          <w:numId w:val="1"/>
        </w:numPr>
        <w:rPr>
          <w:rFonts w:ascii="Times New Roman" w:hAnsi="Times New Roman" w:cs="Times New Roman"/>
          <w:sz w:val="28"/>
          <w:szCs w:val="28"/>
          <w:lang w:val="en-US"/>
        </w:rPr>
      </w:pPr>
      <w:r>
        <w:rPr>
          <w:rFonts w:ascii="Times New Roman" w:hAnsi="Times New Roman" w:cs="Times New Roman"/>
          <w:sz w:val="28"/>
          <w:szCs w:val="28"/>
          <w:lang w:val="en-US"/>
        </w:rPr>
        <w:t xml:space="preserve">I </w:t>
      </w:r>
      <w:r w:rsidRPr="00B01527">
        <w:rPr>
          <w:rFonts w:ascii="Times New Roman" w:hAnsi="Times New Roman" w:cs="Times New Roman"/>
          <w:i/>
          <w:sz w:val="28"/>
          <w:szCs w:val="28"/>
          <w:lang w:val="en-US"/>
        </w:rPr>
        <w:t>doubt not</w:t>
      </w:r>
      <w:r>
        <w:rPr>
          <w:rFonts w:ascii="Times New Roman" w:hAnsi="Times New Roman" w:cs="Times New Roman"/>
          <w:sz w:val="28"/>
          <w:szCs w:val="28"/>
          <w:lang w:val="en-US"/>
        </w:rPr>
        <w:t xml:space="preserve"> but you will be …</w:t>
      </w:r>
    </w:p>
    <w:p w:rsidR="002F4CCC" w:rsidRDefault="002F4CCC" w:rsidP="002F4CCC">
      <w:pPr>
        <w:rPr>
          <w:rFonts w:ascii="Times New Roman" w:hAnsi="Times New Roman" w:cs="Times New Roman"/>
          <w:sz w:val="28"/>
          <w:szCs w:val="28"/>
          <w:lang w:val="en-US"/>
        </w:rPr>
      </w:pPr>
      <w:r>
        <w:rPr>
          <w:rFonts w:ascii="Times New Roman" w:hAnsi="Times New Roman" w:cs="Times New Roman"/>
          <w:sz w:val="28"/>
          <w:szCs w:val="28"/>
          <w:lang w:val="en-US"/>
        </w:rPr>
        <w:t>But at the same time we meet plenty of sentences with the auxiliary verb:</w:t>
      </w:r>
    </w:p>
    <w:p w:rsidR="002F4CCC" w:rsidRDefault="002F4CCC" w:rsidP="002F4CCC">
      <w:pPr>
        <w:pStyle w:val="a3"/>
        <w:numPr>
          <w:ilvl w:val="0"/>
          <w:numId w:val="1"/>
        </w:numPr>
        <w:rPr>
          <w:rFonts w:ascii="Times New Roman" w:hAnsi="Times New Roman" w:cs="Times New Roman"/>
          <w:sz w:val="28"/>
          <w:szCs w:val="28"/>
          <w:lang w:val="en-US"/>
        </w:rPr>
      </w:pPr>
      <w:r>
        <w:rPr>
          <w:rFonts w:ascii="Times New Roman" w:hAnsi="Times New Roman" w:cs="Times New Roman"/>
          <w:sz w:val="28"/>
          <w:szCs w:val="28"/>
          <w:lang w:val="en-US"/>
        </w:rPr>
        <w:t>…and Mrs. Collins did not think it right to press the subject.</w:t>
      </w:r>
    </w:p>
    <w:p w:rsidR="002F4CCC" w:rsidRDefault="002F4CCC" w:rsidP="002F4CCC">
      <w:pPr>
        <w:pStyle w:val="a3"/>
        <w:numPr>
          <w:ilvl w:val="0"/>
          <w:numId w:val="1"/>
        </w:numPr>
        <w:rPr>
          <w:rFonts w:ascii="Times New Roman" w:hAnsi="Times New Roman" w:cs="Times New Roman"/>
          <w:sz w:val="28"/>
          <w:szCs w:val="28"/>
          <w:lang w:val="en-US"/>
        </w:rPr>
      </w:pPr>
      <w:r>
        <w:rPr>
          <w:rFonts w:ascii="Times New Roman" w:hAnsi="Times New Roman" w:cs="Times New Roman"/>
          <w:sz w:val="28"/>
          <w:szCs w:val="28"/>
          <w:lang w:val="en-US"/>
        </w:rPr>
        <w:t>I did not know before that you ever walked this way.</w:t>
      </w:r>
    </w:p>
    <w:p w:rsidR="002F4CCC" w:rsidRDefault="002F4CCC" w:rsidP="002F4CCC">
      <w:pPr>
        <w:pStyle w:val="a3"/>
        <w:numPr>
          <w:ilvl w:val="0"/>
          <w:numId w:val="1"/>
        </w:numPr>
        <w:rPr>
          <w:rFonts w:ascii="Times New Roman" w:hAnsi="Times New Roman" w:cs="Times New Roman"/>
          <w:sz w:val="28"/>
          <w:szCs w:val="28"/>
          <w:lang w:val="en-US"/>
        </w:rPr>
      </w:pPr>
      <w:r>
        <w:rPr>
          <w:rFonts w:ascii="Times New Roman" w:hAnsi="Times New Roman" w:cs="Times New Roman"/>
          <w:sz w:val="28"/>
          <w:szCs w:val="28"/>
          <w:lang w:val="en-US"/>
        </w:rPr>
        <w:t>If she does not object to it, why should we?</w:t>
      </w:r>
    </w:p>
    <w:p w:rsidR="002F4CCC" w:rsidRDefault="002F4CCC" w:rsidP="002F4CCC">
      <w:pPr>
        <w:pStyle w:val="a3"/>
        <w:numPr>
          <w:ilvl w:val="0"/>
          <w:numId w:val="1"/>
        </w:numPr>
        <w:rPr>
          <w:rFonts w:ascii="Times New Roman" w:hAnsi="Times New Roman" w:cs="Times New Roman"/>
          <w:sz w:val="28"/>
          <w:szCs w:val="28"/>
          <w:lang w:val="en-US"/>
        </w:rPr>
      </w:pPr>
      <w:r>
        <w:rPr>
          <w:rFonts w:ascii="Times New Roman" w:hAnsi="Times New Roman" w:cs="Times New Roman"/>
          <w:sz w:val="28"/>
          <w:szCs w:val="28"/>
          <w:lang w:val="en-US"/>
        </w:rPr>
        <w:t>Her objecting does not justify him.</w:t>
      </w:r>
    </w:p>
    <w:p w:rsidR="002F4CCC" w:rsidRDefault="002F4CCC" w:rsidP="002F4CCC">
      <w:pPr>
        <w:rPr>
          <w:rFonts w:ascii="Times New Roman" w:hAnsi="Times New Roman" w:cs="Times New Roman"/>
          <w:sz w:val="28"/>
          <w:szCs w:val="28"/>
          <w:lang w:val="en-US"/>
        </w:rPr>
      </w:pPr>
      <w:r>
        <w:rPr>
          <w:rFonts w:ascii="Times New Roman" w:hAnsi="Times New Roman" w:cs="Times New Roman"/>
          <w:sz w:val="28"/>
          <w:szCs w:val="28"/>
          <w:lang w:val="en-US"/>
        </w:rPr>
        <w:t>The fact lets us suppose that there was no strict rule of building a negative sentence.</w:t>
      </w:r>
    </w:p>
    <w:p w:rsidR="002F4CCC" w:rsidRDefault="002F4CCC" w:rsidP="002F4CCC">
      <w:pPr>
        <w:rPr>
          <w:rFonts w:ascii="Times New Roman" w:hAnsi="Times New Roman" w:cs="Times New Roman"/>
          <w:sz w:val="28"/>
          <w:szCs w:val="28"/>
          <w:lang w:val="en-US"/>
        </w:rPr>
      </w:pPr>
      <w:r>
        <w:rPr>
          <w:rFonts w:ascii="Times New Roman" w:hAnsi="Times New Roman" w:cs="Times New Roman"/>
          <w:sz w:val="28"/>
          <w:szCs w:val="28"/>
          <w:lang w:val="en-US"/>
        </w:rPr>
        <w:t>The Influence of the German language</w:t>
      </w:r>
    </w:p>
    <w:p w:rsidR="002F4CCC" w:rsidRDefault="002F4CCC" w:rsidP="002F4CCC">
      <w:pPr>
        <w:rPr>
          <w:rFonts w:ascii="Times New Roman" w:hAnsi="Times New Roman" w:cs="Times New Roman"/>
          <w:sz w:val="28"/>
          <w:szCs w:val="28"/>
          <w:lang w:val="en-US"/>
        </w:rPr>
      </w:pPr>
      <w:r>
        <w:rPr>
          <w:rFonts w:ascii="Times New Roman" w:hAnsi="Times New Roman" w:cs="Times New Roman"/>
          <w:sz w:val="28"/>
          <w:szCs w:val="28"/>
          <w:lang w:val="en-US"/>
        </w:rPr>
        <w:t>English and German both belong to one group of languages. May be, because of that in England of the eighteenth century there remained the way to bui</w:t>
      </w:r>
      <w:r w:rsidR="00E6210E">
        <w:rPr>
          <w:rFonts w:ascii="Times New Roman" w:hAnsi="Times New Roman" w:cs="Times New Roman"/>
          <w:sz w:val="28"/>
          <w:szCs w:val="28"/>
          <w:lang w:val="en-US"/>
        </w:rPr>
        <w:t>ld numerals in the way the Germe</w:t>
      </w:r>
      <w:r>
        <w:rPr>
          <w:rFonts w:ascii="Times New Roman" w:hAnsi="Times New Roman" w:cs="Times New Roman"/>
          <w:sz w:val="28"/>
          <w:szCs w:val="28"/>
          <w:lang w:val="en-US"/>
        </w:rPr>
        <w:t xml:space="preserve">n do: </w:t>
      </w:r>
    </w:p>
    <w:p w:rsidR="002F4CCC" w:rsidRDefault="002F4CCC" w:rsidP="002F4CCC">
      <w:pPr>
        <w:pStyle w:val="a3"/>
        <w:numPr>
          <w:ilvl w:val="0"/>
          <w:numId w:val="1"/>
        </w:numPr>
        <w:rPr>
          <w:rFonts w:ascii="Times New Roman" w:hAnsi="Times New Roman" w:cs="Times New Roman"/>
          <w:sz w:val="28"/>
          <w:szCs w:val="28"/>
          <w:lang w:val="en-US"/>
        </w:rPr>
      </w:pPr>
      <w:r>
        <w:rPr>
          <w:rFonts w:ascii="Times New Roman" w:hAnsi="Times New Roman" w:cs="Times New Roman"/>
          <w:sz w:val="28"/>
          <w:szCs w:val="28"/>
          <w:lang w:val="en-US"/>
        </w:rPr>
        <w:t xml:space="preserve">with </w:t>
      </w:r>
      <w:r w:rsidRPr="00886AB9">
        <w:rPr>
          <w:rFonts w:ascii="Times New Roman" w:hAnsi="Times New Roman" w:cs="Times New Roman"/>
          <w:i/>
          <w:sz w:val="28"/>
          <w:szCs w:val="28"/>
          <w:lang w:val="en-US"/>
        </w:rPr>
        <w:t>four-and-twenty</w:t>
      </w:r>
      <w:r>
        <w:rPr>
          <w:rFonts w:ascii="Times New Roman" w:hAnsi="Times New Roman" w:cs="Times New Roman"/>
          <w:sz w:val="28"/>
          <w:szCs w:val="28"/>
          <w:lang w:val="en-US"/>
        </w:rPr>
        <w:t xml:space="preserve"> families</w:t>
      </w:r>
    </w:p>
    <w:p w:rsidR="002F4CCC" w:rsidRDefault="002F4CCC" w:rsidP="002F4CCC">
      <w:pPr>
        <w:pStyle w:val="a3"/>
        <w:numPr>
          <w:ilvl w:val="0"/>
          <w:numId w:val="1"/>
        </w:numPr>
        <w:rPr>
          <w:rFonts w:ascii="Times New Roman" w:hAnsi="Times New Roman" w:cs="Times New Roman"/>
          <w:sz w:val="28"/>
          <w:szCs w:val="28"/>
          <w:lang w:val="en-US"/>
        </w:rPr>
      </w:pPr>
      <w:r>
        <w:rPr>
          <w:rFonts w:ascii="Times New Roman" w:hAnsi="Times New Roman" w:cs="Times New Roman"/>
          <w:sz w:val="28"/>
          <w:szCs w:val="28"/>
          <w:lang w:val="en-US"/>
        </w:rPr>
        <w:t xml:space="preserve">I am not </w:t>
      </w:r>
      <w:r w:rsidRPr="00886AB9">
        <w:rPr>
          <w:rFonts w:ascii="Times New Roman" w:hAnsi="Times New Roman" w:cs="Times New Roman"/>
          <w:i/>
          <w:sz w:val="28"/>
          <w:szCs w:val="28"/>
          <w:lang w:val="en-US"/>
        </w:rPr>
        <w:t>one-and-twenty</w:t>
      </w:r>
    </w:p>
    <w:p w:rsidR="002F4CCC" w:rsidRPr="00AA34C7" w:rsidRDefault="002F4CCC" w:rsidP="002F4CCC">
      <w:pPr>
        <w:pStyle w:val="a3"/>
        <w:numPr>
          <w:ilvl w:val="0"/>
          <w:numId w:val="1"/>
        </w:numPr>
        <w:rPr>
          <w:rFonts w:ascii="Times New Roman" w:hAnsi="Times New Roman" w:cs="Times New Roman"/>
          <w:sz w:val="28"/>
          <w:szCs w:val="28"/>
          <w:lang w:val="en-US"/>
        </w:rPr>
      </w:pPr>
      <w:r>
        <w:rPr>
          <w:rFonts w:ascii="Times New Roman" w:hAnsi="Times New Roman" w:cs="Times New Roman"/>
          <w:sz w:val="28"/>
          <w:szCs w:val="28"/>
          <w:lang w:val="en-US"/>
        </w:rPr>
        <w:t xml:space="preserve">Such I was from eight to </w:t>
      </w:r>
      <w:r w:rsidRPr="00886AB9">
        <w:rPr>
          <w:rFonts w:ascii="Times New Roman" w:hAnsi="Times New Roman" w:cs="Times New Roman"/>
          <w:i/>
          <w:sz w:val="28"/>
          <w:szCs w:val="28"/>
          <w:lang w:val="en-US"/>
        </w:rPr>
        <w:t>eight-and-twenty</w:t>
      </w:r>
    </w:p>
    <w:p w:rsidR="00AA34C7" w:rsidRPr="00AA34C7" w:rsidRDefault="00AA34C7" w:rsidP="00AA34C7">
      <w:pPr>
        <w:rPr>
          <w:rFonts w:ascii="Times New Roman" w:hAnsi="Times New Roman" w:cs="Times New Roman"/>
          <w:sz w:val="28"/>
          <w:szCs w:val="28"/>
          <w:lang w:val="en-US"/>
        </w:rPr>
      </w:pPr>
      <w:r>
        <w:rPr>
          <w:rFonts w:ascii="Times New Roman" w:hAnsi="Times New Roman" w:cs="Times New Roman"/>
          <w:sz w:val="28"/>
          <w:szCs w:val="28"/>
          <w:lang w:val="en-US"/>
        </w:rPr>
        <w:t>You meet the same when you read</w:t>
      </w:r>
      <w:r w:rsidR="00A71813">
        <w:rPr>
          <w:rFonts w:ascii="Times New Roman" w:hAnsi="Times New Roman" w:cs="Times New Roman"/>
          <w:sz w:val="28"/>
          <w:szCs w:val="28"/>
          <w:lang w:val="en-US"/>
        </w:rPr>
        <w:t xml:space="preserve"> in the origi</w:t>
      </w:r>
      <w:r>
        <w:rPr>
          <w:rFonts w:ascii="Times New Roman" w:hAnsi="Times New Roman" w:cs="Times New Roman"/>
          <w:sz w:val="28"/>
          <w:szCs w:val="28"/>
          <w:lang w:val="en-US"/>
        </w:rPr>
        <w:t xml:space="preserve">nal, for instance, </w:t>
      </w:r>
      <w:r w:rsidRPr="00AA34C7">
        <w:rPr>
          <w:rFonts w:ascii="Times New Roman" w:hAnsi="Times New Roman" w:cs="Times New Roman"/>
          <w:i/>
          <w:sz w:val="28"/>
          <w:szCs w:val="28"/>
          <w:lang w:val="en-US"/>
        </w:rPr>
        <w:t>The King’s Own</w:t>
      </w:r>
      <w:r w:rsidR="00A71813">
        <w:rPr>
          <w:rFonts w:ascii="Times New Roman" w:hAnsi="Times New Roman" w:cs="Times New Roman"/>
          <w:sz w:val="28"/>
          <w:szCs w:val="28"/>
          <w:lang w:val="en-US"/>
        </w:rPr>
        <w:t xml:space="preserve"> by Frederick Marryat, the British writer of the beginning of the 19-th century.</w:t>
      </w:r>
    </w:p>
    <w:p w:rsidR="002F4CCC" w:rsidRDefault="002F4CCC" w:rsidP="009D0E26">
      <w:pPr>
        <w:jc w:val="center"/>
        <w:rPr>
          <w:rFonts w:ascii="Times New Roman" w:hAnsi="Times New Roman" w:cs="Times New Roman"/>
          <w:sz w:val="28"/>
          <w:szCs w:val="28"/>
          <w:lang w:val="en-US"/>
        </w:rPr>
      </w:pPr>
      <w:r>
        <w:rPr>
          <w:rFonts w:ascii="Times New Roman" w:hAnsi="Times New Roman" w:cs="Times New Roman"/>
          <w:sz w:val="28"/>
          <w:szCs w:val="28"/>
          <w:lang w:val="en-US"/>
        </w:rPr>
        <w:t>“Shall” or “Will”</w:t>
      </w:r>
    </w:p>
    <w:p w:rsidR="002F4CCC" w:rsidRDefault="002F4CCC" w:rsidP="002F4CCC">
      <w:pPr>
        <w:rPr>
          <w:rFonts w:ascii="Times New Roman" w:hAnsi="Times New Roman" w:cs="Times New Roman"/>
          <w:sz w:val="28"/>
          <w:szCs w:val="28"/>
          <w:lang w:val="en-US"/>
        </w:rPr>
      </w:pPr>
      <w:r>
        <w:rPr>
          <w:rFonts w:ascii="Times New Roman" w:hAnsi="Times New Roman" w:cs="Times New Roman"/>
          <w:sz w:val="28"/>
          <w:szCs w:val="28"/>
          <w:lang w:val="en-US"/>
        </w:rPr>
        <w:t xml:space="preserve">We are taught that there are two auxiliary verbs of the Future Tense – “shall” to use with “I” and “We” and “will” for other personal pronouns. </w:t>
      </w:r>
    </w:p>
    <w:p w:rsidR="002F4CCC" w:rsidRDefault="002F4CCC" w:rsidP="002F4CCC">
      <w:pPr>
        <w:rPr>
          <w:rFonts w:ascii="Times New Roman" w:hAnsi="Times New Roman" w:cs="Times New Roman"/>
          <w:sz w:val="28"/>
          <w:szCs w:val="28"/>
          <w:lang w:val="en-US"/>
        </w:rPr>
      </w:pPr>
      <w:r>
        <w:rPr>
          <w:rFonts w:ascii="Times New Roman" w:hAnsi="Times New Roman" w:cs="Times New Roman"/>
          <w:sz w:val="28"/>
          <w:szCs w:val="28"/>
          <w:lang w:val="en-US"/>
        </w:rPr>
        <w:t>But in Austen’s texts we meet both “will” and “shall” after “I” and “We”:</w:t>
      </w:r>
    </w:p>
    <w:p w:rsidR="002F4CCC" w:rsidRDefault="002F4CCC" w:rsidP="002F4CCC">
      <w:pPr>
        <w:pStyle w:val="a3"/>
        <w:numPr>
          <w:ilvl w:val="0"/>
          <w:numId w:val="1"/>
        </w:numPr>
        <w:rPr>
          <w:rFonts w:ascii="Times New Roman" w:hAnsi="Times New Roman" w:cs="Times New Roman"/>
          <w:sz w:val="28"/>
          <w:szCs w:val="28"/>
          <w:lang w:val="en-US"/>
        </w:rPr>
      </w:pPr>
      <w:r>
        <w:rPr>
          <w:rFonts w:ascii="Times New Roman" w:hAnsi="Times New Roman" w:cs="Times New Roman"/>
          <w:sz w:val="28"/>
          <w:szCs w:val="28"/>
          <w:lang w:val="en-US"/>
        </w:rPr>
        <w:t>I will try to do what I think to be wisest.</w:t>
      </w:r>
    </w:p>
    <w:p w:rsidR="002F4CCC" w:rsidRDefault="002F4CCC" w:rsidP="002F4CCC">
      <w:pPr>
        <w:pStyle w:val="a3"/>
        <w:numPr>
          <w:ilvl w:val="0"/>
          <w:numId w:val="1"/>
        </w:numPr>
        <w:rPr>
          <w:rFonts w:ascii="Times New Roman" w:hAnsi="Times New Roman" w:cs="Times New Roman"/>
          <w:sz w:val="28"/>
          <w:szCs w:val="28"/>
          <w:lang w:val="en-US"/>
        </w:rPr>
      </w:pPr>
      <w:r>
        <w:rPr>
          <w:rFonts w:ascii="Times New Roman" w:hAnsi="Times New Roman" w:cs="Times New Roman"/>
          <w:sz w:val="28"/>
          <w:szCs w:val="28"/>
          <w:lang w:val="en-US"/>
        </w:rPr>
        <w:t xml:space="preserve">I will go to </w:t>
      </w:r>
      <w:proofErr w:type="spellStart"/>
      <w:r>
        <w:rPr>
          <w:rFonts w:ascii="Times New Roman" w:hAnsi="Times New Roman" w:cs="Times New Roman"/>
          <w:sz w:val="28"/>
          <w:szCs w:val="28"/>
          <w:lang w:val="en-US"/>
        </w:rPr>
        <w:t>Meryton</w:t>
      </w:r>
      <w:proofErr w:type="spellEnd"/>
      <w:r>
        <w:rPr>
          <w:rFonts w:ascii="Times New Roman" w:hAnsi="Times New Roman" w:cs="Times New Roman"/>
          <w:sz w:val="28"/>
          <w:szCs w:val="28"/>
          <w:lang w:val="en-US"/>
        </w:rPr>
        <w:t>.</w:t>
      </w:r>
    </w:p>
    <w:p w:rsidR="002F4CCC" w:rsidRDefault="002F4CCC" w:rsidP="002F4CCC">
      <w:pPr>
        <w:pStyle w:val="a3"/>
        <w:numPr>
          <w:ilvl w:val="0"/>
          <w:numId w:val="1"/>
        </w:numPr>
        <w:rPr>
          <w:rFonts w:ascii="Times New Roman" w:hAnsi="Times New Roman" w:cs="Times New Roman"/>
          <w:sz w:val="28"/>
          <w:szCs w:val="28"/>
          <w:lang w:val="en-US"/>
        </w:rPr>
      </w:pPr>
      <w:r>
        <w:rPr>
          <w:rFonts w:ascii="Times New Roman" w:hAnsi="Times New Roman" w:cs="Times New Roman"/>
          <w:sz w:val="28"/>
          <w:szCs w:val="28"/>
          <w:lang w:val="en-US"/>
        </w:rPr>
        <w:t>She is very headstrong foolish girl and does not know her own interest, but I will make her know it.</w:t>
      </w:r>
    </w:p>
    <w:p w:rsidR="002F4CCC" w:rsidRDefault="002F4CCC" w:rsidP="002F4CCC">
      <w:pPr>
        <w:pStyle w:val="a3"/>
        <w:numPr>
          <w:ilvl w:val="0"/>
          <w:numId w:val="1"/>
        </w:numPr>
        <w:rPr>
          <w:rFonts w:ascii="Times New Roman" w:hAnsi="Times New Roman" w:cs="Times New Roman"/>
          <w:sz w:val="28"/>
          <w:szCs w:val="28"/>
          <w:lang w:val="en-US"/>
        </w:rPr>
      </w:pPr>
      <w:r>
        <w:rPr>
          <w:rFonts w:ascii="Times New Roman" w:hAnsi="Times New Roman" w:cs="Times New Roman"/>
          <w:sz w:val="28"/>
          <w:szCs w:val="28"/>
          <w:lang w:val="en-US"/>
        </w:rPr>
        <w:t xml:space="preserve">I will go directly to Mr. </w:t>
      </w:r>
      <w:proofErr w:type="spellStart"/>
      <w:r>
        <w:rPr>
          <w:rFonts w:ascii="Times New Roman" w:hAnsi="Times New Roman" w:cs="Times New Roman"/>
          <w:sz w:val="28"/>
          <w:szCs w:val="28"/>
          <w:lang w:val="en-US"/>
        </w:rPr>
        <w:t>Bennet</w:t>
      </w:r>
      <w:proofErr w:type="spellEnd"/>
      <w:r>
        <w:rPr>
          <w:rFonts w:ascii="Times New Roman" w:hAnsi="Times New Roman" w:cs="Times New Roman"/>
          <w:sz w:val="28"/>
          <w:szCs w:val="28"/>
          <w:lang w:val="en-US"/>
        </w:rPr>
        <w:t>.</w:t>
      </w:r>
    </w:p>
    <w:p w:rsidR="002F4CCC" w:rsidRDefault="002F4CCC" w:rsidP="002F4CCC">
      <w:pPr>
        <w:pStyle w:val="a3"/>
        <w:numPr>
          <w:ilvl w:val="0"/>
          <w:numId w:val="1"/>
        </w:numPr>
        <w:rPr>
          <w:rFonts w:ascii="Times New Roman" w:hAnsi="Times New Roman" w:cs="Times New Roman"/>
          <w:sz w:val="28"/>
          <w:szCs w:val="28"/>
          <w:lang w:val="en-US"/>
        </w:rPr>
      </w:pPr>
      <w:r>
        <w:rPr>
          <w:rFonts w:ascii="Times New Roman" w:hAnsi="Times New Roman" w:cs="Times New Roman"/>
          <w:sz w:val="28"/>
          <w:szCs w:val="28"/>
          <w:lang w:val="en-US"/>
        </w:rPr>
        <w:t>I shall not go away till you have given me the assurance I require.</w:t>
      </w:r>
    </w:p>
    <w:p w:rsidR="002F4CCC" w:rsidRDefault="002F4CCC" w:rsidP="002F4CCC">
      <w:pPr>
        <w:pStyle w:val="a3"/>
        <w:numPr>
          <w:ilvl w:val="0"/>
          <w:numId w:val="1"/>
        </w:numPr>
        <w:rPr>
          <w:rFonts w:ascii="Times New Roman" w:hAnsi="Times New Roman" w:cs="Times New Roman"/>
          <w:sz w:val="28"/>
          <w:szCs w:val="28"/>
          <w:lang w:val="en-US"/>
        </w:rPr>
      </w:pPr>
      <w:r>
        <w:rPr>
          <w:rFonts w:ascii="Times New Roman" w:hAnsi="Times New Roman" w:cs="Times New Roman"/>
          <w:sz w:val="28"/>
          <w:szCs w:val="28"/>
          <w:lang w:val="en-US"/>
        </w:rPr>
        <w:t>Oh, what hours of transport we shall spend…</w:t>
      </w:r>
    </w:p>
    <w:p w:rsidR="002F4CCC" w:rsidRDefault="002F4CCC" w:rsidP="002F4CCC">
      <w:pPr>
        <w:pStyle w:val="a3"/>
        <w:numPr>
          <w:ilvl w:val="0"/>
          <w:numId w:val="1"/>
        </w:numPr>
        <w:rPr>
          <w:rFonts w:ascii="Times New Roman" w:hAnsi="Times New Roman" w:cs="Times New Roman"/>
          <w:sz w:val="28"/>
          <w:szCs w:val="28"/>
          <w:lang w:val="en-US"/>
        </w:rPr>
      </w:pPr>
      <w:r>
        <w:rPr>
          <w:rFonts w:ascii="Times New Roman" w:hAnsi="Times New Roman" w:cs="Times New Roman"/>
          <w:sz w:val="28"/>
          <w:szCs w:val="28"/>
          <w:lang w:val="en-US"/>
        </w:rPr>
        <w:t>I shall depend on hearing from you very often, Eliza.</w:t>
      </w:r>
    </w:p>
    <w:p w:rsidR="002F4CCC" w:rsidRDefault="002F4CCC" w:rsidP="002F4CCC">
      <w:pPr>
        <w:pStyle w:val="a3"/>
        <w:numPr>
          <w:ilvl w:val="0"/>
          <w:numId w:val="1"/>
        </w:numPr>
        <w:rPr>
          <w:rFonts w:ascii="Times New Roman" w:hAnsi="Times New Roman" w:cs="Times New Roman"/>
          <w:sz w:val="28"/>
          <w:szCs w:val="28"/>
          <w:lang w:val="en-US"/>
        </w:rPr>
      </w:pPr>
      <w:r>
        <w:rPr>
          <w:rFonts w:ascii="Times New Roman" w:hAnsi="Times New Roman" w:cs="Times New Roman"/>
          <w:sz w:val="28"/>
          <w:szCs w:val="28"/>
          <w:lang w:val="en-US"/>
        </w:rPr>
        <w:t>I will not trust myself on the subject.</w:t>
      </w:r>
    </w:p>
    <w:p w:rsidR="002F4CCC" w:rsidRDefault="002F4CCC" w:rsidP="002F4CCC">
      <w:pPr>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At the same time the verb “shall” is often used as a modal one with </w:t>
      </w:r>
      <w:r w:rsidR="00AA6431">
        <w:rPr>
          <w:rFonts w:ascii="Times New Roman" w:hAnsi="Times New Roman" w:cs="Times New Roman"/>
          <w:sz w:val="28"/>
          <w:szCs w:val="28"/>
          <w:lang w:val="en-US"/>
        </w:rPr>
        <w:t xml:space="preserve">such </w:t>
      </w:r>
      <w:r>
        <w:rPr>
          <w:rFonts w:ascii="Times New Roman" w:hAnsi="Times New Roman" w:cs="Times New Roman"/>
          <w:sz w:val="28"/>
          <w:szCs w:val="28"/>
          <w:lang w:val="en-US"/>
        </w:rPr>
        <w:t>pronouns</w:t>
      </w:r>
      <w:r w:rsidR="00AA6431">
        <w:rPr>
          <w:rFonts w:ascii="Times New Roman" w:hAnsi="Times New Roman" w:cs="Times New Roman"/>
          <w:sz w:val="28"/>
          <w:szCs w:val="28"/>
          <w:lang w:val="en-US"/>
        </w:rPr>
        <w:t xml:space="preserve"> as </w:t>
      </w:r>
      <w:r w:rsidR="00AA6431" w:rsidRPr="00AA6431">
        <w:rPr>
          <w:rFonts w:ascii="Times New Roman" w:hAnsi="Times New Roman" w:cs="Times New Roman"/>
          <w:i/>
          <w:sz w:val="28"/>
          <w:szCs w:val="28"/>
          <w:lang w:val="en-US"/>
        </w:rPr>
        <w:t xml:space="preserve">you, she, </w:t>
      </w:r>
      <w:proofErr w:type="gramStart"/>
      <w:r w:rsidR="00AA6431" w:rsidRPr="00AA6431">
        <w:rPr>
          <w:rFonts w:ascii="Times New Roman" w:hAnsi="Times New Roman" w:cs="Times New Roman"/>
          <w:i/>
          <w:sz w:val="28"/>
          <w:szCs w:val="28"/>
          <w:lang w:val="en-US"/>
        </w:rPr>
        <w:t>he</w:t>
      </w:r>
      <w:proofErr w:type="gramEnd"/>
      <w:r>
        <w:rPr>
          <w:rFonts w:ascii="Times New Roman" w:hAnsi="Times New Roman" w:cs="Times New Roman"/>
          <w:sz w:val="28"/>
          <w:szCs w:val="28"/>
          <w:lang w:val="en-US"/>
        </w:rPr>
        <w:t>:</w:t>
      </w:r>
    </w:p>
    <w:p w:rsidR="002F4CCC" w:rsidRDefault="002F4CCC" w:rsidP="002F4CCC">
      <w:pPr>
        <w:pStyle w:val="a3"/>
        <w:numPr>
          <w:ilvl w:val="0"/>
          <w:numId w:val="1"/>
        </w:numPr>
        <w:rPr>
          <w:rFonts w:ascii="Times New Roman" w:hAnsi="Times New Roman" w:cs="Times New Roman"/>
          <w:sz w:val="28"/>
          <w:szCs w:val="28"/>
          <w:lang w:val="en-US"/>
        </w:rPr>
      </w:pPr>
      <w:r>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when</w:t>
      </w:r>
      <w:proofErr w:type="gramEnd"/>
      <w:r>
        <w:rPr>
          <w:rFonts w:ascii="Times New Roman" w:hAnsi="Times New Roman" w:cs="Times New Roman"/>
          <w:sz w:val="28"/>
          <w:szCs w:val="28"/>
          <w:lang w:val="en-US"/>
        </w:rPr>
        <w:t xml:space="preserve"> your sister is recovered, </w:t>
      </w:r>
      <w:r w:rsidRPr="0043041F">
        <w:rPr>
          <w:rFonts w:ascii="Times New Roman" w:hAnsi="Times New Roman" w:cs="Times New Roman"/>
          <w:i/>
          <w:sz w:val="28"/>
          <w:szCs w:val="28"/>
          <w:lang w:val="en-US"/>
        </w:rPr>
        <w:t>you shall</w:t>
      </w:r>
      <w:r>
        <w:rPr>
          <w:rFonts w:ascii="Times New Roman" w:hAnsi="Times New Roman" w:cs="Times New Roman"/>
          <w:sz w:val="28"/>
          <w:szCs w:val="28"/>
          <w:lang w:val="en-US"/>
        </w:rPr>
        <w:t xml:space="preserve">, if you please, </w:t>
      </w:r>
      <w:r w:rsidRPr="0043041F">
        <w:rPr>
          <w:rFonts w:ascii="Times New Roman" w:hAnsi="Times New Roman" w:cs="Times New Roman"/>
          <w:i/>
          <w:sz w:val="28"/>
          <w:szCs w:val="28"/>
          <w:lang w:val="en-US"/>
        </w:rPr>
        <w:t xml:space="preserve">name </w:t>
      </w:r>
      <w:r>
        <w:rPr>
          <w:rFonts w:ascii="Times New Roman" w:hAnsi="Times New Roman" w:cs="Times New Roman"/>
          <w:sz w:val="28"/>
          <w:szCs w:val="28"/>
          <w:lang w:val="en-US"/>
        </w:rPr>
        <w:t>the very day of the ball.</w:t>
      </w:r>
    </w:p>
    <w:p w:rsidR="002F4CCC" w:rsidRDefault="002F4CCC" w:rsidP="002F4CCC">
      <w:pPr>
        <w:pStyle w:val="a3"/>
        <w:numPr>
          <w:ilvl w:val="0"/>
          <w:numId w:val="1"/>
        </w:numPr>
        <w:rPr>
          <w:rFonts w:ascii="Times New Roman" w:hAnsi="Times New Roman" w:cs="Times New Roman"/>
          <w:sz w:val="28"/>
          <w:szCs w:val="28"/>
          <w:lang w:val="en-US"/>
        </w:rPr>
      </w:pPr>
      <w:r>
        <w:rPr>
          <w:rFonts w:ascii="Times New Roman" w:hAnsi="Times New Roman" w:cs="Times New Roman"/>
          <w:sz w:val="28"/>
          <w:szCs w:val="28"/>
          <w:lang w:val="en-US"/>
        </w:rPr>
        <w:t xml:space="preserve">She added that </w:t>
      </w:r>
      <w:r w:rsidRPr="00E513CC">
        <w:rPr>
          <w:rFonts w:ascii="Times New Roman" w:hAnsi="Times New Roman" w:cs="Times New Roman"/>
          <w:i/>
          <w:sz w:val="28"/>
          <w:szCs w:val="28"/>
          <w:lang w:val="en-US"/>
        </w:rPr>
        <w:t>Elizabeth shall be brought</w:t>
      </w:r>
      <w:r>
        <w:rPr>
          <w:rFonts w:ascii="Times New Roman" w:hAnsi="Times New Roman" w:cs="Times New Roman"/>
          <w:sz w:val="28"/>
          <w:szCs w:val="28"/>
          <w:lang w:val="en-US"/>
        </w:rPr>
        <w:t xml:space="preserve"> to reason.</w:t>
      </w:r>
    </w:p>
    <w:p w:rsidR="002F4CCC" w:rsidRDefault="002F4CCC" w:rsidP="002F4CCC">
      <w:pPr>
        <w:pStyle w:val="a3"/>
        <w:numPr>
          <w:ilvl w:val="0"/>
          <w:numId w:val="1"/>
        </w:numPr>
        <w:rPr>
          <w:rFonts w:ascii="Times New Roman" w:hAnsi="Times New Roman" w:cs="Times New Roman"/>
          <w:sz w:val="28"/>
          <w:szCs w:val="28"/>
          <w:lang w:val="en-US"/>
        </w:rPr>
      </w:pPr>
      <w:r>
        <w:rPr>
          <w:rFonts w:ascii="Times New Roman" w:hAnsi="Times New Roman" w:cs="Times New Roman"/>
          <w:sz w:val="28"/>
          <w:szCs w:val="28"/>
          <w:lang w:val="en-US"/>
        </w:rPr>
        <w:t xml:space="preserve">Let her be called down. </w:t>
      </w:r>
      <w:r w:rsidRPr="002D4470">
        <w:rPr>
          <w:rFonts w:ascii="Times New Roman" w:hAnsi="Times New Roman" w:cs="Times New Roman"/>
          <w:i/>
          <w:sz w:val="28"/>
          <w:szCs w:val="28"/>
          <w:lang w:val="en-US"/>
        </w:rPr>
        <w:t>She shall hear</w:t>
      </w:r>
      <w:r>
        <w:rPr>
          <w:rFonts w:ascii="Times New Roman" w:hAnsi="Times New Roman" w:cs="Times New Roman"/>
          <w:sz w:val="28"/>
          <w:szCs w:val="28"/>
          <w:lang w:val="en-US"/>
        </w:rPr>
        <w:t xml:space="preserve"> my opinion.</w:t>
      </w:r>
    </w:p>
    <w:p w:rsidR="002F4CCC" w:rsidRPr="00A46566" w:rsidRDefault="002F4CCC" w:rsidP="002F4CCC">
      <w:pPr>
        <w:pStyle w:val="a3"/>
        <w:numPr>
          <w:ilvl w:val="0"/>
          <w:numId w:val="1"/>
        </w:numPr>
        <w:rPr>
          <w:rFonts w:ascii="Times New Roman" w:hAnsi="Times New Roman" w:cs="Times New Roman"/>
          <w:sz w:val="28"/>
          <w:szCs w:val="28"/>
          <w:lang w:val="en-US"/>
        </w:rPr>
      </w:pPr>
      <w:r w:rsidRPr="00853DB2">
        <w:rPr>
          <w:rFonts w:ascii="Times New Roman" w:hAnsi="Times New Roman" w:cs="Times New Roman"/>
          <w:i/>
          <w:sz w:val="28"/>
          <w:szCs w:val="28"/>
          <w:lang w:val="en-US"/>
        </w:rPr>
        <w:t>He shall</w:t>
      </w:r>
      <w:r>
        <w:rPr>
          <w:rFonts w:ascii="Times New Roman" w:hAnsi="Times New Roman" w:cs="Times New Roman"/>
          <w:sz w:val="28"/>
          <w:szCs w:val="28"/>
          <w:lang w:val="en-US"/>
        </w:rPr>
        <w:t xml:space="preserve"> not be in love with me, if I can prevent it.</w:t>
      </w:r>
    </w:p>
    <w:p w:rsidR="002F4CCC" w:rsidRDefault="002F4CCC" w:rsidP="002F4CCC">
      <w:pPr>
        <w:rPr>
          <w:rFonts w:ascii="Times New Roman" w:hAnsi="Times New Roman" w:cs="Times New Roman"/>
          <w:sz w:val="28"/>
          <w:szCs w:val="28"/>
          <w:lang w:val="en-US"/>
        </w:rPr>
      </w:pPr>
      <w:r>
        <w:rPr>
          <w:rFonts w:ascii="Times New Roman" w:hAnsi="Times New Roman" w:cs="Times New Roman"/>
          <w:sz w:val="28"/>
          <w:szCs w:val="28"/>
          <w:lang w:val="en-US"/>
        </w:rPr>
        <w:t xml:space="preserve">So we can say that the two verbs are rather modal than auxiliary ones. </w:t>
      </w:r>
    </w:p>
    <w:p w:rsidR="00CF34D8" w:rsidRDefault="00CF34D8" w:rsidP="00621D31">
      <w:pPr>
        <w:jc w:val="center"/>
        <w:rPr>
          <w:rFonts w:ascii="Times New Roman" w:hAnsi="Times New Roman" w:cs="Times New Roman"/>
          <w:sz w:val="28"/>
          <w:szCs w:val="28"/>
          <w:lang w:val="en-US"/>
        </w:rPr>
      </w:pPr>
      <w:r>
        <w:rPr>
          <w:rFonts w:ascii="Times New Roman" w:hAnsi="Times New Roman" w:cs="Times New Roman"/>
          <w:sz w:val="28"/>
          <w:szCs w:val="28"/>
          <w:lang w:val="en-US"/>
        </w:rPr>
        <w:t>Contracted forms</w:t>
      </w:r>
    </w:p>
    <w:p w:rsidR="002F4CCC" w:rsidRDefault="002F4CCC" w:rsidP="00F80F01">
      <w:pPr>
        <w:rPr>
          <w:rFonts w:ascii="Times New Roman" w:hAnsi="Times New Roman" w:cs="Times New Roman"/>
          <w:sz w:val="28"/>
          <w:szCs w:val="28"/>
          <w:lang w:val="en-US"/>
        </w:rPr>
      </w:pPr>
      <w:r>
        <w:rPr>
          <w:rFonts w:ascii="Times New Roman" w:hAnsi="Times New Roman" w:cs="Times New Roman"/>
          <w:sz w:val="28"/>
          <w:szCs w:val="28"/>
          <w:lang w:val="en-US"/>
        </w:rPr>
        <w:t>It seems strange that Jane Austen never uses contracted forms, even in dialogues</w:t>
      </w:r>
      <w:r w:rsidR="00F80F01">
        <w:rPr>
          <w:rFonts w:ascii="Times New Roman" w:hAnsi="Times New Roman" w:cs="Times New Roman"/>
          <w:sz w:val="28"/>
          <w:szCs w:val="28"/>
          <w:lang w:val="en-US"/>
        </w:rPr>
        <w:t>.</w:t>
      </w:r>
    </w:p>
    <w:p w:rsidR="002F4CCC" w:rsidRDefault="009C7E3C" w:rsidP="002F4CCC">
      <w:pPr>
        <w:rPr>
          <w:rFonts w:ascii="Times New Roman" w:hAnsi="Times New Roman" w:cs="Times New Roman"/>
          <w:sz w:val="28"/>
          <w:szCs w:val="28"/>
          <w:lang w:val="en-US"/>
        </w:rPr>
      </w:pPr>
      <w:r>
        <w:rPr>
          <w:rFonts w:ascii="Times New Roman" w:hAnsi="Times New Roman" w:cs="Times New Roman"/>
          <w:sz w:val="28"/>
          <w:szCs w:val="28"/>
          <w:lang w:val="en-US"/>
        </w:rPr>
        <w:t>There is a lot to discuss in Austen’s text</w:t>
      </w:r>
      <w:r w:rsidR="00CD1CF2">
        <w:rPr>
          <w:rFonts w:ascii="Times New Roman" w:hAnsi="Times New Roman" w:cs="Times New Roman"/>
          <w:sz w:val="28"/>
          <w:szCs w:val="28"/>
          <w:lang w:val="en-US"/>
        </w:rPr>
        <w:t>s</w:t>
      </w:r>
      <w:r>
        <w:rPr>
          <w:rFonts w:ascii="Times New Roman" w:hAnsi="Times New Roman" w:cs="Times New Roman"/>
          <w:sz w:val="28"/>
          <w:szCs w:val="28"/>
          <w:lang w:val="en-US"/>
        </w:rPr>
        <w:t>. For instance, s</w:t>
      </w:r>
      <w:r w:rsidR="002F4CCC">
        <w:rPr>
          <w:rFonts w:ascii="Times New Roman" w:hAnsi="Times New Roman" w:cs="Times New Roman"/>
          <w:sz w:val="28"/>
          <w:szCs w:val="28"/>
          <w:lang w:val="en-US"/>
        </w:rPr>
        <w:t>ome interesting (for us) constructions:</w:t>
      </w:r>
    </w:p>
    <w:p w:rsidR="002F4CCC" w:rsidRDefault="002F4CCC" w:rsidP="002F4CCC">
      <w:pPr>
        <w:pStyle w:val="a3"/>
        <w:numPr>
          <w:ilvl w:val="0"/>
          <w:numId w:val="1"/>
        </w:numPr>
        <w:rPr>
          <w:rFonts w:ascii="Times New Roman" w:hAnsi="Times New Roman" w:cs="Times New Roman"/>
          <w:sz w:val="28"/>
          <w:szCs w:val="28"/>
          <w:lang w:val="en-US"/>
        </w:rPr>
      </w:pPr>
      <w:r w:rsidRPr="003667CF">
        <w:rPr>
          <w:rFonts w:ascii="Times New Roman" w:hAnsi="Times New Roman" w:cs="Times New Roman"/>
          <w:i/>
          <w:sz w:val="28"/>
          <w:szCs w:val="28"/>
          <w:lang w:val="en-US"/>
        </w:rPr>
        <w:t>Many a stupider</w:t>
      </w:r>
      <w:r>
        <w:rPr>
          <w:rFonts w:ascii="Times New Roman" w:hAnsi="Times New Roman" w:cs="Times New Roman"/>
          <w:sz w:val="28"/>
          <w:szCs w:val="28"/>
          <w:lang w:val="en-US"/>
        </w:rPr>
        <w:t xml:space="preserve"> person</w:t>
      </w:r>
    </w:p>
    <w:p w:rsidR="002F4CCC" w:rsidRDefault="002F4CCC" w:rsidP="002F4CCC">
      <w:pPr>
        <w:pStyle w:val="a3"/>
        <w:numPr>
          <w:ilvl w:val="0"/>
          <w:numId w:val="1"/>
        </w:numPr>
        <w:rPr>
          <w:rFonts w:ascii="Times New Roman" w:hAnsi="Times New Roman" w:cs="Times New Roman"/>
          <w:sz w:val="28"/>
          <w:szCs w:val="28"/>
          <w:lang w:val="en-US"/>
        </w:rPr>
      </w:pPr>
      <w:r>
        <w:rPr>
          <w:rFonts w:ascii="Times New Roman" w:hAnsi="Times New Roman" w:cs="Times New Roman"/>
          <w:sz w:val="28"/>
          <w:szCs w:val="28"/>
          <w:lang w:val="en-US"/>
        </w:rPr>
        <w:t xml:space="preserve">Applied to </w:t>
      </w:r>
      <w:r w:rsidRPr="003667CF">
        <w:rPr>
          <w:rFonts w:ascii="Times New Roman" w:hAnsi="Times New Roman" w:cs="Times New Roman"/>
          <w:i/>
          <w:sz w:val="28"/>
          <w:szCs w:val="28"/>
          <w:lang w:val="en-US"/>
        </w:rPr>
        <w:t>many a woman</w:t>
      </w:r>
      <w:r>
        <w:rPr>
          <w:rFonts w:ascii="Times New Roman" w:hAnsi="Times New Roman" w:cs="Times New Roman"/>
          <w:sz w:val="28"/>
          <w:szCs w:val="28"/>
          <w:lang w:val="en-US"/>
        </w:rPr>
        <w:t xml:space="preserve"> who</w:t>
      </w:r>
    </w:p>
    <w:p w:rsidR="002F4CCC" w:rsidRDefault="002F4CCC" w:rsidP="002F4CCC">
      <w:pPr>
        <w:pStyle w:val="a3"/>
        <w:numPr>
          <w:ilvl w:val="0"/>
          <w:numId w:val="1"/>
        </w:numPr>
        <w:rPr>
          <w:rFonts w:ascii="Times New Roman" w:hAnsi="Times New Roman" w:cs="Times New Roman"/>
          <w:sz w:val="28"/>
          <w:szCs w:val="28"/>
          <w:lang w:val="en-US"/>
        </w:rPr>
      </w:pPr>
      <w:r w:rsidRPr="0079206B">
        <w:rPr>
          <w:rFonts w:ascii="Times New Roman" w:hAnsi="Times New Roman" w:cs="Times New Roman"/>
          <w:i/>
          <w:sz w:val="28"/>
          <w:szCs w:val="28"/>
          <w:lang w:val="en-US"/>
        </w:rPr>
        <w:t>So very fine a</w:t>
      </w:r>
      <w:r>
        <w:rPr>
          <w:rFonts w:ascii="Times New Roman" w:hAnsi="Times New Roman" w:cs="Times New Roman"/>
          <w:sz w:val="28"/>
          <w:szCs w:val="28"/>
          <w:lang w:val="en-US"/>
        </w:rPr>
        <w:t xml:space="preserve"> young man</w:t>
      </w:r>
    </w:p>
    <w:p w:rsidR="002F4CCC" w:rsidRDefault="002F4CCC" w:rsidP="002F4CCC">
      <w:pPr>
        <w:pStyle w:val="a3"/>
        <w:numPr>
          <w:ilvl w:val="0"/>
          <w:numId w:val="1"/>
        </w:numPr>
        <w:rPr>
          <w:rFonts w:ascii="Times New Roman" w:hAnsi="Times New Roman" w:cs="Times New Roman"/>
          <w:sz w:val="28"/>
          <w:szCs w:val="28"/>
          <w:lang w:val="en-US"/>
        </w:rPr>
      </w:pPr>
      <w:r>
        <w:rPr>
          <w:rFonts w:ascii="Times New Roman" w:hAnsi="Times New Roman" w:cs="Times New Roman"/>
          <w:sz w:val="28"/>
          <w:szCs w:val="28"/>
          <w:lang w:val="en-US"/>
        </w:rPr>
        <w:t xml:space="preserve">You are </w:t>
      </w:r>
      <w:r w:rsidRPr="0079206B">
        <w:rPr>
          <w:rFonts w:ascii="Times New Roman" w:hAnsi="Times New Roman" w:cs="Times New Roman"/>
          <w:i/>
          <w:sz w:val="28"/>
          <w:szCs w:val="28"/>
          <w:lang w:val="en-US"/>
        </w:rPr>
        <w:t>too sensible a</w:t>
      </w:r>
      <w:r>
        <w:rPr>
          <w:rFonts w:ascii="Times New Roman" w:hAnsi="Times New Roman" w:cs="Times New Roman"/>
          <w:sz w:val="28"/>
          <w:szCs w:val="28"/>
          <w:lang w:val="en-US"/>
        </w:rPr>
        <w:t xml:space="preserve"> girl.</w:t>
      </w:r>
    </w:p>
    <w:p w:rsidR="002F4CCC" w:rsidRDefault="002F4CCC" w:rsidP="002F4CCC">
      <w:pPr>
        <w:pStyle w:val="a3"/>
        <w:numPr>
          <w:ilvl w:val="0"/>
          <w:numId w:val="1"/>
        </w:numPr>
        <w:rPr>
          <w:rFonts w:ascii="Times New Roman" w:hAnsi="Times New Roman" w:cs="Times New Roman"/>
          <w:sz w:val="28"/>
          <w:szCs w:val="28"/>
          <w:lang w:val="en-US"/>
        </w:rPr>
      </w:pPr>
      <w:r>
        <w:rPr>
          <w:rFonts w:ascii="Times New Roman" w:hAnsi="Times New Roman" w:cs="Times New Roman"/>
          <w:sz w:val="28"/>
          <w:szCs w:val="28"/>
          <w:lang w:val="en-US"/>
        </w:rPr>
        <w:t xml:space="preserve">It was </w:t>
      </w:r>
      <w:r w:rsidRPr="0079206B">
        <w:rPr>
          <w:rFonts w:ascii="Times New Roman" w:hAnsi="Times New Roman" w:cs="Times New Roman"/>
          <w:i/>
          <w:sz w:val="28"/>
          <w:szCs w:val="28"/>
          <w:lang w:val="en-US"/>
        </w:rPr>
        <w:t>rather too early</w:t>
      </w:r>
      <w:r>
        <w:rPr>
          <w:rFonts w:ascii="Times New Roman" w:hAnsi="Times New Roman" w:cs="Times New Roman"/>
          <w:sz w:val="28"/>
          <w:szCs w:val="28"/>
          <w:lang w:val="en-US"/>
        </w:rPr>
        <w:t xml:space="preserve"> to begin.</w:t>
      </w:r>
    </w:p>
    <w:p w:rsidR="002F4CCC" w:rsidRPr="0079206B" w:rsidRDefault="002F4CCC" w:rsidP="002F4CCC">
      <w:pPr>
        <w:pStyle w:val="a3"/>
        <w:numPr>
          <w:ilvl w:val="0"/>
          <w:numId w:val="1"/>
        </w:numPr>
        <w:rPr>
          <w:rFonts w:ascii="Times New Roman" w:hAnsi="Times New Roman" w:cs="Times New Roman"/>
          <w:i/>
          <w:sz w:val="28"/>
          <w:szCs w:val="28"/>
          <w:lang w:val="en-US"/>
        </w:rPr>
      </w:pPr>
      <w:r>
        <w:rPr>
          <w:rFonts w:ascii="Times New Roman" w:hAnsi="Times New Roman" w:cs="Times New Roman"/>
          <w:sz w:val="28"/>
          <w:szCs w:val="28"/>
          <w:lang w:val="en-US"/>
        </w:rPr>
        <w:t xml:space="preserve">Have </w:t>
      </w:r>
      <w:r w:rsidRPr="0079206B">
        <w:rPr>
          <w:rFonts w:ascii="Times New Roman" w:hAnsi="Times New Roman" w:cs="Times New Roman"/>
          <w:i/>
          <w:sz w:val="28"/>
          <w:szCs w:val="28"/>
          <w:lang w:val="en-US"/>
        </w:rPr>
        <w:t>quite many enough</w:t>
      </w:r>
    </w:p>
    <w:p w:rsidR="002F4CCC" w:rsidRDefault="002F4CCC" w:rsidP="002F4CCC">
      <w:pPr>
        <w:pStyle w:val="a3"/>
        <w:numPr>
          <w:ilvl w:val="0"/>
          <w:numId w:val="1"/>
        </w:numPr>
        <w:rPr>
          <w:rFonts w:ascii="Times New Roman" w:hAnsi="Times New Roman" w:cs="Times New Roman"/>
          <w:sz w:val="28"/>
          <w:szCs w:val="28"/>
          <w:lang w:val="en-US"/>
        </w:rPr>
      </w:pPr>
      <w:r w:rsidRPr="00B97EA0">
        <w:rPr>
          <w:rFonts w:ascii="Times New Roman" w:hAnsi="Times New Roman" w:cs="Times New Roman"/>
          <w:i/>
          <w:sz w:val="28"/>
          <w:szCs w:val="28"/>
          <w:lang w:val="en-US"/>
        </w:rPr>
        <w:t>She was the better</w:t>
      </w:r>
      <w:r>
        <w:rPr>
          <w:rFonts w:ascii="Times New Roman" w:hAnsi="Times New Roman" w:cs="Times New Roman"/>
          <w:sz w:val="28"/>
          <w:szCs w:val="28"/>
          <w:lang w:val="en-US"/>
        </w:rPr>
        <w:t xml:space="preserve"> </w:t>
      </w:r>
      <w:r w:rsidRPr="00B97EA0">
        <w:rPr>
          <w:rFonts w:ascii="Times New Roman" w:hAnsi="Times New Roman" w:cs="Times New Roman"/>
          <w:i/>
          <w:sz w:val="28"/>
          <w:szCs w:val="28"/>
          <w:lang w:val="en-US"/>
        </w:rPr>
        <w:t>able</w:t>
      </w:r>
      <w:r>
        <w:rPr>
          <w:rFonts w:ascii="Times New Roman" w:hAnsi="Times New Roman" w:cs="Times New Roman"/>
          <w:sz w:val="28"/>
          <w:szCs w:val="28"/>
          <w:lang w:val="en-US"/>
        </w:rPr>
        <w:t xml:space="preserve"> to bear </w:t>
      </w:r>
    </w:p>
    <w:p w:rsidR="002F4CCC" w:rsidRDefault="002F4CCC" w:rsidP="002F4CCC">
      <w:pPr>
        <w:pStyle w:val="a3"/>
        <w:numPr>
          <w:ilvl w:val="0"/>
          <w:numId w:val="1"/>
        </w:numPr>
        <w:rPr>
          <w:rFonts w:ascii="Times New Roman" w:hAnsi="Times New Roman" w:cs="Times New Roman"/>
          <w:sz w:val="28"/>
          <w:szCs w:val="28"/>
          <w:lang w:val="en-US"/>
        </w:rPr>
      </w:pPr>
      <w:r>
        <w:rPr>
          <w:rFonts w:ascii="Times New Roman" w:hAnsi="Times New Roman" w:cs="Times New Roman"/>
          <w:sz w:val="28"/>
          <w:szCs w:val="28"/>
          <w:lang w:val="en-US"/>
        </w:rPr>
        <w:t xml:space="preserve">My uncle and aunt </w:t>
      </w:r>
      <w:r w:rsidRPr="00806DED">
        <w:rPr>
          <w:rFonts w:ascii="Times New Roman" w:hAnsi="Times New Roman" w:cs="Times New Roman"/>
          <w:i/>
          <w:sz w:val="28"/>
          <w:szCs w:val="28"/>
          <w:lang w:val="en-US"/>
        </w:rPr>
        <w:t>were horrid unpleasant</w:t>
      </w:r>
      <w:r>
        <w:rPr>
          <w:rFonts w:ascii="Times New Roman" w:hAnsi="Times New Roman" w:cs="Times New Roman"/>
          <w:sz w:val="28"/>
          <w:szCs w:val="28"/>
          <w:lang w:val="en-US"/>
        </w:rPr>
        <w:t xml:space="preserve"> all the time…</w:t>
      </w:r>
    </w:p>
    <w:p w:rsidR="002F4CCC" w:rsidRDefault="002F4CCC" w:rsidP="002F4CCC">
      <w:pPr>
        <w:rPr>
          <w:rFonts w:ascii="Times New Roman" w:hAnsi="Times New Roman" w:cs="Times New Roman"/>
          <w:sz w:val="28"/>
          <w:szCs w:val="28"/>
          <w:lang w:val="en-US"/>
        </w:rPr>
      </w:pPr>
      <w:r>
        <w:rPr>
          <w:rFonts w:ascii="Times New Roman" w:hAnsi="Times New Roman" w:cs="Times New Roman"/>
          <w:sz w:val="28"/>
          <w:szCs w:val="28"/>
          <w:lang w:val="en-US"/>
        </w:rPr>
        <w:t>The indefinite article with abstract nouns:</w:t>
      </w:r>
    </w:p>
    <w:p w:rsidR="002F4CCC" w:rsidRDefault="002F4CCC" w:rsidP="002F4CCC">
      <w:pPr>
        <w:pStyle w:val="a3"/>
        <w:numPr>
          <w:ilvl w:val="0"/>
          <w:numId w:val="1"/>
        </w:numPr>
        <w:rPr>
          <w:rFonts w:ascii="Times New Roman" w:hAnsi="Times New Roman" w:cs="Times New Roman"/>
          <w:sz w:val="28"/>
          <w:szCs w:val="28"/>
          <w:lang w:val="en-US"/>
        </w:rPr>
      </w:pPr>
      <w:r>
        <w:rPr>
          <w:rFonts w:ascii="Times New Roman" w:hAnsi="Times New Roman" w:cs="Times New Roman"/>
          <w:sz w:val="28"/>
          <w:szCs w:val="28"/>
          <w:lang w:val="en-US"/>
        </w:rPr>
        <w:t xml:space="preserve">After </w:t>
      </w:r>
      <w:r w:rsidRPr="00355981">
        <w:rPr>
          <w:rFonts w:ascii="Times New Roman" w:hAnsi="Times New Roman" w:cs="Times New Roman"/>
          <w:i/>
          <w:sz w:val="28"/>
          <w:szCs w:val="28"/>
          <w:lang w:val="en-US"/>
        </w:rPr>
        <w:t>a short silence</w:t>
      </w:r>
    </w:p>
    <w:p w:rsidR="002F4CCC" w:rsidRDefault="002F4CCC" w:rsidP="002F4CCC">
      <w:pPr>
        <w:pStyle w:val="a3"/>
        <w:numPr>
          <w:ilvl w:val="0"/>
          <w:numId w:val="1"/>
        </w:numPr>
        <w:rPr>
          <w:rFonts w:ascii="Times New Roman" w:hAnsi="Times New Roman" w:cs="Times New Roman"/>
          <w:sz w:val="28"/>
          <w:szCs w:val="28"/>
          <w:lang w:val="en-US"/>
        </w:rPr>
      </w:pPr>
      <w:r>
        <w:rPr>
          <w:rFonts w:ascii="Times New Roman" w:hAnsi="Times New Roman" w:cs="Times New Roman"/>
          <w:sz w:val="28"/>
          <w:szCs w:val="28"/>
          <w:lang w:val="en-US"/>
        </w:rPr>
        <w:t xml:space="preserve">To have </w:t>
      </w:r>
      <w:r w:rsidRPr="00355981">
        <w:rPr>
          <w:rFonts w:ascii="Times New Roman" w:hAnsi="Times New Roman" w:cs="Times New Roman"/>
          <w:i/>
          <w:sz w:val="28"/>
          <w:szCs w:val="28"/>
          <w:lang w:val="en-US"/>
        </w:rPr>
        <w:t>a thorough knowledge</w:t>
      </w:r>
    </w:p>
    <w:p w:rsidR="002F4CCC" w:rsidRDefault="002F4CCC" w:rsidP="002F4CCC">
      <w:pPr>
        <w:pStyle w:val="a3"/>
        <w:numPr>
          <w:ilvl w:val="0"/>
          <w:numId w:val="1"/>
        </w:numPr>
        <w:rPr>
          <w:rFonts w:ascii="Times New Roman" w:hAnsi="Times New Roman" w:cs="Times New Roman"/>
          <w:sz w:val="28"/>
          <w:szCs w:val="28"/>
          <w:lang w:val="en-US"/>
        </w:rPr>
      </w:pPr>
      <w:r>
        <w:rPr>
          <w:rFonts w:ascii="Times New Roman" w:hAnsi="Times New Roman" w:cs="Times New Roman"/>
          <w:sz w:val="28"/>
          <w:szCs w:val="28"/>
          <w:lang w:val="en-US"/>
        </w:rPr>
        <w:t xml:space="preserve">Of </w:t>
      </w:r>
      <w:r w:rsidRPr="00355981">
        <w:rPr>
          <w:rFonts w:ascii="Times New Roman" w:hAnsi="Times New Roman" w:cs="Times New Roman"/>
          <w:i/>
          <w:sz w:val="28"/>
          <w:szCs w:val="28"/>
          <w:lang w:val="en-US"/>
        </w:rPr>
        <w:t>a fine, stout, healthy love</w:t>
      </w:r>
      <w:r>
        <w:rPr>
          <w:rFonts w:ascii="Times New Roman" w:hAnsi="Times New Roman" w:cs="Times New Roman"/>
          <w:sz w:val="28"/>
          <w:szCs w:val="28"/>
          <w:lang w:val="en-US"/>
        </w:rPr>
        <w:t>…</w:t>
      </w:r>
    </w:p>
    <w:p w:rsidR="002F4CCC" w:rsidRDefault="002F4CCC" w:rsidP="002F4CCC">
      <w:pPr>
        <w:rPr>
          <w:rFonts w:ascii="Times New Roman" w:hAnsi="Times New Roman" w:cs="Times New Roman"/>
          <w:sz w:val="28"/>
          <w:szCs w:val="28"/>
          <w:lang w:val="en-US"/>
        </w:rPr>
      </w:pPr>
      <w:r>
        <w:rPr>
          <w:rFonts w:ascii="Times New Roman" w:hAnsi="Times New Roman" w:cs="Times New Roman"/>
          <w:sz w:val="28"/>
          <w:szCs w:val="28"/>
          <w:lang w:val="en-US"/>
        </w:rPr>
        <w:t>The indefinite article with “something”:</w:t>
      </w:r>
    </w:p>
    <w:p w:rsidR="002F4CCC" w:rsidRDefault="002F4CCC" w:rsidP="002F4CCC">
      <w:pPr>
        <w:pStyle w:val="a3"/>
        <w:numPr>
          <w:ilvl w:val="0"/>
          <w:numId w:val="1"/>
        </w:numPr>
        <w:rPr>
          <w:rFonts w:ascii="Times New Roman" w:hAnsi="Times New Roman" w:cs="Times New Roman"/>
          <w:sz w:val="28"/>
          <w:szCs w:val="28"/>
          <w:lang w:val="en-US"/>
        </w:rPr>
      </w:pPr>
      <w:r w:rsidRPr="00C52353">
        <w:rPr>
          <w:rFonts w:ascii="Times New Roman" w:hAnsi="Times New Roman" w:cs="Times New Roman"/>
          <w:i/>
          <w:sz w:val="28"/>
          <w:szCs w:val="28"/>
          <w:lang w:val="en-US"/>
        </w:rPr>
        <w:t>There was a something</w:t>
      </w:r>
      <w:r>
        <w:rPr>
          <w:rFonts w:ascii="Times New Roman" w:hAnsi="Times New Roman" w:cs="Times New Roman"/>
          <w:sz w:val="28"/>
          <w:szCs w:val="28"/>
          <w:lang w:val="en-US"/>
        </w:rPr>
        <w:t xml:space="preserve"> about her more wrong …</w:t>
      </w:r>
    </w:p>
    <w:p w:rsidR="002F4CCC" w:rsidRDefault="002F4CCC" w:rsidP="002F4CCC">
      <w:pPr>
        <w:pStyle w:val="a3"/>
        <w:numPr>
          <w:ilvl w:val="0"/>
          <w:numId w:val="1"/>
        </w:numPr>
        <w:rPr>
          <w:rFonts w:ascii="Times New Roman" w:hAnsi="Times New Roman" w:cs="Times New Roman"/>
          <w:sz w:val="28"/>
          <w:szCs w:val="28"/>
          <w:lang w:val="en-US"/>
        </w:rPr>
      </w:pPr>
      <w:r>
        <w:rPr>
          <w:rFonts w:ascii="Times New Roman" w:hAnsi="Times New Roman" w:cs="Times New Roman"/>
          <w:sz w:val="28"/>
          <w:szCs w:val="28"/>
          <w:lang w:val="en-US"/>
        </w:rPr>
        <w:t xml:space="preserve">She must possess </w:t>
      </w:r>
      <w:r w:rsidRPr="00C52353">
        <w:rPr>
          <w:rFonts w:ascii="Times New Roman" w:hAnsi="Times New Roman" w:cs="Times New Roman"/>
          <w:i/>
          <w:sz w:val="28"/>
          <w:szCs w:val="28"/>
          <w:lang w:val="en-US"/>
        </w:rPr>
        <w:t>a certain something</w:t>
      </w:r>
      <w:r>
        <w:rPr>
          <w:rFonts w:ascii="Times New Roman" w:hAnsi="Times New Roman" w:cs="Times New Roman"/>
          <w:sz w:val="28"/>
          <w:szCs w:val="28"/>
          <w:lang w:val="en-US"/>
        </w:rPr>
        <w:t xml:space="preserve"> in her air…</w:t>
      </w:r>
    </w:p>
    <w:p w:rsidR="002F4CCC" w:rsidRPr="00C9177B" w:rsidRDefault="002F4CCC" w:rsidP="002F4CCC">
      <w:pPr>
        <w:pStyle w:val="a3"/>
        <w:numPr>
          <w:ilvl w:val="0"/>
          <w:numId w:val="1"/>
        </w:numPr>
        <w:rPr>
          <w:rFonts w:ascii="Times New Roman" w:hAnsi="Times New Roman" w:cs="Times New Roman"/>
          <w:sz w:val="28"/>
          <w:szCs w:val="28"/>
          <w:lang w:val="en-US"/>
        </w:rPr>
      </w:pPr>
      <w:r>
        <w:rPr>
          <w:rFonts w:ascii="Times New Roman" w:hAnsi="Times New Roman" w:cs="Times New Roman"/>
          <w:sz w:val="28"/>
          <w:szCs w:val="28"/>
          <w:lang w:val="en-US"/>
        </w:rPr>
        <w:t xml:space="preserve">The application was </w:t>
      </w:r>
      <w:r w:rsidRPr="00C52353">
        <w:rPr>
          <w:rFonts w:ascii="Times New Roman" w:hAnsi="Times New Roman" w:cs="Times New Roman"/>
          <w:i/>
          <w:sz w:val="28"/>
          <w:szCs w:val="28"/>
          <w:lang w:val="en-US"/>
        </w:rPr>
        <w:t>a something</w:t>
      </w:r>
      <w:r>
        <w:rPr>
          <w:rFonts w:ascii="Times New Roman" w:hAnsi="Times New Roman" w:cs="Times New Roman"/>
          <w:sz w:val="28"/>
          <w:szCs w:val="28"/>
          <w:lang w:val="en-US"/>
        </w:rPr>
        <w:t xml:space="preserve"> to look forward to.</w:t>
      </w:r>
    </w:p>
    <w:p w:rsidR="002F4CCC" w:rsidRDefault="002F4CCC" w:rsidP="002F4CCC">
      <w:pPr>
        <w:rPr>
          <w:rFonts w:ascii="Times New Roman" w:hAnsi="Times New Roman" w:cs="Times New Roman"/>
          <w:sz w:val="28"/>
          <w:szCs w:val="28"/>
          <w:lang w:val="en-US"/>
        </w:rPr>
      </w:pPr>
      <w:r>
        <w:rPr>
          <w:rFonts w:ascii="Times New Roman" w:hAnsi="Times New Roman" w:cs="Times New Roman"/>
          <w:sz w:val="28"/>
          <w:szCs w:val="28"/>
          <w:lang w:val="en-US"/>
        </w:rPr>
        <w:t>The plural of abstract nouns:</w:t>
      </w:r>
    </w:p>
    <w:p w:rsidR="002F4CCC" w:rsidRDefault="002F4CCC" w:rsidP="002F4CCC">
      <w:pPr>
        <w:pStyle w:val="a3"/>
        <w:numPr>
          <w:ilvl w:val="0"/>
          <w:numId w:val="1"/>
        </w:numPr>
        <w:rPr>
          <w:rFonts w:ascii="Times New Roman" w:hAnsi="Times New Roman" w:cs="Times New Roman"/>
          <w:sz w:val="28"/>
          <w:szCs w:val="28"/>
          <w:lang w:val="en-US"/>
        </w:rPr>
      </w:pPr>
      <w:r>
        <w:rPr>
          <w:rFonts w:ascii="Times New Roman" w:hAnsi="Times New Roman" w:cs="Times New Roman"/>
          <w:sz w:val="28"/>
          <w:szCs w:val="28"/>
          <w:lang w:val="en-US"/>
        </w:rPr>
        <w:t xml:space="preserve">In pompous </w:t>
      </w:r>
      <w:r w:rsidRPr="00E22A08">
        <w:rPr>
          <w:rFonts w:ascii="Times New Roman" w:hAnsi="Times New Roman" w:cs="Times New Roman"/>
          <w:i/>
          <w:sz w:val="28"/>
          <w:szCs w:val="28"/>
          <w:lang w:val="en-US"/>
        </w:rPr>
        <w:t>nothings</w:t>
      </w:r>
      <w:r>
        <w:rPr>
          <w:rFonts w:ascii="Times New Roman" w:hAnsi="Times New Roman" w:cs="Times New Roman"/>
          <w:sz w:val="28"/>
          <w:szCs w:val="28"/>
          <w:lang w:val="en-US"/>
        </w:rPr>
        <w:t xml:space="preserve"> on his side</w:t>
      </w:r>
    </w:p>
    <w:p w:rsidR="002F4CCC" w:rsidRDefault="002F4CCC" w:rsidP="002F4CCC">
      <w:pPr>
        <w:pStyle w:val="a3"/>
        <w:numPr>
          <w:ilvl w:val="0"/>
          <w:numId w:val="1"/>
        </w:numPr>
        <w:rPr>
          <w:rFonts w:ascii="Times New Roman" w:hAnsi="Times New Roman" w:cs="Times New Roman"/>
          <w:sz w:val="28"/>
          <w:szCs w:val="28"/>
          <w:lang w:val="en-US"/>
        </w:rPr>
      </w:pPr>
      <w:r w:rsidRPr="00E22A08">
        <w:rPr>
          <w:rFonts w:ascii="Times New Roman" w:hAnsi="Times New Roman" w:cs="Times New Roman"/>
          <w:i/>
          <w:sz w:val="28"/>
          <w:szCs w:val="28"/>
          <w:lang w:val="en-US"/>
        </w:rPr>
        <w:t>The attentions</w:t>
      </w:r>
      <w:r>
        <w:rPr>
          <w:rFonts w:ascii="Times New Roman" w:hAnsi="Times New Roman" w:cs="Times New Roman"/>
          <w:sz w:val="28"/>
          <w:szCs w:val="28"/>
          <w:lang w:val="en-US"/>
        </w:rPr>
        <w:t xml:space="preserve"> of the officers…had increased into assurance.</w:t>
      </w:r>
    </w:p>
    <w:p w:rsidR="00EA54C3" w:rsidRDefault="002F4CCC" w:rsidP="00EA54C3">
      <w:pPr>
        <w:pStyle w:val="a3"/>
        <w:numPr>
          <w:ilvl w:val="0"/>
          <w:numId w:val="1"/>
        </w:numPr>
        <w:rPr>
          <w:rFonts w:ascii="Times New Roman" w:hAnsi="Times New Roman" w:cs="Times New Roman"/>
          <w:sz w:val="28"/>
          <w:szCs w:val="28"/>
          <w:lang w:val="en-US"/>
        </w:rPr>
      </w:pPr>
      <w:r>
        <w:rPr>
          <w:rFonts w:ascii="Times New Roman" w:hAnsi="Times New Roman" w:cs="Times New Roman"/>
          <w:sz w:val="28"/>
          <w:szCs w:val="28"/>
          <w:lang w:val="en-US"/>
        </w:rPr>
        <w:t xml:space="preserve">Mrs. </w:t>
      </w:r>
      <w:proofErr w:type="spellStart"/>
      <w:r>
        <w:rPr>
          <w:rFonts w:ascii="Times New Roman" w:hAnsi="Times New Roman" w:cs="Times New Roman"/>
          <w:sz w:val="28"/>
          <w:szCs w:val="28"/>
          <w:lang w:val="en-US"/>
        </w:rPr>
        <w:t>Bennet</w:t>
      </w:r>
      <w:proofErr w:type="spellEnd"/>
      <w:r>
        <w:rPr>
          <w:rFonts w:ascii="Times New Roman" w:hAnsi="Times New Roman" w:cs="Times New Roman"/>
          <w:sz w:val="28"/>
          <w:szCs w:val="28"/>
          <w:lang w:val="en-US"/>
        </w:rPr>
        <w:t xml:space="preserve"> was profuse in her </w:t>
      </w:r>
      <w:r w:rsidRPr="00E22A08">
        <w:rPr>
          <w:rFonts w:ascii="Times New Roman" w:hAnsi="Times New Roman" w:cs="Times New Roman"/>
          <w:i/>
          <w:sz w:val="28"/>
          <w:szCs w:val="28"/>
          <w:lang w:val="en-US"/>
        </w:rPr>
        <w:t>acknowledgments</w:t>
      </w:r>
      <w:r>
        <w:rPr>
          <w:rFonts w:ascii="Times New Roman" w:hAnsi="Times New Roman" w:cs="Times New Roman"/>
          <w:sz w:val="28"/>
          <w:szCs w:val="28"/>
          <w:lang w:val="en-US"/>
        </w:rPr>
        <w:t>.</w:t>
      </w:r>
    </w:p>
    <w:p w:rsidR="00F822D4" w:rsidRDefault="00F822D4" w:rsidP="002F4CCC">
      <w:pPr>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The enumerated phrases need to be further thought over to see if the phenomena they contain </w:t>
      </w:r>
      <w:r w:rsidR="00261023">
        <w:rPr>
          <w:rFonts w:ascii="Times New Roman" w:hAnsi="Times New Roman" w:cs="Times New Roman"/>
          <w:sz w:val="28"/>
          <w:szCs w:val="28"/>
          <w:lang w:val="en-US"/>
        </w:rPr>
        <w:t xml:space="preserve">continue to </w:t>
      </w:r>
      <w:r>
        <w:rPr>
          <w:rFonts w:ascii="Times New Roman" w:hAnsi="Times New Roman" w:cs="Times New Roman"/>
          <w:sz w:val="28"/>
          <w:szCs w:val="28"/>
          <w:lang w:val="en-US"/>
        </w:rPr>
        <w:t>exist in the modern English.</w:t>
      </w:r>
    </w:p>
    <w:p w:rsidR="002F4CCC" w:rsidRPr="00AA6A2E" w:rsidRDefault="00AA6A2E" w:rsidP="002F4CCC">
      <w:pPr>
        <w:rPr>
          <w:rFonts w:ascii="Times New Roman" w:hAnsi="Times New Roman" w:cs="Times New Roman"/>
          <w:sz w:val="28"/>
          <w:szCs w:val="28"/>
        </w:rPr>
      </w:pPr>
      <w:r>
        <w:rPr>
          <w:rFonts w:ascii="Times New Roman" w:hAnsi="Times New Roman" w:cs="Times New Roman"/>
          <w:sz w:val="28"/>
          <w:szCs w:val="28"/>
        </w:rPr>
        <w:t xml:space="preserve">В заключение, следует признать, что не все издательства печатают </w:t>
      </w:r>
      <w:r w:rsidR="001A159D">
        <w:rPr>
          <w:rFonts w:ascii="Times New Roman" w:hAnsi="Times New Roman" w:cs="Times New Roman"/>
          <w:sz w:val="28"/>
          <w:szCs w:val="28"/>
        </w:rPr>
        <w:t xml:space="preserve">этот </w:t>
      </w:r>
      <w:r>
        <w:rPr>
          <w:rFonts w:ascii="Times New Roman" w:hAnsi="Times New Roman" w:cs="Times New Roman"/>
          <w:sz w:val="28"/>
          <w:szCs w:val="28"/>
        </w:rPr>
        <w:t>рома</w:t>
      </w:r>
      <w:r w:rsidR="00E17B51">
        <w:rPr>
          <w:rFonts w:ascii="Times New Roman" w:hAnsi="Times New Roman" w:cs="Times New Roman"/>
          <w:sz w:val="28"/>
          <w:szCs w:val="28"/>
        </w:rPr>
        <w:t>н в оригинале. Например</w:t>
      </w:r>
      <w:r w:rsidR="00E9700E" w:rsidRPr="00E9700E">
        <w:rPr>
          <w:rFonts w:ascii="Times New Roman" w:hAnsi="Times New Roman" w:cs="Times New Roman"/>
          <w:sz w:val="28"/>
          <w:szCs w:val="28"/>
        </w:rPr>
        <w:t>,</w:t>
      </w:r>
      <w:r w:rsidR="00E17B51">
        <w:rPr>
          <w:rFonts w:ascii="Times New Roman" w:hAnsi="Times New Roman" w:cs="Times New Roman"/>
          <w:sz w:val="28"/>
          <w:szCs w:val="28"/>
        </w:rPr>
        <w:t xml:space="preserve"> в верси</w:t>
      </w:r>
      <w:r w:rsidR="00E17B51" w:rsidRPr="00E17B51">
        <w:rPr>
          <w:rFonts w:ascii="Times New Roman" w:hAnsi="Times New Roman" w:cs="Times New Roman"/>
          <w:sz w:val="28"/>
          <w:szCs w:val="28"/>
        </w:rPr>
        <w:t>ях</w:t>
      </w:r>
      <w:r w:rsidR="00E17B51">
        <w:rPr>
          <w:rFonts w:ascii="Times New Roman" w:hAnsi="Times New Roman" w:cs="Times New Roman"/>
          <w:sz w:val="28"/>
          <w:szCs w:val="28"/>
        </w:rPr>
        <w:t xml:space="preserve"> романа, изданных</w:t>
      </w:r>
      <w:r>
        <w:rPr>
          <w:rFonts w:ascii="Times New Roman" w:hAnsi="Times New Roman" w:cs="Times New Roman"/>
          <w:sz w:val="28"/>
          <w:szCs w:val="28"/>
        </w:rPr>
        <w:t xml:space="preserve"> </w:t>
      </w:r>
      <w:r w:rsidR="00E17B51">
        <w:rPr>
          <w:rFonts w:ascii="Times New Roman" w:hAnsi="Times New Roman" w:cs="Times New Roman"/>
          <w:sz w:val="28"/>
          <w:szCs w:val="28"/>
        </w:rPr>
        <w:t>другими издательствами</w:t>
      </w:r>
      <w:r w:rsidR="00446CC9" w:rsidRPr="00446CC9">
        <w:rPr>
          <w:rFonts w:ascii="Times New Roman" w:hAnsi="Times New Roman" w:cs="Times New Roman"/>
          <w:sz w:val="28"/>
          <w:szCs w:val="28"/>
        </w:rPr>
        <w:t>,</w:t>
      </w:r>
      <w:r>
        <w:rPr>
          <w:rFonts w:ascii="Times New Roman" w:hAnsi="Times New Roman" w:cs="Times New Roman"/>
          <w:sz w:val="28"/>
          <w:szCs w:val="28"/>
        </w:rPr>
        <w:t xml:space="preserve"> мы не найдём, в частности, «ошибок» в спеллинге. Поэтому издание </w:t>
      </w:r>
      <w:r w:rsidRPr="00AA6A2E">
        <w:rPr>
          <w:rFonts w:ascii="Times New Roman" w:hAnsi="Times New Roman" w:cs="Times New Roman"/>
          <w:i/>
          <w:sz w:val="28"/>
          <w:szCs w:val="28"/>
          <w:lang w:val="en-US"/>
        </w:rPr>
        <w:t>the</w:t>
      </w:r>
      <w:r w:rsidRPr="0078594C">
        <w:rPr>
          <w:rFonts w:ascii="Times New Roman" w:hAnsi="Times New Roman" w:cs="Times New Roman"/>
          <w:i/>
          <w:sz w:val="28"/>
          <w:szCs w:val="28"/>
        </w:rPr>
        <w:t xml:space="preserve"> </w:t>
      </w:r>
      <w:r w:rsidRPr="00AA6A2E">
        <w:rPr>
          <w:rFonts w:ascii="Times New Roman" w:hAnsi="Times New Roman" w:cs="Times New Roman"/>
          <w:i/>
          <w:sz w:val="28"/>
          <w:szCs w:val="28"/>
          <w:lang w:val="en-US"/>
        </w:rPr>
        <w:t>HarperCollins</w:t>
      </w:r>
      <w:r w:rsidRPr="0078594C">
        <w:rPr>
          <w:rFonts w:ascii="Times New Roman" w:hAnsi="Times New Roman" w:cs="Times New Roman"/>
          <w:i/>
          <w:sz w:val="28"/>
          <w:szCs w:val="28"/>
        </w:rPr>
        <w:t xml:space="preserve"> </w:t>
      </w:r>
      <w:r w:rsidRPr="00AA6A2E">
        <w:rPr>
          <w:rFonts w:ascii="Times New Roman" w:hAnsi="Times New Roman" w:cs="Times New Roman"/>
          <w:i/>
          <w:sz w:val="28"/>
          <w:szCs w:val="28"/>
          <w:lang w:val="en-US"/>
        </w:rPr>
        <w:t>Publishers</w:t>
      </w:r>
      <w:r>
        <w:rPr>
          <w:rFonts w:ascii="Times New Roman" w:hAnsi="Times New Roman" w:cs="Times New Roman"/>
          <w:i/>
          <w:sz w:val="28"/>
          <w:szCs w:val="28"/>
        </w:rPr>
        <w:t xml:space="preserve"> </w:t>
      </w:r>
      <w:r w:rsidR="0078594C">
        <w:rPr>
          <w:rFonts w:ascii="Times New Roman" w:hAnsi="Times New Roman" w:cs="Times New Roman"/>
          <w:sz w:val="28"/>
          <w:szCs w:val="28"/>
        </w:rPr>
        <w:t xml:space="preserve">2010 года – счастливая находка для любителей читать </w:t>
      </w:r>
      <w:r w:rsidR="001A159D">
        <w:rPr>
          <w:rFonts w:ascii="Times New Roman" w:hAnsi="Times New Roman" w:cs="Times New Roman"/>
          <w:sz w:val="28"/>
          <w:szCs w:val="28"/>
        </w:rPr>
        <w:t xml:space="preserve">художественные произведения </w:t>
      </w:r>
      <w:r w:rsidR="0078594C">
        <w:rPr>
          <w:rFonts w:ascii="Times New Roman" w:hAnsi="Times New Roman" w:cs="Times New Roman"/>
          <w:sz w:val="28"/>
          <w:szCs w:val="28"/>
        </w:rPr>
        <w:t>в оригинале.</w:t>
      </w:r>
    </w:p>
    <w:p w:rsidR="002F4CCC" w:rsidRPr="00AA6A2E" w:rsidRDefault="002F4CCC" w:rsidP="002F4CCC">
      <w:pPr>
        <w:rPr>
          <w:rFonts w:ascii="Times New Roman" w:hAnsi="Times New Roman" w:cs="Times New Roman"/>
          <w:sz w:val="28"/>
          <w:szCs w:val="28"/>
        </w:rPr>
      </w:pPr>
    </w:p>
    <w:p w:rsidR="002F4CCC" w:rsidRPr="00AA6A2E" w:rsidRDefault="002F4CCC" w:rsidP="002F4CCC">
      <w:pPr>
        <w:rPr>
          <w:rFonts w:ascii="Times New Roman" w:hAnsi="Times New Roman" w:cs="Times New Roman"/>
          <w:sz w:val="28"/>
          <w:szCs w:val="28"/>
        </w:rPr>
      </w:pPr>
    </w:p>
    <w:p w:rsidR="00482566" w:rsidRPr="00AA6A2E" w:rsidRDefault="00482566"/>
    <w:sectPr w:rsidR="00482566" w:rsidRPr="00AA6A2E" w:rsidSect="001C007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6F2E39"/>
    <w:multiLevelType w:val="hybridMultilevel"/>
    <w:tmpl w:val="C9BA6562"/>
    <w:lvl w:ilvl="0" w:tplc="20245B88">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B951E1E"/>
    <w:multiLevelType w:val="hybridMultilevel"/>
    <w:tmpl w:val="617A1F72"/>
    <w:lvl w:ilvl="0" w:tplc="4D181BEA">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D886F03"/>
    <w:multiLevelType w:val="hybridMultilevel"/>
    <w:tmpl w:val="EFBC857E"/>
    <w:lvl w:ilvl="0" w:tplc="7A42CB68">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8FB2F27"/>
    <w:multiLevelType w:val="hybridMultilevel"/>
    <w:tmpl w:val="C58AC304"/>
    <w:lvl w:ilvl="0" w:tplc="C568CDFC">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82566"/>
    <w:rsid w:val="00013797"/>
    <w:rsid w:val="0002168D"/>
    <w:rsid w:val="00030C50"/>
    <w:rsid w:val="00073157"/>
    <w:rsid w:val="000D1691"/>
    <w:rsid w:val="000F5ECA"/>
    <w:rsid w:val="001834A2"/>
    <w:rsid w:val="001A159D"/>
    <w:rsid w:val="001C0075"/>
    <w:rsid w:val="001E5BF3"/>
    <w:rsid w:val="001F468B"/>
    <w:rsid w:val="0021247C"/>
    <w:rsid w:val="00261023"/>
    <w:rsid w:val="002C49E5"/>
    <w:rsid w:val="002F20AD"/>
    <w:rsid w:val="002F4CCC"/>
    <w:rsid w:val="003444BA"/>
    <w:rsid w:val="00355981"/>
    <w:rsid w:val="003667CF"/>
    <w:rsid w:val="003A68EF"/>
    <w:rsid w:val="003F3FBB"/>
    <w:rsid w:val="00435BD0"/>
    <w:rsid w:val="00446CC9"/>
    <w:rsid w:val="0046301B"/>
    <w:rsid w:val="00470DFC"/>
    <w:rsid w:val="00482566"/>
    <w:rsid w:val="004E35C2"/>
    <w:rsid w:val="004E723A"/>
    <w:rsid w:val="00522F8A"/>
    <w:rsid w:val="005E2637"/>
    <w:rsid w:val="005F0327"/>
    <w:rsid w:val="0062148A"/>
    <w:rsid w:val="00621D31"/>
    <w:rsid w:val="00724EBB"/>
    <w:rsid w:val="0078594C"/>
    <w:rsid w:val="0079206B"/>
    <w:rsid w:val="007A3C1A"/>
    <w:rsid w:val="007C3A73"/>
    <w:rsid w:val="007E1FCC"/>
    <w:rsid w:val="00806DED"/>
    <w:rsid w:val="0085648F"/>
    <w:rsid w:val="00885188"/>
    <w:rsid w:val="00886AB9"/>
    <w:rsid w:val="00900560"/>
    <w:rsid w:val="0090475D"/>
    <w:rsid w:val="009B3043"/>
    <w:rsid w:val="009C01DE"/>
    <w:rsid w:val="009C7E3C"/>
    <w:rsid w:val="009D0E26"/>
    <w:rsid w:val="009F413D"/>
    <w:rsid w:val="00A71813"/>
    <w:rsid w:val="00AA34C7"/>
    <w:rsid w:val="00AA6431"/>
    <w:rsid w:val="00AA6A2E"/>
    <w:rsid w:val="00AB488D"/>
    <w:rsid w:val="00B22D66"/>
    <w:rsid w:val="00B97EA0"/>
    <w:rsid w:val="00BA75D9"/>
    <w:rsid w:val="00BB43C6"/>
    <w:rsid w:val="00BC6E22"/>
    <w:rsid w:val="00BD3BDB"/>
    <w:rsid w:val="00C52353"/>
    <w:rsid w:val="00C57AA2"/>
    <w:rsid w:val="00C67FE1"/>
    <w:rsid w:val="00CD1CF2"/>
    <w:rsid w:val="00CE2A00"/>
    <w:rsid w:val="00CF34D8"/>
    <w:rsid w:val="00DD040D"/>
    <w:rsid w:val="00DE11E7"/>
    <w:rsid w:val="00E17B51"/>
    <w:rsid w:val="00E22A08"/>
    <w:rsid w:val="00E40DE4"/>
    <w:rsid w:val="00E6210E"/>
    <w:rsid w:val="00E9700E"/>
    <w:rsid w:val="00EA54C3"/>
    <w:rsid w:val="00EC280E"/>
    <w:rsid w:val="00EC7527"/>
    <w:rsid w:val="00EE2A06"/>
    <w:rsid w:val="00EE74F7"/>
    <w:rsid w:val="00F01224"/>
    <w:rsid w:val="00F0775A"/>
    <w:rsid w:val="00F139A9"/>
    <w:rsid w:val="00F21830"/>
    <w:rsid w:val="00F80F01"/>
    <w:rsid w:val="00F822D4"/>
    <w:rsid w:val="00FB2141"/>
    <w:rsid w:val="00FE02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007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F4CC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337</TotalTime>
  <Pages>6</Pages>
  <Words>1409</Words>
  <Characters>8036</Characters>
  <Application>Microsoft Office Word</Application>
  <DocSecurity>0</DocSecurity>
  <Lines>66</Lines>
  <Paragraphs>18</Paragraphs>
  <ScaleCrop>false</ScaleCrop>
  <Company/>
  <LinksUpToDate>false</LinksUpToDate>
  <CharactersWithSpaces>9427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Гость</dc:creator>
  <cp:lastModifiedBy>Гость</cp:lastModifiedBy>
  <cp:revision>74</cp:revision>
  <dcterms:created xsi:type="dcterms:W3CDTF">2023-09-15T04:41:00Z</dcterms:created>
  <dcterms:modified xsi:type="dcterms:W3CDTF">2023-09-22T02:29:00Z</dcterms:modified>
</cp:coreProperties>
</file>