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5" w:rsidRDefault="00794B55" w:rsidP="00614DF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B55" w:rsidRDefault="00794B55" w:rsidP="00614D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B55" w:rsidRDefault="00794B55" w:rsidP="00614D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71C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  <w:r w:rsidRPr="00A3071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048C">
        <w:rPr>
          <w:rFonts w:ascii="Times New Roman" w:hAnsi="Times New Roman" w:cs="Times New Roman"/>
          <w:b/>
          <w:bCs/>
          <w:sz w:val="28"/>
          <w:szCs w:val="28"/>
        </w:rPr>
        <w:t>Подвижные игры как источник радостных эмоций у малышей</w:t>
      </w:r>
    </w:p>
    <w:p w:rsidR="00794B55" w:rsidRPr="00A3071C" w:rsidRDefault="00794B55" w:rsidP="00614DFB">
      <w:pPr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Авторы</w:t>
      </w:r>
      <w:r w:rsidRPr="00A3071C">
        <w:rPr>
          <w:rFonts w:ascii="Times New Roman" w:hAnsi="Times New Roman" w:cs="Times New Roman"/>
          <w:b/>
          <w:bCs/>
          <w:spacing w:val="-2"/>
          <w:sz w:val="28"/>
          <w:szCs w:val="28"/>
        </w:rPr>
        <w:t>: инструктор по физической культуре  Ефремова Татьяна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071C">
        <w:rPr>
          <w:rFonts w:ascii="Times New Roman" w:hAnsi="Times New Roman" w:cs="Times New Roman"/>
          <w:b/>
          <w:bCs/>
          <w:spacing w:val="-2"/>
          <w:sz w:val="28"/>
          <w:szCs w:val="28"/>
        </w:rPr>
        <w:t>Ивановна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; старший воспитатель Бадыкова Зульфия Маряфовна</w:t>
      </w:r>
    </w:p>
    <w:p w:rsidR="00794B55" w:rsidRPr="00FA048C" w:rsidRDefault="00794B55" w:rsidP="00FA04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048C">
        <w:rPr>
          <w:rFonts w:ascii="Times New Roman" w:hAnsi="Times New Roman" w:cs="Times New Roman"/>
          <w:sz w:val="28"/>
          <w:szCs w:val="28"/>
        </w:rPr>
        <w:t>В настоящее время забота о здоровье детей стала занимать во всем мире приоритетные позиции. И это понятно: современному обществу нужны личности творческие, гармонично развитые, активные и здоровые. Здоровье, в ранний и дошкольный период детства, служит фундаментом для общего развития и сохраняет свою значимость в последующие годы. При этом следует обратить внимание и желание детей к подвижным играм.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48C">
        <w:rPr>
          <w:rFonts w:ascii="Times New Roman" w:hAnsi="Times New Roman" w:cs="Times New Roman"/>
          <w:sz w:val="28"/>
          <w:szCs w:val="28"/>
        </w:rPr>
        <w:t>Для детей, особенно младшего возраста, основной вид деятельности – игра. Ведь,  играя,  в подвижную игру, ребенок ходит, бегает, ползает, наклоняется, лазает, приседает, подлезает. Эти движения не только стимулируют двигательную деятельность, но и способствуют развитию, совершенствованию основных движений.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048C">
        <w:rPr>
          <w:rFonts w:ascii="Times New Roman" w:hAnsi="Times New Roman" w:cs="Times New Roman"/>
          <w:sz w:val="28"/>
          <w:szCs w:val="28"/>
        </w:rPr>
        <w:t>Подвижные игры наиболее доступный и эффективный метод воздействия на ребенка при его активной помощи. Игра – естественный спутник жизни ребенка и поэтому отвечает законам, заложенной самой природой в развивающемся организме ребенка – неуемной потребности его в жизнерадостных движениях. Для организации интересной и разнообразной деятельности детей в нашем  ДОУ ведется физкультурный кружок  «Радуга игр».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48C">
        <w:rPr>
          <w:rFonts w:ascii="Times New Roman" w:hAnsi="Times New Roman" w:cs="Times New Roman"/>
          <w:sz w:val="28"/>
          <w:szCs w:val="28"/>
        </w:rPr>
        <w:t>Решением организовать кружок было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048C">
        <w:rPr>
          <w:rFonts w:ascii="Times New Roman" w:hAnsi="Times New Roman" w:cs="Times New Roman"/>
          <w:sz w:val="28"/>
          <w:szCs w:val="28"/>
        </w:rPr>
        <w:t>, что современные дети мало двигаются, меньше чем раньше играют в подвижные дворовые игры, из-за привязанности к телевизору и компьютерным играм.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Целью кружка является р</w:t>
      </w:r>
      <w:r w:rsidRPr="00FA048C">
        <w:rPr>
          <w:rFonts w:ascii="Times New Roman" w:hAnsi="Times New Roman" w:cs="Times New Roman"/>
          <w:sz w:val="28"/>
          <w:szCs w:val="28"/>
        </w:rPr>
        <w:t>азвитие активности в процессе д</w:t>
      </w:r>
      <w:r>
        <w:rPr>
          <w:rFonts w:ascii="Times New Roman" w:hAnsi="Times New Roman" w:cs="Times New Roman"/>
          <w:sz w:val="28"/>
          <w:szCs w:val="28"/>
        </w:rPr>
        <w:t>вигательной деятельности  детей</w:t>
      </w:r>
      <w:r w:rsidRPr="00FA048C">
        <w:rPr>
          <w:rFonts w:ascii="Times New Roman" w:hAnsi="Times New Roman" w:cs="Times New Roman"/>
          <w:sz w:val="28"/>
          <w:szCs w:val="28"/>
        </w:rPr>
        <w:t xml:space="preserve">.  Игры проводятся разного характера. Это игры с бегом, с прыжками, с лазаньем, с метанием, на ориентировку в пространстве, а так же игры – забавы. </w:t>
      </w:r>
    </w:p>
    <w:p w:rsidR="00794B55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48C">
        <w:rPr>
          <w:rFonts w:ascii="Times New Roman" w:hAnsi="Times New Roman" w:cs="Times New Roman"/>
          <w:sz w:val="28"/>
          <w:szCs w:val="28"/>
        </w:rPr>
        <w:t xml:space="preserve">Основная задача кружка: развивать у детей интерес к подвижным играм; умение соблюдать элементарные правила игры, согласовывать движения и ориентироваться в пространстве; развивать творчество и способствовать формированию у детей положительных эмоций. 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так же игра в ребенке: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A5">
        <w:rPr>
          <w:rFonts w:ascii="Times New Roman" w:hAnsi="Times New Roman" w:cs="Times New Roman"/>
          <w:sz w:val="28"/>
          <w:szCs w:val="28"/>
        </w:rPr>
        <w:t>- воспитывает:</w:t>
      </w:r>
      <w:r w:rsidRPr="00FA048C">
        <w:rPr>
          <w:rFonts w:ascii="Times New Roman" w:hAnsi="Times New Roman" w:cs="Times New Roman"/>
          <w:sz w:val="28"/>
          <w:szCs w:val="28"/>
        </w:rPr>
        <w:t xml:space="preserve"> милосердие и память; впечатлительность, и честность; интеллект и фантазию; творчество и воображение; справедливость и наблюдательность;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A5">
        <w:rPr>
          <w:rFonts w:ascii="Times New Roman" w:hAnsi="Times New Roman" w:cs="Times New Roman"/>
          <w:sz w:val="28"/>
          <w:szCs w:val="28"/>
        </w:rPr>
        <w:t xml:space="preserve">- </w:t>
      </w:r>
      <w:r w:rsidRPr="002C31A5">
        <w:rPr>
          <w:rFonts w:ascii="Times New Roman" w:hAnsi="Times New Roman" w:cs="Times New Roman"/>
          <w:sz w:val="28"/>
          <w:szCs w:val="28"/>
          <w:u w:val="single"/>
        </w:rPr>
        <w:t>активизирует:</w:t>
      </w:r>
      <w:r w:rsidRPr="00FA048C">
        <w:rPr>
          <w:rFonts w:ascii="Times New Roman" w:hAnsi="Times New Roman" w:cs="Times New Roman"/>
          <w:sz w:val="28"/>
          <w:szCs w:val="28"/>
        </w:rPr>
        <w:t xml:space="preserve">  дыхание, кровообращение, и обменные процессы;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0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вершенствует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1A5">
        <w:rPr>
          <w:rFonts w:ascii="Times New Roman" w:hAnsi="Times New Roman" w:cs="Times New Roman"/>
          <w:sz w:val="28"/>
          <w:szCs w:val="28"/>
          <w:u w:val="single"/>
        </w:rPr>
        <w:t>развивает:</w:t>
      </w:r>
      <w:r w:rsidRPr="00FA048C">
        <w:rPr>
          <w:rFonts w:ascii="Times New Roman" w:hAnsi="Times New Roman" w:cs="Times New Roman"/>
          <w:sz w:val="28"/>
          <w:szCs w:val="28"/>
        </w:rPr>
        <w:t xml:space="preserve"> координацию, чувства ритма, быстроту, силу, ловкость, выносливость;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1A5">
        <w:rPr>
          <w:rFonts w:ascii="Times New Roman" w:hAnsi="Times New Roman" w:cs="Times New Roman"/>
          <w:sz w:val="28"/>
          <w:szCs w:val="28"/>
          <w:u w:val="single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C">
        <w:rPr>
          <w:rFonts w:ascii="Times New Roman" w:hAnsi="Times New Roman" w:cs="Times New Roman"/>
          <w:sz w:val="28"/>
          <w:szCs w:val="28"/>
        </w:rPr>
        <w:t>соблюдать правила, действовать в коллективе;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1A5">
        <w:rPr>
          <w:rFonts w:ascii="Times New Roman" w:hAnsi="Times New Roman" w:cs="Times New Roman"/>
          <w:sz w:val="28"/>
          <w:szCs w:val="28"/>
          <w:u w:val="single"/>
        </w:rPr>
        <w:t>обогащает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C">
        <w:rPr>
          <w:rFonts w:ascii="Times New Roman" w:hAnsi="Times New Roman" w:cs="Times New Roman"/>
          <w:sz w:val="28"/>
          <w:szCs w:val="28"/>
        </w:rPr>
        <w:t xml:space="preserve"> словарный запас;</w:t>
      </w:r>
    </w:p>
    <w:p w:rsidR="00794B55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1A5">
        <w:rPr>
          <w:rFonts w:ascii="Times New Roman" w:hAnsi="Times New Roman" w:cs="Times New Roman"/>
          <w:sz w:val="28"/>
          <w:szCs w:val="28"/>
          <w:u w:val="single"/>
        </w:rPr>
        <w:t>способствует</w:t>
      </w:r>
      <w:r w:rsidRPr="00FA048C">
        <w:rPr>
          <w:rFonts w:ascii="Times New Roman" w:hAnsi="Times New Roman" w:cs="Times New Roman"/>
          <w:sz w:val="28"/>
          <w:szCs w:val="28"/>
        </w:rPr>
        <w:t xml:space="preserve"> снятию напряжения и утомления.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своей работе педагог использует интересный и познавательный прием предложенный </w:t>
      </w:r>
      <w:r w:rsidRPr="00FA048C">
        <w:rPr>
          <w:rFonts w:ascii="Times New Roman" w:hAnsi="Times New Roman" w:cs="Times New Roman"/>
          <w:sz w:val="28"/>
          <w:szCs w:val="28"/>
        </w:rPr>
        <w:t>преподавателем МПГУ Э.Я.Степаненковой в виде мини-сказки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48C">
        <w:rPr>
          <w:rFonts w:ascii="Times New Roman" w:hAnsi="Times New Roman" w:cs="Times New Roman"/>
          <w:sz w:val="28"/>
          <w:szCs w:val="28"/>
        </w:rPr>
        <w:t>Основными требованиями к таким сказкам является их образность и эмоциональность, наличие конкретного содержания игры, и четкого сигнала к началу действия.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048C">
        <w:rPr>
          <w:rFonts w:ascii="Times New Roman" w:hAnsi="Times New Roman" w:cs="Times New Roman"/>
          <w:sz w:val="28"/>
          <w:szCs w:val="28"/>
        </w:rPr>
        <w:t xml:space="preserve">Для проведения игр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несложный инвентарь: мячи, скакалки, веревки, обручи, палка, кегли, маски.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048C">
        <w:rPr>
          <w:rFonts w:ascii="Times New Roman" w:hAnsi="Times New Roman" w:cs="Times New Roman"/>
          <w:sz w:val="28"/>
          <w:szCs w:val="28"/>
        </w:rPr>
        <w:t>Играя в разнообразные подвижные игры, следует подчеркнуть, что общим во всех игр является творчество. Творческая деятельность свойственна только человеку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48C">
        <w:rPr>
          <w:rFonts w:ascii="Times New Roman" w:hAnsi="Times New Roman" w:cs="Times New Roman"/>
          <w:sz w:val="28"/>
          <w:szCs w:val="28"/>
        </w:rPr>
        <w:t xml:space="preserve"> она выражает свободу личности. Во время игры </w:t>
      </w:r>
      <w:r>
        <w:rPr>
          <w:rFonts w:ascii="Times New Roman" w:hAnsi="Times New Roman" w:cs="Times New Roman"/>
          <w:sz w:val="28"/>
          <w:szCs w:val="28"/>
        </w:rPr>
        <w:t xml:space="preserve">педагог обращает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внимание детей на красоту движения. Поощряю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A048C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  дети,</w:t>
      </w:r>
      <w:r w:rsidRPr="00FA048C">
        <w:rPr>
          <w:rFonts w:ascii="Times New Roman" w:hAnsi="Times New Roman" w:cs="Times New Roman"/>
          <w:sz w:val="28"/>
          <w:szCs w:val="28"/>
        </w:rPr>
        <w:t xml:space="preserve">  которые наиболее выразительно передали образ.</w:t>
      </w:r>
    </w:p>
    <w:p w:rsidR="00794B55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48C">
        <w:rPr>
          <w:rFonts w:ascii="Times New Roman" w:hAnsi="Times New Roman" w:cs="Times New Roman"/>
          <w:sz w:val="28"/>
          <w:szCs w:val="28"/>
        </w:rPr>
        <w:t xml:space="preserve">Дети осмысливают и познают окружающий мир. Они подражают в игре всему, что видят. Они отображают ту жизнь, которой живут взрослые и животные (они с удовольствием летают как птицы, ползают как жучки, котята, собаки). Благодаря развитой способности к имитации большинство подвижных игр детей младшего дошкольного возраста носят сюжетный характер. 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Перспективный план игры составляется  </w:t>
      </w:r>
      <w:r w:rsidRPr="00FA048C">
        <w:rPr>
          <w:rFonts w:ascii="Times New Roman" w:hAnsi="Times New Roman" w:cs="Times New Roman"/>
          <w:sz w:val="28"/>
          <w:szCs w:val="28"/>
        </w:rPr>
        <w:t>по их содержанию и характеру и творчески подбираю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A048C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48C">
        <w:rPr>
          <w:rFonts w:ascii="Times New Roman" w:hAnsi="Times New Roman" w:cs="Times New Roman"/>
          <w:sz w:val="28"/>
          <w:szCs w:val="28"/>
        </w:rPr>
        <w:t xml:space="preserve"> кружка. Например, тема кружка сегодня: «В гости кошка к нам пришла». А значит, в досуг вошли игры: «Мыши в кладовой» (игра с подлезанием); «Воробышки и кот» (игра с прыжками); «Мыши и кот» (игра с бегом); «Мы по кругу идем кошку маму зовем» (малоподвижная игра). Или тема: «На лесной полянке играют зайки». Это игры: «Прыгаем как зайки», «Зайка серенький сидит», «Кто дальше бросит», «Лиса и зайки», «Найди зайку».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48C">
        <w:rPr>
          <w:rFonts w:ascii="Times New Roman" w:hAnsi="Times New Roman" w:cs="Times New Roman"/>
          <w:sz w:val="28"/>
          <w:szCs w:val="28"/>
        </w:rPr>
        <w:t>А также в работе кружка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знакомые детям сказки. Например: «Дети сегодня мы будем играть в те игры, которая подскажет нам сказка.  Загадываю загадку про сказку «Колобок»,  (про сказку «Теремок»). Потом  пр</w:t>
      </w:r>
      <w:r>
        <w:rPr>
          <w:rFonts w:ascii="Times New Roman" w:hAnsi="Times New Roman" w:cs="Times New Roman"/>
          <w:sz w:val="28"/>
          <w:szCs w:val="28"/>
        </w:rPr>
        <w:t xml:space="preserve">едлагается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перечислить тех животных,  который повстречал колобок. И подбираются игры с персонажами сказки. Тем самым дети не только рассказывают сказку, но и играют в неё. Применение сказки помогает развивать выразительность движения и лучше перевоплощаться в игровой образ.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процессе игры  педагог следит</w:t>
      </w:r>
      <w:r w:rsidRPr="00FA048C">
        <w:rPr>
          <w:rFonts w:ascii="Times New Roman" w:hAnsi="Times New Roman" w:cs="Times New Roman"/>
          <w:sz w:val="28"/>
          <w:szCs w:val="28"/>
        </w:rPr>
        <w:t xml:space="preserve"> за движениями, действиями и взаимоотношениями детей, выполнением ими правил, за дозировкой нагрузки, делаю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краткие указания. Не менее важно подвести итог игры, отмеча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048C">
        <w:rPr>
          <w:rFonts w:ascii="Times New Roman" w:hAnsi="Times New Roman" w:cs="Times New Roman"/>
          <w:sz w:val="28"/>
          <w:szCs w:val="28"/>
        </w:rPr>
        <w:t xml:space="preserve"> тех, ребят, которые проявили себя с лучшей стороны, оказались более быстрыми, ловкими, творческими и не нарушили правила игры. </w:t>
      </w:r>
    </w:p>
    <w:p w:rsidR="00794B55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048C">
        <w:rPr>
          <w:rFonts w:ascii="Times New Roman" w:hAnsi="Times New Roman" w:cs="Times New Roman"/>
          <w:sz w:val="28"/>
          <w:szCs w:val="28"/>
        </w:rPr>
        <w:t>Так же в кружке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игры-забавы. «Переложи кубик (овощи, снежки). «Собери овощи, (елочку, цветы, шишки, снеговика, листочки). В этих играх наблюдается элемент индивидуальног</w:t>
      </w:r>
      <w:r>
        <w:rPr>
          <w:rFonts w:ascii="Times New Roman" w:hAnsi="Times New Roman" w:cs="Times New Roman"/>
          <w:sz w:val="28"/>
          <w:szCs w:val="28"/>
        </w:rPr>
        <w:t xml:space="preserve">о соревнования.                   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Игры-забавы доставляют детям много радости и  удовольствия.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48C">
        <w:rPr>
          <w:rFonts w:ascii="Times New Roman" w:hAnsi="Times New Roman" w:cs="Times New Roman"/>
          <w:sz w:val="28"/>
          <w:szCs w:val="28"/>
        </w:rPr>
        <w:t>В конце каждого месяца прово</w:t>
      </w:r>
      <w:r>
        <w:rPr>
          <w:rFonts w:ascii="Times New Roman" w:hAnsi="Times New Roman" w:cs="Times New Roman"/>
          <w:sz w:val="28"/>
          <w:szCs w:val="28"/>
        </w:rPr>
        <w:t xml:space="preserve">дятся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игры по желанию детей. Тем самым проверяю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A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 w:rsidRPr="00FA048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FA048C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48C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48C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48C">
        <w:rPr>
          <w:rFonts w:ascii="Times New Roman" w:hAnsi="Times New Roman" w:cs="Times New Roman"/>
          <w:sz w:val="28"/>
          <w:szCs w:val="28"/>
        </w:rPr>
        <w:t>В начале и в конце года прово</w:t>
      </w:r>
      <w:r>
        <w:rPr>
          <w:rFonts w:ascii="Times New Roman" w:hAnsi="Times New Roman" w:cs="Times New Roman"/>
          <w:sz w:val="28"/>
          <w:szCs w:val="28"/>
        </w:rPr>
        <w:t>дится  диагностика</w:t>
      </w:r>
      <w:r w:rsidRPr="00FA048C">
        <w:rPr>
          <w:rFonts w:ascii="Times New Roman" w:hAnsi="Times New Roman" w:cs="Times New Roman"/>
          <w:sz w:val="28"/>
          <w:szCs w:val="28"/>
        </w:rPr>
        <w:t xml:space="preserve"> детей по таким показателям как: развитие игры как деятельность, формирование взаимоотношений, развитие творчества.</w:t>
      </w:r>
    </w:p>
    <w:p w:rsidR="00794B55" w:rsidRPr="00F9020D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Развитие игры как деятельность</w:t>
      </w:r>
      <w:r w:rsidRPr="00F902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умение соблюдать элементарные правила игры, согласовывать текст с движениями;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умение выполнять движения в игре;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умение ориентироваться в пространстве;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умение использовать оборудование в игре.</w:t>
      </w:r>
    </w:p>
    <w:p w:rsidR="00794B55" w:rsidRPr="00F9020D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020D">
        <w:rPr>
          <w:rFonts w:ascii="Times New Roman" w:hAnsi="Times New Roman" w:cs="Times New Roman"/>
          <w:sz w:val="28"/>
          <w:szCs w:val="28"/>
          <w:u w:val="single"/>
        </w:rPr>
        <w:t>Формирование взаимоотношений: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желание участвовать в совместных играх;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проявление положительных эмоции.</w:t>
      </w:r>
    </w:p>
    <w:p w:rsidR="00794B55" w:rsidRPr="00F9020D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020D">
        <w:rPr>
          <w:rFonts w:ascii="Times New Roman" w:hAnsi="Times New Roman" w:cs="Times New Roman"/>
          <w:sz w:val="28"/>
          <w:szCs w:val="28"/>
          <w:u w:val="single"/>
        </w:rPr>
        <w:t>Развитие творчества: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- умение передавать образ в соответствии с сюжетом игры.</w:t>
      </w:r>
    </w:p>
    <w:p w:rsidR="00794B55" w:rsidRPr="00FA048C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48C">
        <w:rPr>
          <w:rFonts w:ascii="Times New Roman" w:hAnsi="Times New Roman" w:cs="Times New Roman"/>
          <w:sz w:val="28"/>
          <w:szCs w:val="28"/>
        </w:rPr>
        <w:t>Таким образом, использование всего комплекса эмоционально-оздоровительных, познавательных и воспитательных компонентов, заключенных в подвижных играх, способствует осуществлению задач всестороннего воспитания.</w:t>
      </w:r>
    </w:p>
    <w:p w:rsidR="00794B55" w:rsidRPr="004A6FB3" w:rsidRDefault="00794B55" w:rsidP="002C31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6FB3">
        <w:rPr>
          <w:rFonts w:ascii="Times New Roman" w:hAnsi="Times New Roman" w:cs="Times New Roman"/>
          <w:b/>
          <w:bCs/>
          <w:sz w:val="28"/>
          <w:szCs w:val="28"/>
        </w:rPr>
        <w:t xml:space="preserve">Играя с детьми — мы даем им витамин здоровья!  </w:t>
      </w:r>
    </w:p>
    <w:p w:rsidR="00794B55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48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1.Кенеман А.В. Хухлаева Д.В. Теория и методика физического воспитания детей дошкольного возраста М.: Просвещение, 1978. 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2.Коротков  И.М. Подвижные игры детей М.:Советская Россия, 1987.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3.Кожухова Н.Н. Рыжкова Л.А. Самодурова М.М. Воспитатель по физической культуре в дошкольных учреждениях. под редакции  С.А. Козловой М.: Издательский центр Академия, 2002.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4.Осокина Т.И. ТимофееваЕ.А. Физические упражнения для дошкольников. М.: издательство Просвещение, 1971.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 xml:space="preserve">  5..Пензулаева Л.И. Подвижные игры и игровые упражнения для детей 3-5 лет. М.: Гуманитарный издательский центр ВЛАДОС, 2002.</w:t>
      </w: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55" w:rsidRPr="00FA048C" w:rsidRDefault="00794B55" w:rsidP="00FA0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55" w:rsidRPr="00FA048C" w:rsidRDefault="00794B55" w:rsidP="00FA048C">
      <w:pPr>
        <w:spacing w:after="0" w:line="360" w:lineRule="auto"/>
        <w:rPr>
          <w:rFonts w:cs="Times New Roman"/>
          <w:sz w:val="28"/>
          <w:szCs w:val="28"/>
        </w:rPr>
      </w:pPr>
    </w:p>
    <w:sectPr w:rsidR="00794B55" w:rsidRPr="00FA048C" w:rsidSect="0045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8C"/>
    <w:rsid w:val="000356EA"/>
    <w:rsid w:val="002C31A5"/>
    <w:rsid w:val="003A0342"/>
    <w:rsid w:val="00454B69"/>
    <w:rsid w:val="004A6FB3"/>
    <w:rsid w:val="005305B3"/>
    <w:rsid w:val="00614DFB"/>
    <w:rsid w:val="00794B55"/>
    <w:rsid w:val="00A3071C"/>
    <w:rsid w:val="00F9020D"/>
    <w:rsid w:val="00FA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8C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1040</Words>
  <Characters>5929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4</cp:revision>
  <dcterms:created xsi:type="dcterms:W3CDTF">2016-04-21T11:18:00Z</dcterms:created>
  <dcterms:modified xsi:type="dcterms:W3CDTF">2016-04-22T10:49:00Z</dcterms:modified>
</cp:coreProperties>
</file>