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524C19" w:rsidRDefault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Педагогический проект по</w:t>
      </w:r>
      <w:r w:rsidR="0083194E">
        <w:rPr>
          <w:b/>
          <w:color w:val="000000"/>
          <w:sz w:val="32"/>
          <w:szCs w:val="32"/>
        </w:rPr>
        <w:t xml:space="preserve"> патриотическому воспитанию</w:t>
      </w:r>
      <w:r>
        <w:rPr>
          <w:b/>
          <w:color w:val="000000"/>
          <w:sz w:val="32"/>
          <w:szCs w:val="32"/>
        </w:rPr>
        <w:t xml:space="preserve"> воспитанников «Культура народов Саха».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Агафонникова</w:t>
      </w:r>
      <w:proofErr w:type="spellEnd"/>
      <w:r w:rsidR="00E41AC0">
        <w:rPr>
          <w:color w:val="000000"/>
          <w:sz w:val="28"/>
          <w:szCs w:val="28"/>
        </w:rPr>
        <w:t xml:space="preserve"> Валентина Николаевна</w:t>
      </w:r>
      <w:r>
        <w:rPr>
          <w:color w:val="000000"/>
          <w:sz w:val="28"/>
          <w:szCs w:val="28"/>
        </w:rPr>
        <w:t>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МБДОУ ЦРР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№16 «</w:t>
      </w:r>
      <w:proofErr w:type="spellStart"/>
      <w:r>
        <w:rPr>
          <w:color w:val="000000"/>
          <w:sz w:val="28"/>
          <w:szCs w:val="28"/>
        </w:rPr>
        <w:t>Золотинка</w:t>
      </w:r>
      <w:proofErr w:type="spellEnd"/>
      <w:r>
        <w:rPr>
          <w:color w:val="000000"/>
          <w:sz w:val="28"/>
          <w:szCs w:val="28"/>
        </w:rPr>
        <w:t>»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Якутск, Республика Саха (Якутия)</w:t>
      </w:r>
    </w:p>
    <w:p w:rsidR="00524C19" w:rsidRDefault="00524C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 выбора темы:</w:t>
      </w:r>
    </w:p>
    <w:p w:rsidR="00524C19" w:rsidRDefault="0083194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современном этапе развития нашего общества знание и уважение национальной культуры своего и других народов выступает как одно из условий успешной адаптации личности в современном поликультурном обществе;</w:t>
      </w:r>
    </w:p>
    <w:p w:rsidR="00524C19" w:rsidRDefault="0083194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процессе теоретического анализа литературы был</w:t>
      </w:r>
      <w:r>
        <w:rPr>
          <w:color w:val="000000"/>
          <w:sz w:val="28"/>
          <w:szCs w:val="28"/>
        </w:rPr>
        <w:t>о выявлено, что в последнее время все чаще исследователи в своих работах утверждают о необходимости поликультурной образовательной среды в контексте межэтнического взаимопонимания и взаимодействия.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Целью  </w:t>
      </w:r>
      <w:r>
        <w:rPr>
          <w:color w:val="000000"/>
          <w:sz w:val="28"/>
          <w:szCs w:val="28"/>
        </w:rPr>
        <w:t xml:space="preserve">является приобщение дошкольников к материальной и </w:t>
      </w:r>
      <w:r>
        <w:rPr>
          <w:color w:val="000000"/>
          <w:sz w:val="28"/>
          <w:szCs w:val="28"/>
        </w:rPr>
        <w:t>духовной культуре народа Саха и вовлечение ребенка в яркий мир народных игр, соревнований и национальных праздников.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524C19" w:rsidRDefault="008319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историей и традицией народов, расширение кругозора через народные игры и национальные виды спорта;</w:t>
      </w:r>
    </w:p>
    <w:p w:rsidR="00524C19" w:rsidRDefault="008319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 и физического развития;</w:t>
      </w:r>
    </w:p>
    <w:p w:rsidR="00524C19" w:rsidRDefault="008319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Обогатить словарный запас детей;</w:t>
      </w:r>
    </w:p>
    <w:p w:rsidR="00524C19" w:rsidRDefault="008319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к родному краю.</w:t>
      </w:r>
    </w:p>
    <w:p w:rsidR="00524C19" w:rsidRDefault="008319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повышенный интерес к национальным видам спорта;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кружковой работы рассчитана на 4 года.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занятий</w:t>
      </w:r>
      <w:r>
        <w:rPr>
          <w:color w:val="000000"/>
          <w:sz w:val="28"/>
          <w:szCs w:val="28"/>
        </w:rPr>
        <w:t xml:space="preserve"> содерж</w:t>
      </w:r>
      <w:r>
        <w:rPr>
          <w:color w:val="000000"/>
          <w:sz w:val="28"/>
          <w:szCs w:val="28"/>
        </w:rPr>
        <w:t>ит в себя следующие компоненты.</w:t>
      </w:r>
    </w:p>
    <w:p w:rsidR="00524C19" w:rsidRDefault="00524C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524C19" w:rsidRDefault="008319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Беседа, актуализирующая приобретенные знания дошкольников о национальной культуре коренных народов республики на предыдущих занятиях.</w:t>
      </w:r>
    </w:p>
    <w:p w:rsidR="00524C19" w:rsidRDefault="008319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атрибутов. Возможны изготовления несложных атрибутов для предстоящей игры самими детьми.</w:t>
      </w:r>
    </w:p>
    <w:p w:rsidR="00524C19" w:rsidRDefault="008319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игр, конкурсов.</w:t>
      </w:r>
    </w:p>
    <w:p w:rsidR="00524C19" w:rsidRDefault="008319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задания. Для закрепления полученных знаний можно провести такие виды творческих работ как составление рассказов, сти</w:t>
      </w:r>
      <w:r>
        <w:rPr>
          <w:color w:val="000000"/>
          <w:sz w:val="28"/>
          <w:szCs w:val="28"/>
        </w:rPr>
        <w:t>хотворения, рисунки узоров с использованием орнаментов, организовать выставку работ дошкольников и родителей.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</w:t>
      </w:r>
      <w:r>
        <w:rPr>
          <w:color w:val="000000"/>
          <w:sz w:val="28"/>
          <w:szCs w:val="28"/>
        </w:rPr>
        <w:t xml:space="preserve">.  По окончании каждой темы проводится итоговое занятие </w:t>
      </w:r>
      <w:r>
        <w:rPr>
          <w:color w:val="000000"/>
          <w:sz w:val="28"/>
          <w:szCs w:val="28"/>
        </w:rPr>
        <w:t>–</w:t>
      </w:r>
      <w:r w:rsidR="00E41A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творчество, где обобщаются и систематизируются полученные знания о национал</w:t>
      </w:r>
      <w:r>
        <w:rPr>
          <w:color w:val="000000"/>
          <w:sz w:val="28"/>
          <w:szCs w:val="28"/>
        </w:rPr>
        <w:t xml:space="preserve">ьной культуре определенного народа. Это: тесты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исунки, народные праздники, игры, видоизмененные самими детьми.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 всегда имеет три аспекта:</w:t>
      </w:r>
    </w:p>
    <w:p w:rsidR="00524C19" w:rsidRDefault="0083194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познавательный (приобщение детей к национальной культуре, расширить круг знаний дошкольников о традициях, обычаях, укладе жизни народа Саха);</w:t>
      </w:r>
    </w:p>
    <w:p w:rsidR="00524C19" w:rsidRDefault="0083194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развивающий</w:t>
      </w:r>
      <w:proofErr w:type="gramEnd"/>
      <w:r>
        <w:rPr>
          <w:color w:val="000000"/>
          <w:sz w:val="28"/>
          <w:szCs w:val="28"/>
        </w:rPr>
        <w:t xml:space="preserve"> (способствовать развитию навыков налаживания конструктивного межкультурного диалога);</w:t>
      </w:r>
    </w:p>
    <w:p w:rsidR="00524C19" w:rsidRDefault="0083194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воспитательный</w:t>
      </w:r>
      <w:proofErr w:type="gramEnd"/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развивать способность к действенному межэтническому взаимоотношению и взаимопониманию).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результаты.</w:t>
      </w:r>
    </w:p>
    <w:p w:rsidR="00524C19" w:rsidRDefault="0083194E" w:rsidP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Занимающиеся должны:</w:t>
      </w:r>
    </w:p>
    <w:p w:rsidR="00524C19" w:rsidRDefault="0083194E" w:rsidP="00E41AC0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якутскую народную игру;</w:t>
      </w:r>
    </w:p>
    <w:p w:rsidR="00524C19" w:rsidRDefault="0083194E" w:rsidP="00E41AC0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 некоторых важных особенностях национальных культур коренных народов Якутии (промы</w:t>
      </w:r>
      <w:r>
        <w:rPr>
          <w:color w:val="000000"/>
          <w:sz w:val="28"/>
          <w:szCs w:val="28"/>
        </w:rPr>
        <w:t>слы, традиционный уклад жизни);</w:t>
      </w:r>
    </w:p>
    <w:p w:rsidR="00524C19" w:rsidRDefault="0083194E" w:rsidP="00E41AC0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перечислять коренных народов Якутии;</w:t>
      </w:r>
    </w:p>
    <w:p w:rsidR="00524C19" w:rsidRDefault="0083194E" w:rsidP="00E41AC0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знать устный фольклор: сказки, пословицы и мифы народов Севера;</w:t>
      </w:r>
    </w:p>
    <w:p w:rsidR="00524C19" w:rsidRDefault="0083194E" w:rsidP="00E41AC0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уметь выполнять образные упражнения с подражанием движений зверей и птиц;</w:t>
      </w:r>
    </w:p>
    <w:p w:rsidR="00524C19" w:rsidRDefault="0083194E" w:rsidP="00E41AC0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организовывать и проводить несложные народные игры.</w:t>
      </w:r>
    </w:p>
    <w:p w:rsidR="00524C19" w:rsidRDefault="0083194E" w:rsidP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совершенствования движений, в соответствии с задачами физического воспитания, над которыми работаю, использую   таблицу основных средств национального компонента на занят</w:t>
      </w:r>
      <w:r>
        <w:rPr>
          <w:color w:val="000000"/>
          <w:sz w:val="28"/>
          <w:szCs w:val="28"/>
        </w:rPr>
        <w:t>иях и в свободное время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6061"/>
      </w:tblGrid>
      <w:tr w:rsidR="00524C19">
        <w:tc>
          <w:tcPr>
            <w:tcW w:w="3510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средства </w:t>
            </w:r>
          </w:p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национального компонента</w:t>
            </w:r>
          </w:p>
        </w:tc>
        <w:tc>
          <w:tcPr>
            <w:tcW w:w="6061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организации игровой, двигательной деятельности детей</w:t>
            </w:r>
          </w:p>
        </w:tc>
      </w:tr>
      <w:tr w:rsidR="00524C19">
        <w:tc>
          <w:tcPr>
            <w:tcW w:w="3510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6061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Коллективные игры, игры на внимание, на ловкость, игры-единоборства, эстафеты, индивидуальные игры, игры на выносливость, силу, скорость.</w:t>
            </w:r>
            <w:proofErr w:type="gramEnd"/>
          </w:p>
        </w:tc>
      </w:tr>
      <w:tr w:rsidR="00524C19">
        <w:tc>
          <w:tcPr>
            <w:tcW w:w="3510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Национальные</w:t>
            </w:r>
          </w:p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6061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Образные упражнения, упражнения на гибкость, скорость, упражнения в парах с предметами, ОРУ.</w:t>
            </w:r>
          </w:p>
        </w:tc>
      </w:tr>
      <w:tr w:rsidR="00524C19">
        <w:tc>
          <w:tcPr>
            <w:tcW w:w="3510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национальных видов спорта</w:t>
            </w:r>
          </w:p>
        </w:tc>
        <w:tc>
          <w:tcPr>
            <w:tcW w:w="6061" w:type="dxa"/>
          </w:tcPr>
          <w:p w:rsidR="00524C19" w:rsidRDefault="00831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виде подвижных игр, эстафет, игры </w:t>
            </w:r>
            <w:proofErr w:type="gramStart"/>
            <w:r>
              <w:rPr>
                <w:color w:val="000000"/>
                <w:sz w:val="28"/>
                <w:szCs w:val="28"/>
              </w:rPr>
              <w:t>–е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диноборства, подвижные игры с элементами национальных видов спорта, отдельные движения, коллективные игры (национальные прыжки, </w:t>
            </w:r>
            <w:proofErr w:type="spellStart"/>
            <w:r>
              <w:rPr>
                <w:color w:val="000000"/>
                <w:sz w:val="28"/>
                <w:szCs w:val="28"/>
              </w:rPr>
              <w:t>перетягивание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палки)</w:t>
            </w:r>
          </w:p>
        </w:tc>
      </w:tr>
    </w:tbl>
    <w:p w:rsidR="00524C19" w:rsidRDefault="00524C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524C19" w:rsidRDefault="0083194E" w:rsidP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своему характеру, целям и задачам многочисленные игры </w:t>
      </w:r>
      <w:proofErr w:type="spellStart"/>
      <w:r>
        <w:rPr>
          <w:color w:val="000000"/>
          <w:sz w:val="28"/>
          <w:szCs w:val="28"/>
        </w:rPr>
        <w:t>саха</w:t>
      </w:r>
      <w:proofErr w:type="spellEnd"/>
      <w:r>
        <w:rPr>
          <w:color w:val="000000"/>
          <w:sz w:val="28"/>
          <w:szCs w:val="28"/>
        </w:rPr>
        <w:t xml:space="preserve"> можно классифицировать на несколько групп:</w:t>
      </w:r>
    </w:p>
    <w:p w:rsidR="00524C19" w:rsidRDefault="0083194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развитие умственных способностей: («Отгадай имя», «</w:t>
      </w:r>
      <w:proofErr w:type="spellStart"/>
      <w:r>
        <w:rPr>
          <w:color w:val="000000"/>
          <w:sz w:val="28"/>
          <w:szCs w:val="28"/>
        </w:rPr>
        <w:t>Дугда</w:t>
      </w:r>
      <w:proofErr w:type="spellEnd"/>
      <w:r>
        <w:rPr>
          <w:color w:val="000000"/>
          <w:sz w:val="28"/>
          <w:szCs w:val="28"/>
        </w:rPr>
        <w:t>», «Белый шаман»);</w:t>
      </w:r>
    </w:p>
    <w:p w:rsidR="00524C19" w:rsidRDefault="0083194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развитие ловкости, силы  («Пятнашки» - «</w:t>
      </w:r>
      <w:proofErr w:type="spellStart"/>
      <w:r>
        <w:rPr>
          <w:color w:val="000000"/>
          <w:sz w:val="28"/>
          <w:szCs w:val="28"/>
        </w:rPr>
        <w:t>Атах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тэпсиитэ</w:t>
      </w:r>
      <w:proofErr w:type="spellEnd"/>
      <w:r>
        <w:rPr>
          <w:color w:val="000000"/>
          <w:sz w:val="28"/>
          <w:szCs w:val="28"/>
        </w:rPr>
        <w:t xml:space="preserve">», «Невод» </w:t>
      </w:r>
      <w:proofErr w:type="gramStart"/>
      <w:r>
        <w:rPr>
          <w:color w:val="000000"/>
          <w:sz w:val="28"/>
          <w:szCs w:val="28"/>
        </w:rPr>
        <w:t>-«</w:t>
      </w:r>
      <w:proofErr w:type="spellStart"/>
      <w:proofErr w:type="gramEnd"/>
      <w:r>
        <w:rPr>
          <w:color w:val="000000"/>
          <w:sz w:val="28"/>
          <w:szCs w:val="28"/>
        </w:rPr>
        <w:t>Мунх</w:t>
      </w:r>
      <w:r>
        <w:rPr>
          <w:color w:val="000000"/>
          <w:sz w:val="28"/>
          <w:szCs w:val="28"/>
        </w:rPr>
        <w:t>алааhын</w:t>
      </w:r>
      <w:proofErr w:type="spellEnd"/>
      <w:r>
        <w:rPr>
          <w:color w:val="000000"/>
          <w:sz w:val="28"/>
          <w:szCs w:val="28"/>
        </w:rPr>
        <w:t xml:space="preserve">», «Конские бега» - </w:t>
      </w:r>
      <w:proofErr w:type="spellStart"/>
      <w:r>
        <w:rPr>
          <w:color w:val="000000"/>
          <w:sz w:val="28"/>
          <w:szCs w:val="28"/>
        </w:rPr>
        <w:t>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буолан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сууруу</w:t>
      </w:r>
      <w:proofErr w:type="spellEnd"/>
      <w:r>
        <w:rPr>
          <w:color w:val="000000"/>
          <w:sz w:val="28"/>
          <w:szCs w:val="28"/>
        </w:rPr>
        <w:t>, «Урони чурку» -«</w:t>
      </w:r>
      <w:proofErr w:type="spellStart"/>
      <w:r>
        <w:rPr>
          <w:color w:val="000000"/>
          <w:sz w:val="28"/>
          <w:szCs w:val="28"/>
        </w:rPr>
        <w:t>Хардагас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охторуу</w:t>
      </w:r>
      <w:proofErr w:type="spellEnd"/>
      <w:r>
        <w:rPr>
          <w:color w:val="000000"/>
          <w:sz w:val="28"/>
          <w:szCs w:val="28"/>
        </w:rPr>
        <w:t>», «Заяц» - «</w:t>
      </w:r>
      <w:proofErr w:type="spellStart"/>
      <w:r>
        <w:rPr>
          <w:color w:val="000000"/>
          <w:sz w:val="28"/>
          <w:szCs w:val="28"/>
        </w:rPr>
        <w:t>Куобах</w:t>
      </w:r>
      <w:proofErr w:type="spellEnd"/>
      <w:r>
        <w:rPr>
          <w:color w:val="000000"/>
          <w:sz w:val="28"/>
          <w:szCs w:val="28"/>
        </w:rPr>
        <w:t>»);</w:t>
      </w:r>
    </w:p>
    <w:p w:rsidR="00524C19" w:rsidRDefault="0083194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укрепление силы воли, выносливости («Бой быков» - «</w:t>
      </w:r>
      <w:proofErr w:type="spellStart"/>
      <w:r>
        <w:rPr>
          <w:color w:val="000000"/>
          <w:sz w:val="28"/>
          <w:szCs w:val="28"/>
        </w:rPr>
        <w:t>Огустар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харсы</w:t>
      </w:r>
      <w:proofErr w:type="gramStart"/>
      <w:r>
        <w:rPr>
          <w:color w:val="000000"/>
          <w:sz w:val="28"/>
          <w:szCs w:val="28"/>
        </w:rPr>
        <w:t>h</w:t>
      </w:r>
      <w:proofErr w:type="gramEnd"/>
      <w:r>
        <w:rPr>
          <w:color w:val="000000"/>
          <w:sz w:val="28"/>
          <w:szCs w:val="28"/>
        </w:rPr>
        <w:t>ыылара</w:t>
      </w:r>
      <w:proofErr w:type="spellEnd"/>
      <w:r>
        <w:rPr>
          <w:color w:val="000000"/>
          <w:sz w:val="28"/>
          <w:szCs w:val="28"/>
        </w:rPr>
        <w:t>», «Надевать ярмо», «Борьба налимов»);</w:t>
      </w:r>
    </w:p>
    <w:p w:rsidR="00524C19" w:rsidRDefault="0083194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Игры, способствующие развитию интуиции, нах</w:t>
      </w:r>
      <w:r>
        <w:rPr>
          <w:color w:val="000000"/>
          <w:sz w:val="28"/>
          <w:szCs w:val="28"/>
        </w:rPr>
        <w:t>одчивости («Обойди кочку» - «</w:t>
      </w:r>
      <w:proofErr w:type="spellStart"/>
      <w:r>
        <w:rPr>
          <w:color w:val="000000"/>
          <w:sz w:val="28"/>
          <w:szCs w:val="28"/>
        </w:rPr>
        <w:t>Дулгалаах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сууруу</w:t>
      </w:r>
      <w:proofErr w:type="spellEnd"/>
      <w:r>
        <w:rPr>
          <w:color w:val="000000"/>
          <w:sz w:val="28"/>
          <w:szCs w:val="28"/>
        </w:rPr>
        <w:t>», «Прыжки через палочки» - «</w:t>
      </w:r>
      <w:proofErr w:type="spellStart"/>
      <w:r>
        <w:rPr>
          <w:color w:val="000000"/>
          <w:sz w:val="28"/>
          <w:szCs w:val="28"/>
        </w:rPr>
        <w:t>Кириэс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тэбии</w:t>
      </w:r>
      <w:proofErr w:type="spellEnd"/>
      <w:r>
        <w:rPr>
          <w:color w:val="000000"/>
          <w:sz w:val="28"/>
          <w:szCs w:val="28"/>
        </w:rPr>
        <w:t>», «Спрячь кольцо»);</w:t>
      </w:r>
    </w:p>
    <w:p w:rsidR="00524C19" w:rsidRDefault="0083194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развитие организаторских способностей («</w:t>
      </w:r>
      <w:proofErr w:type="spellStart"/>
      <w:r>
        <w:rPr>
          <w:color w:val="000000"/>
          <w:sz w:val="28"/>
          <w:szCs w:val="28"/>
        </w:rPr>
        <w:t>Анньа</w:t>
      </w:r>
      <w:proofErr w:type="spellEnd"/>
      <w:r>
        <w:rPr>
          <w:color w:val="000000"/>
          <w:sz w:val="28"/>
          <w:szCs w:val="28"/>
        </w:rPr>
        <w:t>, Бордо», «Солнце», «Смелые ребята»);</w:t>
      </w:r>
    </w:p>
    <w:p w:rsidR="00524C19" w:rsidRDefault="0083194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для привития трудовых навыков («Невод» - «</w:t>
      </w:r>
      <w:proofErr w:type="spellStart"/>
      <w:r>
        <w:rPr>
          <w:color w:val="000000"/>
          <w:sz w:val="28"/>
          <w:szCs w:val="28"/>
        </w:rPr>
        <w:t>Мунха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Заплете</w:t>
      </w:r>
      <w:r>
        <w:rPr>
          <w:color w:val="000000"/>
          <w:sz w:val="28"/>
          <w:szCs w:val="28"/>
        </w:rPr>
        <w:t>ние</w:t>
      </w:r>
      <w:proofErr w:type="spellEnd"/>
      <w:r>
        <w:rPr>
          <w:color w:val="000000"/>
          <w:sz w:val="28"/>
          <w:szCs w:val="28"/>
        </w:rPr>
        <w:t xml:space="preserve"> девяти кос», «Рыбаки»);</w:t>
      </w:r>
    </w:p>
    <w:p w:rsidR="00524C19" w:rsidRDefault="0083194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Состязательные игры (</w:t>
      </w:r>
      <w:proofErr w:type="spellStart"/>
      <w:r>
        <w:rPr>
          <w:color w:val="000000"/>
          <w:sz w:val="28"/>
          <w:szCs w:val="28"/>
        </w:rPr>
        <w:t>Атара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атаралаах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сууруу</w:t>
      </w:r>
      <w:proofErr w:type="spellEnd"/>
      <w:r>
        <w:rPr>
          <w:color w:val="000000"/>
          <w:sz w:val="28"/>
          <w:szCs w:val="28"/>
        </w:rPr>
        <w:t>, «Борьба налимов»- «</w:t>
      </w:r>
      <w:proofErr w:type="spellStart"/>
      <w:r>
        <w:rPr>
          <w:color w:val="000000"/>
          <w:sz w:val="28"/>
          <w:szCs w:val="28"/>
        </w:rPr>
        <w:t>Сыалы</w:t>
      </w:r>
      <w:proofErr w:type="gramStart"/>
      <w:r>
        <w:rPr>
          <w:color w:val="000000"/>
          <w:sz w:val="28"/>
          <w:szCs w:val="28"/>
        </w:rPr>
        <w:t>h</w:t>
      </w:r>
      <w:proofErr w:type="gramEnd"/>
      <w:r>
        <w:rPr>
          <w:color w:val="000000"/>
          <w:sz w:val="28"/>
          <w:szCs w:val="28"/>
        </w:rPr>
        <w:t>ардаhыы</w:t>
      </w:r>
      <w:proofErr w:type="spellEnd"/>
      <w:r>
        <w:rPr>
          <w:color w:val="000000"/>
          <w:sz w:val="28"/>
          <w:szCs w:val="28"/>
        </w:rPr>
        <w:t>», «Соколиный бой», «</w:t>
      </w:r>
      <w:proofErr w:type="spellStart"/>
      <w:r>
        <w:rPr>
          <w:color w:val="000000"/>
          <w:sz w:val="28"/>
          <w:szCs w:val="28"/>
        </w:rPr>
        <w:t>Перетягивание</w:t>
      </w:r>
      <w:proofErr w:type="spellEnd"/>
      <w:r>
        <w:rPr>
          <w:color w:val="000000"/>
          <w:sz w:val="28"/>
          <w:szCs w:val="28"/>
        </w:rPr>
        <w:t xml:space="preserve"> палки»).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Национальные виды спорта.</w:t>
      </w:r>
    </w:p>
    <w:p w:rsidR="00524C19" w:rsidRDefault="0083194E" w:rsidP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Якутские прыжки </w:t>
      </w:r>
      <w:proofErr w:type="gramStart"/>
      <w:r>
        <w:rPr>
          <w:color w:val="000000"/>
          <w:sz w:val="28"/>
          <w:szCs w:val="28"/>
        </w:rPr>
        <w:t>–о</w:t>
      </w:r>
      <w:proofErr w:type="gramEnd"/>
      <w:r>
        <w:rPr>
          <w:color w:val="000000"/>
          <w:sz w:val="28"/>
          <w:szCs w:val="28"/>
        </w:rPr>
        <w:t>дин из распространенных видов спорта.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Различают 3 разновидности прыжка: </w:t>
      </w:r>
      <w:proofErr w:type="spellStart"/>
      <w:r>
        <w:rPr>
          <w:color w:val="000000"/>
          <w:sz w:val="28"/>
          <w:szCs w:val="28"/>
        </w:rPr>
        <w:t>ыстанга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кылыы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куобах</w:t>
      </w:r>
      <w:proofErr w:type="spellEnd"/>
      <w:r>
        <w:rPr>
          <w:color w:val="000000"/>
          <w:sz w:val="28"/>
          <w:szCs w:val="28"/>
        </w:rPr>
        <w:t>, которые имитируют движения зверей и птиц.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Перетягивание</w:t>
      </w:r>
      <w:proofErr w:type="spellEnd"/>
      <w:r>
        <w:rPr>
          <w:color w:val="000000"/>
          <w:sz w:val="28"/>
          <w:szCs w:val="28"/>
        </w:rPr>
        <w:t xml:space="preserve"> палки.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через нарты.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Борьба </w:t>
      </w:r>
      <w:proofErr w:type="spellStart"/>
      <w:r>
        <w:rPr>
          <w:color w:val="000000"/>
          <w:sz w:val="28"/>
          <w:szCs w:val="28"/>
        </w:rPr>
        <w:t>хапсагай</w:t>
      </w:r>
      <w:proofErr w:type="spellEnd"/>
      <w:r>
        <w:rPr>
          <w:color w:val="000000"/>
          <w:sz w:val="28"/>
          <w:szCs w:val="28"/>
        </w:rPr>
        <w:t>.</w:t>
      </w:r>
    </w:p>
    <w:p w:rsidR="00524C19" w:rsidRDefault="0083194E" w:rsidP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Настольные игры: «</w:t>
      </w:r>
      <w:proofErr w:type="spellStart"/>
      <w:r>
        <w:rPr>
          <w:color w:val="000000"/>
          <w:sz w:val="28"/>
          <w:szCs w:val="28"/>
        </w:rPr>
        <w:t>Хаамыска</w:t>
      </w:r>
      <w:proofErr w:type="spellEnd"/>
      <w:proofErr w:type="gramStart"/>
      <w:r>
        <w:rPr>
          <w:color w:val="000000"/>
          <w:sz w:val="28"/>
          <w:szCs w:val="28"/>
        </w:rPr>
        <w:t>»(</w:t>
      </w:r>
      <w:proofErr w:type="gramEnd"/>
      <w:r>
        <w:rPr>
          <w:color w:val="000000"/>
          <w:sz w:val="28"/>
          <w:szCs w:val="28"/>
        </w:rPr>
        <w:t>камешки), палочки («</w:t>
      </w:r>
      <w:proofErr w:type="spellStart"/>
      <w:r>
        <w:rPr>
          <w:color w:val="000000"/>
          <w:sz w:val="28"/>
          <w:szCs w:val="28"/>
        </w:rPr>
        <w:t>тырыынка</w:t>
      </w:r>
      <w:proofErr w:type="spellEnd"/>
      <w:r>
        <w:rPr>
          <w:color w:val="000000"/>
          <w:sz w:val="28"/>
          <w:szCs w:val="28"/>
        </w:rPr>
        <w:t>») –способствуют развитию мелкой моторики пальцев рук, быстроту реакции, тренируют глазомер.</w:t>
      </w: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Танцевальные движения «</w:t>
      </w:r>
      <w:proofErr w:type="spellStart"/>
      <w:r>
        <w:rPr>
          <w:color w:val="000000"/>
          <w:sz w:val="28"/>
          <w:szCs w:val="28"/>
        </w:rPr>
        <w:t>дьиэрэнкэй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одскоки, элементы танца «</w:t>
      </w:r>
      <w:proofErr w:type="spellStart"/>
      <w:r>
        <w:rPr>
          <w:color w:val="000000"/>
          <w:sz w:val="28"/>
          <w:szCs w:val="28"/>
        </w:rPr>
        <w:t>Осуохай</w:t>
      </w:r>
      <w:proofErr w:type="spellEnd"/>
      <w:r>
        <w:rPr>
          <w:color w:val="000000"/>
          <w:sz w:val="28"/>
          <w:szCs w:val="28"/>
        </w:rPr>
        <w:t>»</w:t>
      </w:r>
    </w:p>
    <w:p w:rsidR="00E41AC0" w:rsidRDefault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41AC0" w:rsidRDefault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41AC0" w:rsidRDefault="00E41AC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524C19" w:rsidRDefault="00524C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524C19" w:rsidRDefault="008319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Использованная литература</w:t>
      </w:r>
    </w:p>
    <w:p w:rsidR="00524C19" w:rsidRDefault="00524C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«Воспитание детей в игре» Составители: А.К.Бондаренко, А.И. </w:t>
      </w:r>
      <w:proofErr w:type="spellStart"/>
      <w:r>
        <w:rPr>
          <w:color w:val="000000"/>
          <w:sz w:val="28"/>
          <w:szCs w:val="28"/>
        </w:rPr>
        <w:t>Матусик</w:t>
      </w:r>
      <w:proofErr w:type="spellEnd"/>
      <w:r>
        <w:rPr>
          <w:color w:val="000000"/>
          <w:sz w:val="28"/>
          <w:szCs w:val="28"/>
        </w:rPr>
        <w:t>.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«Воспитателю о детской игре» Д.В. </w:t>
      </w:r>
      <w:proofErr w:type="spellStart"/>
      <w:r>
        <w:rPr>
          <w:color w:val="000000"/>
          <w:sz w:val="28"/>
          <w:szCs w:val="28"/>
        </w:rPr>
        <w:t>Менджерицкая</w:t>
      </w:r>
      <w:proofErr w:type="spellEnd"/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«Нравственное воспитание в детском саду» под ред. В.Г. Нечаевой, Т.А.Марковой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«Подвижные игры с детьми младшего дошкольного возраста» Е.А. Т</w:t>
      </w:r>
      <w:r>
        <w:rPr>
          <w:color w:val="000000"/>
          <w:sz w:val="28"/>
          <w:szCs w:val="28"/>
        </w:rPr>
        <w:t>имофеева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«Спортивные игры и упражнения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деском</w:t>
      </w:r>
      <w:proofErr w:type="gramEnd"/>
      <w:r>
        <w:rPr>
          <w:color w:val="000000"/>
          <w:sz w:val="28"/>
          <w:szCs w:val="28"/>
        </w:rPr>
        <w:t xml:space="preserve"> саду» Э. Й. </w:t>
      </w:r>
      <w:proofErr w:type="spellStart"/>
      <w:r>
        <w:rPr>
          <w:color w:val="000000"/>
          <w:sz w:val="28"/>
          <w:szCs w:val="28"/>
        </w:rPr>
        <w:t>Адашкявичен</w:t>
      </w:r>
      <w:proofErr w:type="spellEnd"/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«Ознакомление дошкольников с Якутией» Д.Г.Ефимова, </w:t>
      </w:r>
      <w:proofErr w:type="spellStart"/>
      <w:r>
        <w:rPr>
          <w:color w:val="000000"/>
          <w:sz w:val="28"/>
          <w:szCs w:val="28"/>
        </w:rPr>
        <w:t>В.К.Аржаков</w:t>
      </w:r>
      <w:proofErr w:type="spellEnd"/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«Игры предков»  А.С.Федорова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«Детские подвижные игры народов СССР  сост. А. В. </w:t>
      </w:r>
      <w:proofErr w:type="spellStart"/>
      <w:r>
        <w:rPr>
          <w:color w:val="000000"/>
          <w:sz w:val="28"/>
          <w:szCs w:val="28"/>
        </w:rPr>
        <w:t>Кенеман</w:t>
      </w:r>
      <w:proofErr w:type="spellEnd"/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«Национальные виды спорта Р</w:t>
      </w:r>
      <w:proofErr w:type="gramStart"/>
      <w:r>
        <w:rPr>
          <w:color w:val="000000"/>
          <w:sz w:val="28"/>
          <w:szCs w:val="28"/>
        </w:rPr>
        <w:t>С(</w:t>
      </w:r>
      <w:proofErr w:type="gramEnd"/>
      <w:r>
        <w:rPr>
          <w:color w:val="000000"/>
          <w:sz w:val="28"/>
          <w:szCs w:val="28"/>
        </w:rPr>
        <w:t>Я)     Н.Н.Осипов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Проблемы физической культуры, здоровья и духовно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равственного воспитания детей и молодежи (материалы региональной научно –практической конференции, посвященный  Году детства и детского спорта РС(Я).  Отв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дактор и составитель П.С.Максимов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Якутский фольклор  А.Е. Захарова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Руководство играми детей в дошкольных учреждениях   под редакцией М.М. Васильевой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Журналы «Народное образование»</w:t>
      </w:r>
    </w:p>
    <w:p w:rsidR="00524C19" w:rsidRDefault="008319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Журналы «Колокольчик»</w:t>
      </w:r>
    </w:p>
    <w:p w:rsidR="00524C19" w:rsidRDefault="00524C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sectPr w:rsidR="00524C19" w:rsidSect="00524C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306"/>
    <w:multiLevelType w:val="multilevel"/>
    <w:tmpl w:val="FE189D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0B194C"/>
    <w:multiLevelType w:val="multilevel"/>
    <w:tmpl w:val="7F8466C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34F0304"/>
    <w:multiLevelType w:val="multilevel"/>
    <w:tmpl w:val="E2125B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3691B3E"/>
    <w:multiLevelType w:val="multilevel"/>
    <w:tmpl w:val="80E416D4"/>
    <w:lvl w:ilvl="0">
      <w:start w:val="1"/>
      <w:numFmt w:val="decimal"/>
      <w:lvlText w:val="%1."/>
      <w:lvlJc w:val="left"/>
      <w:pPr>
        <w:ind w:left="75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6745927"/>
    <w:multiLevelType w:val="multilevel"/>
    <w:tmpl w:val="C8C6DD5E"/>
    <w:lvl w:ilvl="0">
      <w:start w:val="1"/>
      <w:numFmt w:val="decimal"/>
      <w:lvlText w:val="%1."/>
      <w:lvlJc w:val="left"/>
      <w:pPr>
        <w:ind w:left="75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0EA2C4B"/>
    <w:multiLevelType w:val="multilevel"/>
    <w:tmpl w:val="C49AD9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39127F"/>
    <w:multiLevelType w:val="hybridMultilevel"/>
    <w:tmpl w:val="81365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524C19"/>
    <w:rsid w:val="00524C19"/>
    <w:rsid w:val="0083194E"/>
    <w:rsid w:val="00E4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24C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24C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24C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24C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24C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24C1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4C19"/>
  </w:style>
  <w:style w:type="table" w:customStyle="1" w:styleId="TableNormal">
    <w:name w:val="Table Normal"/>
    <w:rsid w:val="00524C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4C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24C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4C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dcterms:created xsi:type="dcterms:W3CDTF">2020-09-22T06:23:00Z</dcterms:created>
  <dcterms:modified xsi:type="dcterms:W3CDTF">2020-09-22T06:23:00Z</dcterms:modified>
</cp:coreProperties>
</file>