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28" w:rsidRPr="005518FF" w:rsidRDefault="00C80F28" w:rsidP="00323649">
      <w:pPr>
        <w:spacing w:after="0"/>
        <w:ind w:left="424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518FF">
        <w:rPr>
          <w:rFonts w:ascii="Times New Roman" w:hAnsi="Times New Roman" w:cs="Times New Roman"/>
          <w:i/>
          <w:sz w:val="28"/>
          <w:szCs w:val="28"/>
        </w:rPr>
        <w:t>Макурина</w:t>
      </w:r>
      <w:proofErr w:type="spellEnd"/>
      <w:r w:rsidRPr="005518FF">
        <w:rPr>
          <w:rFonts w:ascii="Times New Roman" w:hAnsi="Times New Roman" w:cs="Times New Roman"/>
          <w:i/>
          <w:sz w:val="28"/>
          <w:szCs w:val="28"/>
        </w:rPr>
        <w:t xml:space="preserve"> Татьяна Владимировна, воспитатель</w:t>
      </w:r>
    </w:p>
    <w:p w:rsidR="00C80F28" w:rsidRPr="005518FF" w:rsidRDefault="001F0B12" w:rsidP="004D032A">
      <w:pPr>
        <w:spacing w:after="0"/>
        <w:ind w:left="4248"/>
        <w:rPr>
          <w:rStyle w:val="a5"/>
          <w:rFonts w:ascii="Times New Roman" w:hAnsi="Times New Roman" w:cs="Times New Roman"/>
          <w:i/>
          <w:sz w:val="28"/>
          <w:szCs w:val="28"/>
        </w:rPr>
      </w:pPr>
      <w:hyperlink r:id="rId5" w:history="1">
        <w:r w:rsidR="00C80F28" w:rsidRPr="005518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MTV</w:t>
        </w:r>
        <w:r w:rsidR="00C80F28" w:rsidRPr="005518FF">
          <w:rPr>
            <w:rStyle w:val="a5"/>
            <w:rFonts w:ascii="Times New Roman" w:hAnsi="Times New Roman" w:cs="Times New Roman"/>
            <w:i/>
            <w:sz w:val="28"/>
            <w:szCs w:val="28"/>
          </w:rPr>
          <w:t>1312@</w:t>
        </w:r>
        <w:proofErr w:type="spellStart"/>
        <w:r w:rsidR="00C80F28" w:rsidRPr="005518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proofErr w:type="spellEnd"/>
        <w:r w:rsidR="00C80F28" w:rsidRPr="005518FF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C80F28" w:rsidRPr="005518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C80F28" w:rsidRPr="004D032A" w:rsidRDefault="00C80F28" w:rsidP="004D032A">
      <w:pPr>
        <w:spacing w:after="0"/>
        <w:ind w:left="4248"/>
        <w:rPr>
          <w:rStyle w:val="a5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</w:pPr>
      <w:proofErr w:type="spellStart"/>
      <w:r w:rsidRPr="004D032A">
        <w:rPr>
          <w:rStyle w:val="a5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>Сагалиева</w:t>
      </w:r>
      <w:proofErr w:type="spellEnd"/>
      <w:r w:rsidRPr="004D032A">
        <w:rPr>
          <w:rStyle w:val="a5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 xml:space="preserve"> Ольга Николаевна, </w:t>
      </w:r>
    </w:p>
    <w:p w:rsidR="00C80F28" w:rsidRPr="005518FF" w:rsidRDefault="00C80F28" w:rsidP="004D032A">
      <w:pPr>
        <w:spacing w:after="0"/>
        <w:ind w:left="4248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5518FF">
        <w:rPr>
          <w:rStyle w:val="a5"/>
          <w:rFonts w:ascii="Times New Roman" w:hAnsi="Times New Roman" w:cs="Times New Roman"/>
          <w:i/>
          <w:sz w:val="28"/>
          <w:szCs w:val="28"/>
        </w:rPr>
        <w:t>воспитатель</w:t>
      </w:r>
    </w:p>
    <w:p w:rsidR="00C80F28" w:rsidRPr="005518FF" w:rsidRDefault="001F0B12" w:rsidP="004D032A">
      <w:pPr>
        <w:spacing w:after="0"/>
        <w:ind w:left="4248"/>
        <w:rPr>
          <w:rStyle w:val="a5"/>
          <w:rFonts w:ascii="Times New Roman" w:hAnsi="Times New Roman" w:cs="Times New Roman"/>
          <w:i/>
          <w:sz w:val="28"/>
          <w:szCs w:val="28"/>
        </w:rPr>
      </w:pPr>
      <w:hyperlink r:id="rId6" w:history="1">
        <w:r w:rsidR="00C80F28" w:rsidRPr="005518FF">
          <w:rPr>
            <w:rStyle w:val="a5"/>
            <w:rFonts w:ascii="Times New Roman" w:hAnsi="Times New Roman" w:cs="Times New Roman"/>
            <w:i/>
            <w:sz w:val="28"/>
            <w:szCs w:val="28"/>
          </w:rPr>
          <w:t>sagalieva2525@mail.ru</w:t>
        </w:r>
      </w:hyperlink>
    </w:p>
    <w:p w:rsidR="00331869" w:rsidRDefault="00C80F28" w:rsidP="00331869">
      <w:pPr>
        <w:spacing w:after="0"/>
        <w:ind w:left="3540" w:firstLine="708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5518FF">
        <w:rPr>
          <w:rStyle w:val="a5"/>
          <w:rFonts w:ascii="Times New Roman" w:hAnsi="Times New Roman" w:cs="Times New Roman"/>
          <w:i/>
          <w:sz w:val="28"/>
          <w:szCs w:val="28"/>
        </w:rPr>
        <w:t xml:space="preserve">МАДОУ «Центр развития ребёнка </w:t>
      </w:r>
    </w:p>
    <w:p w:rsidR="00C80F28" w:rsidRPr="005518FF" w:rsidRDefault="00C80F28" w:rsidP="00331869">
      <w:pPr>
        <w:spacing w:after="0"/>
        <w:ind w:left="3540" w:firstLine="708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5518FF">
        <w:rPr>
          <w:rStyle w:val="a5"/>
          <w:rFonts w:ascii="Times New Roman" w:hAnsi="Times New Roman" w:cs="Times New Roman"/>
          <w:i/>
          <w:sz w:val="28"/>
          <w:szCs w:val="28"/>
        </w:rPr>
        <w:t>«Детский сад » №11 г. Добрянка»</w:t>
      </w:r>
    </w:p>
    <w:p w:rsidR="00C80F28" w:rsidRPr="005518FF" w:rsidRDefault="00C80F28" w:rsidP="004D032A">
      <w:pPr>
        <w:spacing w:after="0"/>
        <w:ind w:left="4248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5518FF">
        <w:rPr>
          <w:rStyle w:val="a5"/>
          <w:rFonts w:ascii="Times New Roman" w:hAnsi="Times New Roman" w:cs="Times New Roman"/>
          <w:i/>
          <w:sz w:val="28"/>
          <w:szCs w:val="28"/>
        </w:rPr>
        <w:t>Г. Добрянка,  Пермский край</w:t>
      </w:r>
    </w:p>
    <w:p w:rsidR="00C80F28" w:rsidRPr="00CA7399" w:rsidRDefault="00C80F28" w:rsidP="004D0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F28" w:rsidRPr="00CA7399" w:rsidRDefault="00C80F28" w:rsidP="004D0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99">
        <w:rPr>
          <w:rFonts w:ascii="Times New Roman" w:hAnsi="Times New Roman" w:cs="Times New Roman"/>
          <w:b/>
          <w:sz w:val="28"/>
          <w:szCs w:val="28"/>
        </w:rPr>
        <w:t>Всё начинается с семьи,</w:t>
      </w:r>
    </w:p>
    <w:p w:rsidR="00C80F28" w:rsidRPr="00CA7399" w:rsidRDefault="00C80F28" w:rsidP="004D0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399">
        <w:rPr>
          <w:rFonts w:ascii="Times New Roman" w:hAnsi="Times New Roman" w:cs="Times New Roman"/>
          <w:b/>
          <w:sz w:val="28"/>
          <w:szCs w:val="28"/>
        </w:rPr>
        <w:t>или несколько  шагов к успешному развитию личности ребёнка</w:t>
      </w:r>
    </w:p>
    <w:p w:rsidR="00C80F28" w:rsidRDefault="00C80F28" w:rsidP="004D0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399">
        <w:rPr>
          <w:rFonts w:ascii="Times New Roman" w:hAnsi="Times New Roman" w:cs="Times New Roman"/>
          <w:sz w:val="28"/>
          <w:szCs w:val="28"/>
        </w:rPr>
        <w:t>(Из опыта работы семейного клуба «Весёлые ладошки»)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80F28" w:rsidRDefault="00C80F28" w:rsidP="004D0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Испокон веков самым ценным для человека была и остаётся семья. Семья – это начало всех начал: и доброго, и злого, плохого и хорошего, щедрого и эгоистичного.   К сожалению,  не все родители  понимают важность м</w:t>
      </w:r>
      <w:r w:rsidR="004D032A">
        <w:rPr>
          <w:rFonts w:ascii="Times New Roman" w:hAnsi="Times New Roman" w:cs="Times New Roman"/>
          <w:sz w:val="28"/>
          <w:szCs w:val="28"/>
        </w:rPr>
        <w:t xml:space="preserve">иссии отцовства и материнства </w:t>
      </w:r>
      <w:r>
        <w:rPr>
          <w:rFonts w:ascii="Times New Roman" w:hAnsi="Times New Roman" w:cs="Times New Roman"/>
          <w:sz w:val="28"/>
          <w:szCs w:val="28"/>
        </w:rPr>
        <w:t xml:space="preserve">и порой даже забывают о том, что они являются первыми воспитателями для своих детей, а все образовательные  учреждения  только помощники в  сложном процессе, который  называется «воспитание  гармонично развитой личности».  Дошкольное детство является важнейшим этапом в этом процессе, так как именно в этот период закладываются все основы   будущего  взрослого человека, будущего гражданина.  Беседы с родителями,  их вопросы о проблемах воспитания,  неумение справиться с капризами ребёнка, проблемы в речевом и физическом развитии  натолкнули на мысль:  посвятить </w:t>
      </w:r>
      <w:r w:rsidR="004D032A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семейного клуба «Весёлые ладошки» решению проблем по всем образовательным областям, прописанным в ФГОС.</w:t>
      </w:r>
      <w:r w:rsidR="009642DA">
        <w:rPr>
          <w:rFonts w:ascii="Times New Roman" w:hAnsi="Times New Roman" w:cs="Times New Roman"/>
          <w:sz w:val="28"/>
          <w:szCs w:val="28"/>
        </w:rPr>
        <w:t xml:space="preserve"> Поэтому  к</w:t>
      </w:r>
      <w:r>
        <w:rPr>
          <w:rFonts w:ascii="Times New Roman" w:hAnsi="Times New Roman" w:cs="Times New Roman"/>
          <w:sz w:val="28"/>
          <w:szCs w:val="28"/>
        </w:rPr>
        <w:t>аждое заседание  семейного клуба построено таким образом, чтобы помочь родителям преодолеть трудности, с которыми сталкивается их ребёнок в освоении   программного  содержания образовательных областей.  На заседаниях клуба родители не пассивные слушатели, а активные участники,   исследователи и оппоненты. В практической деятельности развивается педагогический потенциал родителей,  через совместную творческую и спортивную деятельность укрепляются семьи, улучшаются внутрисемейные отношения. Успехи детей становятся очевидными. Все заседания объединены одной темой: «</w:t>
      </w:r>
      <w:r w:rsidRPr="00095508">
        <w:rPr>
          <w:rFonts w:ascii="Times New Roman" w:hAnsi="Times New Roman" w:cs="Times New Roman"/>
          <w:sz w:val="28"/>
          <w:szCs w:val="28"/>
        </w:rPr>
        <w:t>Всё начинается с семьи, или несколько  шагов к успешному развитию личности ребёнка</w:t>
      </w:r>
      <w:r>
        <w:rPr>
          <w:rFonts w:ascii="Times New Roman" w:hAnsi="Times New Roman" w:cs="Times New Roman"/>
          <w:sz w:val="28"/>
          <w:szCs w:val="28"/>
        </w:rPr>
        <w:t>». Надеемся, что работа будет интересна и полезна воспитателям и методистам  ДОУ.</w:t>
      </w:r>
    </w:p>
    <w:p w:rsidR="00C80F28" w:rsidRDefault="00C80F28" w:rsidP="004D0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Default="00B97D81" w:rsidP="004D0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80F28" w:rsidRPr="003615CC">
        <w:rPr>
          <w:rFonts w:ascii="Times New Roman" w:hAnsi="Times New Roman" w:cs="Times New Roman"/>
          <w:b/>
          <w:sz w:val="28"/>
          <w:szCs w:val="28"/>
        </w:rPr>
        <w:t>аседание семейного клуба «Весёлые ладошки»</w:t>
      </w:r>
    </w:p>
    <w:p w:rsidR="00C80F28" w:rsidRPr="003615CC" w:rsidRDefault="00C80F28" w:rsidP="004D0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формате открытой студии</w:t>
      </w:r>
    </w:p>
    <w:p w:rsidR="00C80F28" w:rsidRPr="00B72241" w:rsidRDefault="00C80F28" w:rsidP="004D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241">
        <w:rPr>
          <w:rFonts w:ascii="Times New Roman" w:hAnsi="Times New Roman" w:cs="Times New Roman"/>
          <w:sz w:val="28"/>
          <w:szCs w:val="28"/>
        </w:rPr>
        <w:t>Тема: «Роль сюжетно-ролевой игры в развитии  ребёнка»</w:t>
      </w:r>
    </w:p>
    <w:p w:rsidR="00C80F28" w:rsidRDefault="004D032A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C80F28">
        <w:rPr>
          <w:rFonts w:ascii="Times New Roman" w:hAnsi="Times New Roman" w:cs="Times New Roman"/>
          <w:sz w:val="28"/>
          <w:szCs w:val="28"/>
        </w:rPr>
        <w:t xml:space="preserve">овышение уровня родительской компетенции в вопросах  организации сюжетно-ролевой игры в домашних условиях и укрепление внутрисемейных отношений  через совместную игровую творческую деятельность. </w:t>
      </w:r>
    </w:p>
    <w:p w:rsidR="00C80F28" w:rsidRDefault="004D032A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Сформировать у родителей интерес к сюжетно-ролевой игре.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Показать родителям возможности сюжетно-ролевой игры  для всестороннего развития  и социализации личности ребёнка.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Мотивировать  родителей к участию в  игровой деятельности  своего ребёнка.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Способствовать развитию  творческого потенциала семьи.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85F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Мультимедийная аппаратура.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- 3-4  больших бумажных подарочных  пакета с набором  игрушек и предметов-заместителей  (полицейская фуражка, летняя шляпка,  жезл, счёты, касса, тельняшка, набор доктора, руль,  штурвал, строительная каска,   пистолет, фотоаппарат, мыльные пузыри   и т.д.)</w:t>
      </w:r>
      <w:proofErr w:type="gramEnd"/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Цветные жетоны  (синие, красные, жёлтые, зелёные), маркеры таких же цветов на столы.</w:t>
      </w:r>
      <w:r w:rsidRPr="00EB4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Яркий мячик.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стола, стулья.  </w:t>
      </w:r>
    </w:p>
    <w:p w:rsidR="0095385F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85F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C80F28" w:rsidRPr="00F33513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Воспитатели, родители, законные представители.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заседания</w:t>
      </w:r>
    </w:p>
    <w:p w:rsidR="00C80F28" w:rsidRPr="00845105" w:rsidRDefault="00C80F28" w:rsidP="004D0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0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фоне лёгкой музыки  слайд-шоу  с  детскими фотографиями родителей   и фотографиями детей.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F28" w:rsidRPr="00F534CF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C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Добрый вечер, дорогие наши гости и  члены семейного клуба «Весёлые ладошки».  Мы рады приветствовать вас в этом музыкальном зале на  очередном  заседании клуба.  И  сегодняшний разговор  нам хотелось бы начать со стихотворения Александра Щербакова:</w:t>
      </w:r>
    </w:p>
    <w:p w:rsidR="00C80F28" w:rsidRPr="00845105" w:rsidRDefault="00C80F28" w:rsidP="004D0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05">
        <w:rPr>
          <w:rFonts w:ascii="Times New Roman" w:hAnsi="Times New Roman" w:cs="Times New Roman"/>
          <w:sz w:val="28"/>
          <w:szCs w:val="28"/>
        </w:rPr>
        <w:lastRenderedPageBreak/>
        <w:t>Где ты детство моё беззаботное?</w:t>
      </w:r>
    </w:p>
    <w:p w:rsidR="00C80F28" w:rsidRPr="00845105" w:rsidRDefault="00C80F28" w:rsidP="004D0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05">
        <w:rPr>
          <w:rFonts w:ascii="Times New Roman" w:hAnsi="Times New Roman" w:cs="Times New Roman"/>
          <w:sz w:val="28"/>
          <w:szCs w:val="28"/>
        </w:rPr>
        <w:t>Может быть, мне причудился сон.</w:t>
      </w:r>
    </w:p>
    <w:p w:rsidR="00C80F28" w:rsidRPr="00845105" w:rsidRDefault="00C80F28" w:rsidP="004D0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05">
        <w:rPr>
          <w:rFonts w:ascii="Times New Roman" w:hAnsi="Times New Roman" w:cs="Times New Roman"/>
          <w:sz w:val="28"/>
          <w:szCs w:val="28"/>
        </w:rPr>
        <w:t>Улетело в далёкое прошлое,</w:t>
      </w:r>
    </w:p>
    <w:p w:rsidR="00C80F28" w:rsidRDefault="00C80F28" w:rsidP="004D0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05">
        <w:rPr>
          <w:rFonts w:ascii="Times New Roman" w:hAnsi="Times New Roman" w:cs="Times New Roman"/>
          <w:sz w:val="28"/>
          <w:szCs w:val="28"/>
        </w:rPr>
        <w:t>Как внезапно пронёсшийся звон.</w:t>
      </w:r>
    </w:p>
    <w:p w:rsidR="00C80F28" w:rsidRDefault="00C80F28" w:rsidP="004D0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часто мы говорили: «Мамочка, я скоро вырасту? Я так  хочу стать большим! Я уже хочу быть  взрослым!» Каждый из нас задавал такие вопросы маме или папе и мечтал поскорее стать взрослым. И, наверное, каждый из нас сейчас  очень хотел бы вернуться назад в доброе, беззаботное, солнечное детство. Хоть на день или  хотя бы на час…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мы предлагаем вам вернуться в детство и вспомнить свою любимую игру, в которую вы играли  вместе с родителями, а этот яркий мяч  станет той волшебной палочкой,  которая поможет нам  стать  детьми.  Мы будем передавать мяч друг другу и  рассказывать  о том, во что   любили играть  с мамой или  папой. 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Pr="00C57040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040">
        <w:rPr>
          <w:rFonts w:ascii="Times New Roman" w:hAnsi="Times New Roman" w:cs="Times New Roman"/>
          <w:i/>
          <w:sz w:val="28"/>
          <w:szCs w:val="28"/>
        </w:rPr>
        <w:t xml:space="preserve"> -  Чтобы задать правильное направление заседанию семейного клуба,  игру начинают воспитатели. Они первыми рассказывают о  сюжетно-ролевой игре, в которую играли с родителями. Далее родители  передают мяч друг другу и делятся воспоминаниями. Мяч остаётся у родителя, который последним  назвал свою детскую  игру.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8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 интересным и незабываемым было детство. Как много яркого и интересного хранят наши  сердца.  А теперь наш мячик побежит обратно,  и вы расскажите, в какую игру последний раз играли со своим ребёнком. 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Pr="00C57040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040">
        <w:rPr>
          <w:rFonts w:ascii="Times New Roman" w:hAnsi="Times New Roman" w:cs="Times New Roman"/>
          <w:i/>
          <w:sz w:val="28"/>
          <w:szCs w:val="28"/>
        </w:rPr>
        <w:t xml:space="preserve"> - Родители  снова, но уже в обратном направлении передают мяч друг другу и называют игру, в которую  последний раз играли со  своим ребёнком.</w:t>
      </w:r>
    </w:p>
    <w:p w:rsidR="00C80F28" w:rsidRPr="00C57040" w:rsidRDefault="00C80F28" w:rsidP="004D03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B8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Жаль, что не все находят время, чтобы поиграть со своим ребёнком. И очень хорошо, что среди вас  есть те, кто,  несмотря на занятость и плотный график работы,  всё-таки играет со своими детьми. Нам не хочется читать скучную лекцию о том, как важно находить время для общения со своим ребёнком, мы просто хотим предложить вам снова стать детьми и объединиться в три команды. Для этого нужно взять жетоны, которые лежат </w:t>
      </w:r>
      <w:r w:rsidRPr="00032D55">
        <w:rPr>
          <w:rFonts w:ascii="Times New Roman" w:hAnsi="Times New Roman" w:cs="Times New Roman"/>
          <w:b/>
          <w:sz w:val="28"/>
          <w:szCs w:val="28"/>
        </w:rPr>
        <w:t>на нашем столе, и сесть за стол, на котором стоит маркер вашего цвета.</w:t>
      </w:r>
      <w:r>
        <w:rPr>
          <w:rFonts w:ascii="Times New Roman" w:hAnsi="Times New Roman" w:cs="Times New Roman"/>
          <w:sz w:val="28"/>
          <w:szCs w:val="28"/>
        </w:rPr>
        <w:t xml:space="preserve">  (Количество команд зависит от количества участников). </w:t>
      </w:r>
    </w:p>
    <w:p w:rsidR="00D82626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040">
        <w:rPr>
          <w:rFonts w:ascii="Times New Roman" w:hAnsi="Times New Roman" w:cs="Times New Roman"/>
          <w:i/>
          <w:sz w:val="28"/>
          <w:szCs w:val="28"/>
        </w:rPr>
        <w:t>- Родители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берут жетоны, </w:t>
      </w:r>
      <w:r w:rsidRPr="00C57040">
        <w:rPr>
          <w:rFonts w:ascii="Times New Roman" w:hAnsi="Times New Roman" w:cs="Times New Roman"/>
          <w:i/>
          <w:sz w:val="28"/>
          <w:szCs w:val="28"/>
        </w:rPr>
        <w:t xml:space="preserve"> объединяются в команды, воспитатели </w:t>
      </w:r>
      <w:r>
        <w:rPr>
          <w:rFonts w:ascii="Times New Roman" w:hAnsi="Times New Roman" w:cs="Times New Roman"/>
          <w:i/>
          <w:sz w:val="28"/>
          <w:szCs w:val="28"/>
        </w:rPr>
        <w:t xml:space="preserve">координирует  процесс. В начале заседания воспитатели посчитали, сколько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человек пришло на заседание клуба, и положили  жетоны так, чтобы в командах было примерно одинаковое количество участников. </w:t>
      </w:r>
    </w:p>
    <w:p w:rsidR="00C80F28" w:rsidRPr="00D82626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040">
        <w:rPr>
          <w:rFonts w:ascii="Times New Roman" w:hAnsi="Times New Roman" w:cs="Times New Roman"/>
          <w:b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7040">
        <w:rPr>
          <w:rFonts w:ascii="Times New Roman" w:hAnsi="Times New Roman" w:cs="Times New Roman"/>
          <w:b/>
          <w:sz w:val="28"/>
          <w:szCs w:val="28"/>
        </w:rPr>
        <w:t>ль: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57040">
        <w:rPr>
          <w:rFonts w:ascii="Times New Roman" w:hAnsi="Times New Roman" w:cs="Times New Roman"/>
          <w:sz w:val="28"/>
          <w:szCs w:val="28"/>
        </w:rPr>
        <w:t>А теп</w:t>
      </w:r>
      <w:r>
        <w:rPr>
          <w:rFonts w:ascii="Times New Roman" w:hAnsi="Times New Roman" w:cs="Times New Roman"/>
          <w:sz w:val="28"/>
          <w:szCs w:val="28"/>
        </w:rPr>
        <w:t>ерь мы приглашаем представителей команд за «подарками».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E7550">
        <w:rPr>
          <w:rFonts w:ascii="Times New Roman" w:hAnsi="Times New Roman" w:cs="Times New Roman"/>
          <w:i/>
          <w:sz w:val="28"/>
          <w:szCs w:val="28"/>
        </w:rPr>
        <w:t>Воспитатели достают пакеты с игрушками и предметами-заместителями</w:t>
      </w:r>
      <w:proofErr w:type="gramStart"/>
      <w:r w:rsidRPr="001E755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Предметы и игрушки подобраны случайным образом).</w:t>
      </w:r>
      <w:r w:rsidRPr="001E7550">
        <w:rPr>
          <w:rFonts w:ascii="Times New Roman" w:hAnsi="Times New Roman" w:cs="Times New Roman"/>
          <w:i/>
          <w:sz w:val="28"/>
          <w:szCs w:val="28"/>
        </w:rPr>
        <w:t xml:space="preserve"> Участники команд подходят одновременно и выбирают пакеты с «подарками»</w:t>
      </w:r>
      <w:r>
        <w:rPr>
          <w:rFonts w:ascii="Times New Roman" w:hAnsi="Times New Roman" w:cs="Times New Roman"/>
          <w:i/>
          <w:sz w:val="28"/>
          <w:szCs w:val="28"/>
        </w:rPr>
        <w:t xml:space="preserve">. Идут обратно к своим командам. Рассматривают содержимое пакетов.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55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уже посмотрели, что мы вам подарили. А теперь самое важное. Представьте, что вам 4 года (возраст детей группы), и вырешили, что вам очень хочется поиграть всем вместе. Внимание! Задание: в течение 5 минут придумать сюжетно-ролевую игру таким образом, чтобы использовать все предметы, которые лежат в пакете. Время пошло!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Pr="00B460C6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0C6">
        <w:rPr>
          <w:rFonts w:ascii="Times New Roman" w:hAnsi="Times New Roman" w:cs="Times New Roman"/>
          <w:i/>
          <w:sz w:val="28"/>
          <w:szCs w:val="28"/>
        </w:rPr>
        <w:t>- Воспитатель следит за временем, а родители придумывают  сюжетно-ролевую игру.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Уважаемые наши взрослые дети! Время для подготовки сюжетно-ролевой игры истекло. Приглашаем вас на импровизированную сцену. Покажите, что же у вас получилось.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1C9A">
        <w:rPr>
          <w:rFonts w:ascii="Times New Roman" w:hAnsi="Times New Roman" w:cs="Times New Roman"/>
          <w:i/>
          <w:sz w:val="28"/>
          <w:szCs w:val="28"/>
        </w:rPr>
        <w:t xml:space="preserve"> - Команды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очереди показывают свои сюжетно-ролевые игры, после выступления говорят, как называлась их игра. Воспитатели и родители провожают команды аплодисментами и импровизированным комментарием. </w:t>
      </w:r>
    </w:p>
    <w:p w:rsidR="004D032A" w:rsidRDefault="004D032A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 что ж, на этом  на сегодня заканчивается путешествие в сказочный и беззаботный мир детства и начинается серьёзная работа, ради чего, мы,  собственно, и собрались. Давайте вспомним выступление каждой команды и проанализируем, поведение «детей» и «родителей» в каждой игре.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Наши родители показывали три игры: «Весёлый автобус», «Приезд папы из командировки и  семейный поход в магазин», «Путешествие на корабле».</w:t>
      </w:r>
    </w:p>
    <w:p w:rsidR="00C80F28" w:rsidRPr="00F46C70" w:rsidRDefault="001F0B12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0C2016" wp14:editId="5837D3D7">
            <wp:extent cx="5940425" cy="3385808"/>
            <wp:effectExtent l="0" t="0" r="3175" b="5715"/>
            <wp:docPr id="1" name="Рисунок 1" descr="C:\Users\Пользователь\Downloads\ксюша\nXJsv81fL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ксюша\nXJsv81fLu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64" b="25356"/>
                    <a:stretch/>
                  </pic:blipFill>
                  <pic:spPr bwMode="auto">
                    <a:xfrm>
                      <a:off x="0" y="0"/>
                      <a:ext cx="5940425" cy="3385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C80F28" w:rsidRPr="00F46C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вели себя «дети» и «родители» в каждой игровой ситуации?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Соблюдали ли дети правила поведения в магазине? В автобусе? На корабле?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вели себя «взрослые»?  А в реальной ситуации вы поступаете так же?</w:t>
      </w:r>
    </w:p>
    <w:p w:rsidR="002D2035" w:rsidRDefault="002D2035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Родители отвечают на вопросы.  Воспитатели помогают анализировать игры, выделяя наиболее удачные моменты и обращая внимание родителей на некоторые недочёты.  Например,  обратили внимание родителей  на то, что «дети» в магазине брали всё с полки без разрешения,</w:t>
      </w:r>
      <w:r w:rsidR="009538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бегали и ссорились,  а «папа» так и не купил маме утюг, за которым они пошли, потому что купил всё, что захотели дети. Наверное, в этой игровой ситуации многие узнали себя.  (Игра «</w:t>
      </w:r>
      <w:r w:rsidRPr="00991C77">
        <w:rPr>
          <w:rFonts w:ascii="Times New Roman" w:hAnsi="Times New Roman" w:cs="Times New Roman"/>
          <w:i/>
          <w:sz w:val="28"/>
          <w:szCs w:val="28"/>
        </w:rPr>
        <w:t>Приезд папы из командировки и  семейный поход в магазин</w:t>
      </w:r>
      <w:r>
        <w:rPr>
          <w:rFonts w:ascii="Times New Roman" w:hAnsi="Times New Roman" w:cs="Times New Roman"/>
          <w:i/>
          <w:sz w:val="28"/>
          <w:szCs w:val="28"/>
        </w:rPr>
        <w:t xml:space="preserve">»)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F28" w:rsidRPr="00F040D2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0D2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b/>
          <w:sz w:val="28"/>
          <w:szCs w:val="28"/>
        </w:rPr>
        <w:t xml:space="preserve">с родителями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родители, дети в сюжетно-ролевой игре тоже копируют поведение взрослых, примеряют  их жизненный опыт  и формируют свой собственный. 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какими трудностями вы столкнулись, придумывая сюжетно-ролевую игру? И сталкиваются ли наши дети с тем же самым, играя друг с другом?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214">
        <w:rPr>
          <w:rFonts w:ascii="Times New Roman" w:hAnsi="Times New Roman" w:cs="Times New Roman"/>
          <w:i/>
          <w:sz w:val="28"/>
          <w:szCs w:val="28"/>
        </w:rPr>
        <w:t>- Ответы родителей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B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C80F28" w:rsidRPr="004A5BF6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взрослым, с богатым жизненным опытом, и то пришлось изрядно потрудиться, чтобы включиться в сюжетно-ролевую игру, а детям ещё труднее, ведь они только познают окружающий мир.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2B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Так на</w:t>
      </w:r>
      <w:r w:rsidRPr="00C822B4">
        <w:rPr>
          <w:rFonts w:ascii="Times New Roman" w:hAnsi="Times New Roman" w:cs="Times New Roman"/>
          <w:sz w:val="28"/>
          <w:szCs w:val="28"/>
        </w:rPr>
        <w:t xml:space="preserve">до ли учить детей </w:t>
      </w:r>
      <w:r>
        <w:rPr>
          <w:rFonts w:ascii="Times New Roman" w:hAnsi="Times New Roman" w:cs="Times New Roman"/>
          <w:sz w:val="28"/>
          <w:szCs w:val="28"/>
        </w:rPr>
        <w:t>играть?  (</w:t>
      </w:r>
      <w:r w:rsidRPr="0095385F">
        <w:rPr>
          <w:rFonts w:ascii="Times New Roman" w:hAnsi="Times New Roman" w:cs="Times New Roman"/>
          <w:i/>
          <w:sz w:val="28"/>
          <w:szCs w:val="28"/>
        </w:rPr>
        <w:t>Ответы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0F28" w:rsidRPr="0095385F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Чему учится ребёнок в процессе сюжетно-ролевой игры? (</w:t>
      </w:r>
      <w:r w:rsidRPr="0095385F">
        <w:rPr>
          <w:rFonts w:ascii="Times New Roman" w:hAnsi="Times New Roman" w:cs="Times New Roman"/>
          <w:i/>
          <w:sz w:val="28"/>
          <w:szCs w:val="28"/>
        </w:rPr>
        <w:t>Ответы родителей)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Развивается ли речь детей?   Личностные качества?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Происходит ли эмоциональное развитие?  Волевое?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Обогащается  ли социально-коммуникативный опыт детей?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 родители говорят о том, что мой ребёнок общительный, и искренне удивляются, почему он играет один. Что такое общение и что такое коммуникация, коммуникативная деятельность? Можно ли идентифицировать  эти понятия? </w:t>
      </w:r>
    </w:p>
    <w:p w:rsidR="00C80F28" w:rsidRPr="00AE19A4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9A4">
        <w:rPr>
          <w:rFonts w:ascii="Times New Roman" w:hAnsi="Times New Roman" w:cs="Times New Roman"/>
          <w:i/>
          <w:sz w:val="28"/>
          <w:szCs w:val="28"/>
        </w:rPr>
        <w:t xml:space="preserve"> - Ответы родителей выслушиваются после каждого вопроса.  Если родители затрудняются ответить, воспитатель-ведущий помогает наводящими вопросами</w:t>
      </w:r>
      <w:r>
        <w:rPr>
          <w:rFonts w:ascii="Times New Roman" w:hAnsi="Times New Roman" w:cs="Times New Roman"/>
          <w:i/>
          <w:sz w:val="28"/>
          <w:szCs w:val="28"/>
        </w:rPr>
        <w:t>. В ходе обсуждения родители приходят  к выводу  о важности сюжетно-ролевой игры для всестороннего гармоничного развития  личности ребёнка; о важности совместной игровой деятельности; о необходимости учить ребёнка игровому взаимодействию. Выводы родителей на слайде. Воспитатель озвучивает  и комментирует каждый пункт.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2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07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07F6">
        <w:rPr>
          <w:rFonts w:ascii="Times New Roman" w:hAnsi="Times New Roman" w:cs="Times New Roman"/>
          <w:sz w:val="28"/>
          <w:szCs w:val="28"/>
        </w:rPr>
        <w:t>жетно-ролевая игра</w:t>
      </w:r>
      <w:r>
        <w:rPr>
          <w:rFonts w:ascii="Times New Roman" w:hAnsi="Times New Roman" w:cs="Times New Roman"/>
          <w:sz w:val="28"/>
          <w:szCs w:val="28"/>
        </w:rPr>
        <w:t xml:space="preserve"> у ребёнка </w:t>
      </w:r>
      <w:r w:rsidRPr="004B07F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появляется спонтанно, сама собой, </w:t>
      </w:r>
      <w:r w:rsidRPr="00162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неё нужно научить играть.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Сюжетно-ролевая игра способствует развитию монологической и диалогической речи ребёнка.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Способствует развитию творческого воображения, фантазии.</w:t>
      </w:r>
    </w:p>
    <w:p w:rsidR="00C80F28" w:rsidRPr="00162F6A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62F6A">
        <w:rPr>
          <w:rFonts w:ascii="Times New Roman" w:hAnsi="Times New Roman" w:cs="Times New Roman"/>
          <w:sz w:val="28"/>
          <w:szCs w:val="28"/>
        </w:rPr>
        <w:t>Игра способствует умственному, интеллектуальному</w:t>
      </w:r>
      <w:r>
        <w:rPr>
          <w:rFonts w:ascii="Times New Roman" w:hAnsi="Times New Roman" w:cs="Times New Roman"/>
          <w:sz w:val="28"/>
          <w:szCs w:val="28"/>
        </w:rPr>
        <w:t xml:space="preserve">, мыслительному </w:t>
      </w:r>
      <w:r w:rsidRPr="00162F6A">
        <w:rPr>
          <w:rFonts w:ascii="Times New Roman" w:hAnsi="Times New Roman" w:cs="Times New Roman"/>
          <w:sz w:val="28"/>
          <w:szCs w:val="28"/>
        </w:rPr>
        <w:t xml:space="preserve"> развитию ребёнка.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2F6A">
        <w:rPr>
          <w:rFonts w:ascii="Times New Roman" w:hAnsi="Times New Roman" w:cs="Times New Roman"/>
          <w:sz w:val="28"/>
          <w:szCs w:val="28"/>
        </w:rPr>
        <w:t>В ходе сюжетно-ролев</w:t>
      </w:r>
      <w:r>
        <w:rPr>
          <w:rFonts w:ascii="Times New Roman" w:hAnsi="Times New Roman" w:cs="Times New Roman"/>
          <w:sz w:val="28"/>
          <w:szCs w:val="28"/>
        </w:rPr>
        <w:t>ой игры происходит нравственное</w:t>
      </w:r>
      <w:r w:rsidRPr="00162F6A">
        <w:rPr>
          <w:rFonts w:ascii="Times New Roman" w:hAnsi="Times New Roman" w:cs="Times New Roman"/>
          <w:sz w:val="28"/>
          <w:szCs w:val="28"/>
        </w:rPr>
        <w:t>, социальное, коммуникативное развитие личности</w:t>
      </w:r>
      <w:r>
        <w:rPr>
          <w:rFonts w:ascii="Times New Roman" w:hAnsi="Times New Roman" w:cs="Times New Roman"/>
          <w:sz w:val="28"/>
          <w:szCs w:val="28"/>
        </w:rPr>
        <w:t xml:space="preserve">. Ребёнок учится контролировать свое поведение, следовать определённым правилам, менять своё поведение в соответствии с сюжетом, считаться  с мнением партнёров по игре.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Посредством сюжетно-ролевой  игры происходит обогащение внутреннего мира ребёнка, он учиться сочувствовать и сопереживать.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помните о том, что каков ребёнок в игре, таким, чаще всего,  он и остаётся  во взрослой  жизни.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C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646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 xml:space="preserve">еперь мы  предлагаем  посмотреть несколько фотографий, на которых  наши дети играют в разные игры.  Вам необходимо определить, на каких фотографиях сюжетно-ролевая игра, а на каких фотографиях игра не получилась. Подумайте, почему дети не смогли объединиться в  сюжетно-ролевую игру?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2D5">
        <w:rPr>
          <w:rFonts w:ascii="Times New Roman" w:hAnsi="Times New Roman" w:cs="Times New Roman"/>
          <w:i/>
          <w:sz w:val="28"/>
          <w:szCs w:val="28"/>
        </w:rPr>
        <w:t xml:space="preserve"> - Де</w:t>
      </w:r>
      <w:r>
        <w:rPr>
          <w:rFonts w:ascii="Times New Roman" w:hAnsi="Times New Roman" w:cs="Times New Roman"/>
          <w:i/>
          <w:sz w:val="28"/>
          <w:szCs w:val="28"/>
        </w:rPr>
        <w:t xml:space="preserve">монстрируются фотографии, родители комментируют, обсуждают, воспитатели помогают сделать правильные выводы.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6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6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Мы сегодня  с вами поработали очень плодотворно,  и в заключение  вслед за В.А. Сухомлинским хочется сказать: </w:t>
      </w:r>
      <w:r w:rsidRPr="005416D5">
        <w:rPr>
          <w:rFonts w:ascii="Times New Roman" w:hAnsi="Times New Roman" w:cs="Times New Roman"/>
          <w:sz w:val="28"/>
          <w:szCs w:val="28"/>
        </w:rPr>
        <w:t>«Игра – это огромное светлое нежное, через которое в духовный мир ребенка вливается живительный поток  представлений и понятий об окружающем мире. Игра – это искра, зажигающая огонек пытливости и любознательности».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3761">
        <w:rPr>
          <w:rFonts w:ascii="Times New Roman" w:hAnsi="Times New Roman" w:cs="Times New Roman"/>
          <w:i/>
          <w:sz w:val="28"/>
          <w:szCs w:val="28"/>
        </w:rPr>
        <w:t>(Текст на слайде)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надеемся, что в потоке жизненной суеты, в заботах и хлопотах, вы найдёте время, чтобы поиграть со своими детьми, разделить с ними радость детства. «</w:t>
      </w:r>
      <w:r w:rsidRPr="000060F0">
        <w:rPr>
          <w:rFonts w:ascii="Times New Roman" w:hAnsi="Times New Roman" w:cs="Times New Roman"/>
          <w:sz w:val="28"/>
          <w:szCs w:val="28"/>
        </w:rPr>
        <w:t>И пока в доме детский смех, от игрушек некуда деться, вы на земле, счастливее всех!!! Берегите, пожалуйста, детство!</w:t>
      </w:r>
      <w:r>
        <w:rPr>
          <w:rFonts w:ascii="Times New Roman" w:hAnsi="Times New Roman" w:cs="Times New Roman"/>
          <w:sz w:val="28"/>
          <w:szCs w:val="28"/>
        </w:rPr>
        <w:t>» (слайд с текстом и смеющимися лицами детей группы)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работу, за идеи, за искреннее общение. Если вы  считаете, что провели время с пользой, то возьмите цветок и приклейте его на полянку, (</w:t>
      </w:r>
      <w:r>
        <w:rPr>
          <w:rFonts w:ascii="Times New Roman" w:hAnsi="Times New Roman" w:cs="Times New Roman"/>
          <w:i/>
          <w:sz w:val="28"/>
          <w:szCs w:val="28"/>
        </w:rPr>
        <w:t>на мольберте на формате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аппликация-картина (солнышко, радуга, облака,  полянка), выполненная детьми для дальнейшей коллективной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), а если вы уверены, что напрасно потратили время, то приклейте капельки дождя на облачко. Ещё раз спасибо  и до новых встреч в нашем семейном клубе «Весёлые ладошки»! </w:t>
      </w:r>
      <w:r w:rsidRPr="005416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0F28" w:rsidRDefault="00C80F28" w:rsidP="004D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F28" w:rsidRDefault="00C80F28" w:rsidP="004D032A">
      <w:pPr>
        <w:rPr>
          <w:rFonts w:ascii="Times New Roman" w:hAnsi="Times New Roman" w:cs="Times New Roman"/>
          <w:sz w:val="28"/>
          <w:szCs w:val="28"/>
        </w:rPr>
      </w:pPr>
    </w:p>
    <w:sectPr w:rsidR="00C80F28" w:rsidSect="00C8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13"/>
    <w:rsid w:val="001F0B12"/>
    <w:rsid w:val="002D2035"/>
    <w:rsid w:val="00323649"/>
    <w:rsid w:val="00331869"/>
    <w:rsid w:val="003C73AF"/>
    <w:rsid w:val="004D032A"/>
    <w:rsid w:val="0095385F"/>
    <w:rsid w:val="009642DA"/>
    <w:rsid w:val="00A44213"/>
    <w:rsid w:val="00B97D81"/>
    <w:rsid w:val="00C80F28"/>
    <w:rsid w:val="00D82626"/>
    <w:rsid w:val="00F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0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0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galieva2525@mail.ru" TargetMode="External"/><Relationship Id="rId5" Type="http://schemas.openxmlformats.org/officeDocument/2006/relationships/hyperlink" Target="mailto:MTV131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2020-04-08T06:14:00Z</dcterms:created>
  <dcterms:modified xsi:type="dcterms:W3CDTF">2020-04-21T08:29:00Z</dcterms:modified>
</cp:coreProperties>
</file>