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96" w:rsidRPr="000C18AB" w:rsidRDefault="00A6450E" w:rsidP="00A6450E">
      <w:pPr>
        <w:jc w:val="center"/>
        <w:rPr>
          <w:rFonts w:ascii="Bookman Old Style" w:hAnsi="Bookman Old Style" w:cs="Times New Roman"/>
          <w:sz w:val="20"/>
          <w:szCs w:val="20"/>
        </w:rPr>
      </w:pPr>
      <w:r w:rsidRPr="000C18AB">
        <w:rPr>
          <w:rFonts w:ascii="Bookman Old Style" w:hAnsi="Bookman Old Style" w:cs="Times New Roman"/>
          <w:sz w:val="20"/>
          <w:szCs w:val="20"/>
        </w:rPr>
        <w:t>МУНИЦИПАЛЬНОЕ  БЮДЖЕТНОЕ ОБРАЗОВАТЕЛЬНОЕ УЧРЕЖДЕНИЕ</w:t>
      </w:r>
    </w:p>
    <w:p w:rsidR="0055087F" w:rsidRPr="000C18AB" w:rsidRDefault="00A6450E" w:rsidP="00A6450E">
      <w:pPr>
        <w:jc w:val="center"/>
        <w:rPr>
          <w:rFonts w:ascii="Bookman Old Style" w:hAnsi="Bookman Old Style" w:cs="Times New Roman"/>
          <w:sz w:val="20"/>
          <w:szCs w:val="20"/>
        </w:rPr>
      </w:pPr>
      <w:r w:rsidRPr="000C18AB">
        <w:rPr>
          <w:rFonts w:ascii="Bookman Old Style" w:hAnsi="Bookman Old Style" w:cs="Times New Roman"/>
          <w:sz w:val="20"/>
          <w:szCs w:val="20"/>
        </w:rPr>
        <w:t xml:space="preserve"> «ДЕТСКИЙ САД КОМБИНИРОВАННОГО ВИДА №404»  г.о. САМАРА</w:t>
      </w:r>
    </w:p>
    <w:p w:rsidR="005D4DE3" w:rsidRPr="005D4DE3" w:rsidRDefault="005D4DE3" w:rsidP="00A6450E">
      <w:pPr>
        <w:jc w:val="center"/>
        <w:rPr>
          <w:rFonts w:ascii="Times New Roman" w:hAnsi="Times New Roman" w:cs="Times New Roman"/>
        </w:rPr>
      </w:pPr>
    </w:p>
    <w:p w:rsidR="005D4DE3" w:rsidRPr="005D4DE3" w:rsidRDefault="005D4DE3" w:rsidP="00A6450E">
      <w:pPr>
        <w:jc w:val="center"/>
        <w:rPr>
          <w:rFonts w:ascii="Times New Roman" w:hAnsi="Times New Roman" w:cs="Times New Roman"/>
        </w:rPr>
      </w:pPr>
    </w:p>
    <w:p w:rsidR="005D4DE3" w:rsidRPr="005D4DE3" w:rsidRDefault="005D4DE3" w:rsidP="00A6450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D4DE3" w:rsidRPr="005D4DE3" w:rsidRDefault="005D4DE3" w:rsidP="000C18AB">
      <w:pPr>
        <w:rPr>
          <w:rFonts w:ascii="Times New Roman" w:hAnsi="Times New Roman" w:cs="Times New Roman"/>
          <w:sz w:val="44"/>
          <w:szCs w:val="44"/>
        </w:rPr>
      </w:pPr>
    </w:p>
    <w:p w:rsidR="005D4DE3" w:rsidRPr="000C18AB" w:rsidRDefault="005D4DE3" w:rsidP="00A6450E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0C18AB">
        <w:rPr>
          <w:rFonts w:ascii="Bookman Old Style" w:hAnsi="Bookman Old Style" w:cs="Times New Roman"/>
          <w:b/>
          <w:sz w:val="44"/>
          <w:szCs w:val="44"/>
        </w:rPr>
        <w:t xml:space="preserve">Дидактическая игра </w:t>
      </w:r>
    </w:p>
    <w:p w:rsidR="005D4DE3" w:rsidRPr="000C18AB" w:rsidRDefault="005D4DE3" w:rsidP="00A6450E">
      <w:pPr>
        <w:jc w:val="center"/>
        <w:rPr>
          <w:rFonts w:ascii="Bookman Old Style" w:hAnsi="Bookman Old Style" w:cs="Times New Roman"/>
          <w:sz w:val="44"/>
          <w:szCs w:val="44"/>
        </w:rPr>
      </w:pPr>
    </w:p>
    <w:p w:rsidR="000C18AB" w:rsidRPr="000C18AB" w:rsidRDefault="00CF32B3" w:rsidP="00A6450E">
      <w:pPr>
        <w:jc w:val="center"/>
        <w:rPr>
          <w:rFonts w:ascii="Bookman Old Style" w:hAnsi="Bookman Old Style" w:cs="Times New Roman"/>
          <w:b/>
          <w:sz w:val="56"/>
          <w:szCs w:val="56"/>
        </w:rPr>
      </w:pPr>
      <w:r w:rsidRPr="000C18AB">
        <w:rPr>
          <w:rFonts w:ascii="Bookman Old Style" w:hAnsi="Bookman Old Style" w:cs="Times New Roman"/>
          <w:b/>
          <w:sz w:val="56"/>
          <w:szCs w:val="56"/>
        </w:rPr>
        <w:t>«Сложи узор по</w:t>
      </w:r>
      <w:r w:rsidR="005D4DE3" w:rsidRPr="000C18AB">
        <w:rPr>
          <w:rFonts w:ascii="Bookman Old Style" w:hAnsi="Bookman Old Style" w:cs="Times New Roman"/>
          <w:b/>
          <w:sz w:val="56"/>
          <w:szCs w:val="56"/>
        </w:rPr>
        <w:t xml:space="preserve"> мотивам</w:t>
      </w:r>
    </w:p>
    <w:p w:rsidR="005D4DE3" w:rsidRPr="000C18AB" w:rsidRDefault="00CF32B3" w:rsidP="00A6450E">
      <w:pPr>
        <w:jc w:val="center"/>
        <w:rPr>
          <w:rFonts w:ascii="Bookman Old Style" w:hAnsi="Bookman Old Style" w:cs="Times New Roman"/>
          <w:b/>
          <w:sz w:val="56"/>
          <w:szCs w:val="56"/>
        </w:rPr>
      </w:pPr>
      <w:r w:rsidRPr="000C18AB">
        <w:rPr>
          <w:rFonts w:ascii="Bookman Old Style" w:hAnsi="Bookman Old Style" w:cs="Times New Roman"/>
          <w:b/>
          <w:sz w:val="56"/>
          <w:szCs w:val="56"/>
        </w:rPr>
        <w:t>Мезенской росписи</w:t>
      </w:r>
      <w:r w:rsidR="005D4DE3" w:rsidRPr="000C18AB">
        <w:rPr>
          <w:rFonts w:ascii="Bookman Old Style" w:hAnsi="Bookman Old Style" w:cs="Times New Roman"/>
          <w:b/>
          <w:sz w:val="56"/>
          <w:szCs w:val="56"/>
        </w:rPr>
        <w:t>»</w:t>
      </w:r>
    </w:p>
    <w:p w:rsidR="005D4DE3" w:rsidRPr="000C18AB" w:rsidRDefault="005D4DE3" w:rsidP="00A6450E">
      <w:pPr>
        <w:jc w:val="center"/>
        <w:rPr>
          <w:rFonts w:ascii="Bookman Old Style" w:hAnsi="Bookman Old Style" w:cs="Times New Roman"/>
          <w:sz w:val="44"/>
          <w:szCs w:val="44"/>
        </w:rPr>
      </w:pPr>
    </w:p>
    <w:p w:rsidR="005D4DE3" w:rsidRPr="000C18AB" w:rsidRDefault="005D4DE3" w:rsidP="00A6450E">
      <w:pPr>
        <w:jc w:val="center"/>
        <w:rPr>
          <w:rFonts w:ascii="Bookman Old Style" w:hAnsi="Bookman Old Style" w:cs="Times New Roman"/>
          <w:sz w:val="44"/>
          <w:szCs w:val="44"/>
        </w:rPr>
      </w:pPr>
    </w:p>
    <w:p w:rsidR="005D4DE3" w:rsidRPr="000C18AB" w:rsidRDefault="005D4DE3" w:rsidP="00A6450E">
      <w:pPr>
        <w:jc w:val="center"/>
        <w:rPr>
          <w:rFonts w:ascii="Bookman Old Style" w:hAnsi="Bookman Old Style"/>
          <w:sz w:val="44"/>
          <w:szCs w:val="44"/>
        </w:rPr>
      </w:pPr>
    </w:p>
    <w:p w:rsidR="005D4DE3" w:rsidRPr="000C18AB" w:rsidRDefault="005D4DE3" w:rsidP="00A6450E">
      <w:pPr>
        <w:jc w:val="center"/>
        <w:rPr>
          <w:rFonts w:ascii="Bookman Old Style" w:hAnsi="Bookman Old Style"/>
          <w:sz w:val="44"/>
          <w:szCs w:val="44"/>
        </w:rPr>
      </w:pPr>
    </w:p>
    <w:p w:rsidR="005D4DE3" w:rsidRPr="00A10D7B" w:rsidRDefault="005D4DE3" w:rsidP="00CF32B3">
      <w:pPr>
        <w:rPr>
          <w:rFonts w:ascii="Bookman Old Style" w:hAnsi="Bookman Old Style"/>
          <w:sz w:val="44"/>
          <w:szCs w:val="44"/>
          <w:lang w:val="en-US"/>
        </w:rPr>
      </w:pPr>
    </w:p>
    <w:p w:rsidR="005D4DE3" w:rsidRPr="000C18AB" w:rsidRDefault="005D4DE3" w:rsidP="005D4DE3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0C18AB">
        <w:rPr>
          <w:rFonts w:ascii="Bookman Old Style" w:hAnsi="Bookman Old Style" w:cs="Times New Roman"/>
          <w:sz w:val="24"/>
          <w:szCs w:val="24"/>
        </w:rPr>
        <w:t>Автор-разработчик:</w:t>
      </w:r>
    </w:p>
    <w:p w:rsidR="00A10D7B" w:rsidRDefault="005D4DE3" w:rsidP="00A10D7B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0C18AB">
        <w:rPr>
          <w:rFonts w:ascii="Bookman Old Style" w:hAnsi="Bookman Old Style" w:cs="Times New Roman"/>
          <w:sz w:val="24"/>
          <w:szCs w:val="24"/>
        </w:rPr>
        <w:t>Р</w:t>
      </w:r>
      <w:r w:rsidR="00A10D7B">
        <w:rPr>
          <w:rFonts w:ascii="Bookman Old Style" w:hAnsi="Bookman Old Style" w:cs="Times New Roman"/>
          <w:sz w:val="24"/>
          <w:szCs w:val="24"/>
        </w:rPr>
        <w:t>ахманова Александра Ростиславо</w:t>
      </w:r>
      <w:r w:rsidR="002D1C3A">
        <w:rPr>
          <w:rFonts w:ascii="Bookman Old Style" w:hAnsi="Bookman Old Style" w:cs="Times New Roman"/>
          <w:sz w:val="24"/>
          <w:szCs w:val="24"/>
        </w:rPr>
        <w:t>вна</w:t>
      </w:r>
    </w:p>
    <w:p w:rsidR="002D1C3A" w:rsidRDefault="002D1C3A" w:rsidP="00A10D7B">
      <w:pPr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Методическое  сопровождение: </w:t>
      </w:r>
    </w:p>
    <w:p w:rsidR="002D1C3A" w:rsidRDefault="002D1C3A" w:rsidP="00A10D7B">
      <w:pPr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Роговская Инесса Анатольевна</w:t>
      </w:r>
    </w:p>
    <w:p w:rsidR="002D1C3A" w:rsidRPr="008C386A" w:rsidRDefault="002D1C3A" w:rsidP="00A10D7B">
      <w:pPr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– методист ЦРО</w:t>
      </w:r>
    </w:p>
    <w:p w:rsidR="00A10D7B" w:rsidRPr="002D1C3A" w:rsidRDefault="00A10D7B" w:rsidP="00CF32B3">
      <w:pPr>
        <w:jc w:val="right"/>
        <w:rPr>
          <w:rFonts w:ascii="Bookman Old Style" w:hAnsi="Bookman Old Style" w:cs="Times New Roman"/>
          <w:sz w:val="28"/>
          <w:szCs w:val="28"/>
        </w:rPr>
      </w:pPr>
    </w:p>
    <w:p w:rsidR="000C18AB" w:rsidRDefault="000C18AB" w:rsidP="000C18AB">
      <w:pPr>
        <w:jc w:val="center"/>
        <w:rPr>
          <w:rFonts w:ascii="Bookman Old Style" w:hAnsi="Bookman Old Style" w:cs="Times New Roman"/>
          <w:sz w:val="24"/>
          <w:szCs w:val="24"/>
        </w:rPr>
      </w:pPr>
    </w:p>
    <w:p w:rsidR="000C18AB" w:rsidRDefault="005D4DE3" w:rsidP="000C18AB">
      <w:pPr>
        <w:jc w:val="center"/>
        <w:rPr>
          <w:rFonts w:ascii="Bookman Old Style" w:hAnsi="Bookman Old Style" w:cs="Times New Roman"/>
          <w:sz w:val="24"/>
          <w:szCs w:val="24"/>
          <w:lang w:val="en-US"/>
        </w:rPr>
      </w:pPr>
      <w:r w:rsidRPr="000C18AB">
        <w:rPr>
          <w:rFonts w:ascii="Bookman Old Style" w:hAnsi="Bookman Old Style" w:cs="Times New Roman"/>
          <w:sz w:val="24"/>
          <w:szCs w:val="24"/>
        </w:rPr>
        <w:lastRenderedPageBreak/>
        <w:t>2016г</w:t>
      </w:r>
      <w:bookmarkStart w:id="0" w:name="_GoBack"/>
      <w:bookmarkEnd w:id="0"/>
    </w:p>
    <w:p w:rsidR="008C386A" w:rsidRPr="008C386A" w:rsidRDefault="008C386A" w:rsidP="000C18AB">
      <w:pPr>
        <w:jc w:val="center"/>
        <w:rPr>
          <w:rFonts w:ascii="Bookman Old Style" w:hAnsi="Bookman Old Style" w:cs="Times New Roman"/>
          <w:sz w:val="28"/>
          <w:szCs w:val="28"/>
          <w:lang w:val="en-US"/>
        </w:rPr>
      </w:pPr>
    </w:p>
    <w:p w:rsidR="00336B1D" w:rsidRPr="00336B1D" w:rsidRDefault="00336B1D" w:rsidP="005D4DE3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336B1D">
        <w:rPr>
          <w:rFonts w:ascii="Bookman Old Style" w:hAnsi="Bookman Old Style" w:cs="Times New Roman"/>
          <w:sz w:val="28"/>
          <w:szCs w:val="28"/>
        </w:rPr>
        <w:t>Дидактическая игра</w:t>
      </w:r>
    </w:p>
    <w:p w:rsidR="00336B1D" w:rsidRPr="00336B1D" w:rsidRDefault="00336B1D" w:rsidP="005D4DE3">
      <w:pPr>
        <w:jc w:val="center"/>
        <w:rPr>
          <w:rFonts w:ascii="Bookman Old Style" w:hAnsi="Bookman Old Style" w:cs="Times New Roman"/>
          <w:sz w:val="28"/>
          <w:szCs w:val="28"/>
        </w:rPr>
      </w:pPr>
      <w:r w:rsidRPr="00336B1D">
        <w:rPr>
          <w:rFonts w:ascii="Bookman Old Style" w:hAnsi="Bookman Old Style" w:cs="Times New Roman"/>
          <w:sz w:val="28"/>
          <w:szCs w:val="28"/>
        </w:rPr>
        <w:t>на художественно-эстетическое развитие</w:t>
      </w:r>
    </w:p>
    <w:p w:rsidR="001E0072" w:rsidRDefault="005748B1" w:rsidP="0034549F">
      <w:pPr>
        <w:jc w:val="center"/>
        <w:rPr>
          <w:rFonts w:ascii="Bookman Old Style" w:hAnsi="Bookman Old Style" w:cs="Times New Roman"/>
          <w:sz w:val="28"/>
          <w:szCs w:val="28"/>
          <w:u w:val="single"/>
        </w:rPr>
      </w:pPr>
      <w:r>
        <w:rPr>
          <w:rFonts w:ascii="Bookman Old Style" w:hAnsi="Bookman Old Style" w:cs="Times New Roman"/>
          <w:sz w:val="28"/>
          <w:szCs w:val="28"/>
          <w:u w:val="single"/>
        </w:rPr>
        <w:t xml:space="preserve">«Сложи узор по </w:t>
      </w:r>
      <w:r w:rsidR="00336B1D" w:rsidRPr="007F4C1E">
        <w:rPr>
          <w:rFonts w:ascii="Bookman Old Style" w:hAnsi="Bookman Old Style" w:cs="Times New Roman"/>
          <w:sz w:val="28"/>
          <w:szCs w:val="28"/>
          <w:u w:val="single"/>
        </w:rPr>
        <w:t>мотивам</w:t>
      </w:r>
      <w:r>
        <w:rPr>
          <w:rFonts w:ascii="Bookman Old Style" w:hAnsi="Bookman Old Style" w:cs="Times New Roman"/>
          <w:sz w:val="28"/>
          <w:szCs w:val="28"/>
          <w:u w:val="single"/>
        </w:rPr>
        <w:t xml:space="preserve"> Мезенской росписи</w:t>
      </w:r>
      <w:r w:rsidR="00336B1D" w:rsidRPr="007F4C1E">
        <w:rPr>
          <w:rFonts w:ascii="Bookman Old Style" w:hAnsi="Bookman Old Style" w:cs="Times New Roman"/>
          <w:sz w:val="28"/>
          <w:szCs w:val="28"/>
          <w:u w:val="single"/>
        </w:rPr>
        <w:t>»</w:t>
      </w:r>
    </w:p>
    <w:p w:rsidR="003B2A32" w:rsidRPr="0034549F" w:rsidRDefault="003B2A32" w:rsidP="0034549F">
      <w:pPr>
        <w:jc w:val="center"/>
        <w:rPr>
          <w:rFonts w:ascii="Bookman Old Style" w:hAnsi="Bookman Old Style" w:cs="Times New Roman"/>
          <w:sz w:val="28"/>
          <w:szCs w:val="28"/>
          <w:u w:val="single"/>
        </w:rPr>
      </w:pPr>
    </w:p>
    <w:p w:rsidR="00336B1D" w:rsidRDefault="00AD2F03" w:rsidP="005D4DE3">
      <w:pPr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Возраст детей 4-6</w:t>
      </w:r>
      <w:r w:rsidR="00336B1D">
        <w:rPr>
          <w:rFonts w:ascii="Bookman Old Style" w:hAnsi="Bookman Old Style" w:cs="Times New Roman"/>
          <w:sz w:val="28"/>
          <w:szCs w:val="28"/>
        </w:rPr>
        <w:t xml:space="preserve"> лет</w:t>
      </w:r>
    </w:p>
    <w:p w:rsidR="001E0072" w:rsidRDefault="001E0072" w:rsidP="00C4472A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В игре могут участвовать 1-3 ребенка</w:t>
      </w:r>
    </w:p>
    <w:p w:rsidR="001E0072" w:rsidRDefault="001E0072" w:rsidP="00C4472A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Дидактические возможности</w:t>
      </w:r>
      <w:r w:rsidR="009156E1">
        <w:rPr>
          <w:rFonts w:ascii="Bookman Old Style" w:hAnsi="Bookman Old Style" w:cs="Times New Roman"/>
          <w:sz w:val="28"/>
          <w:szCs w:val="28"/>
        </w:rPr>
        <w:t xml:space="preserve"> (методическая ценность игры)</w:t>
      </w:r>
    </w:p>
    <w:p w:rsidR="009156E1" w:rsidRDefault="00536CC9" w:rsidP="00C4472A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Воспитание гражданина и патриота, знающего и любящего свою Родину, - задача особенно актуальна сегодня. Она не может быть  успешно решена без глубокого познания </w:t>
      </w:r>
      <w:r w:rsidR="00C54DAA">
        <w:rPr>
          <w:rFonts w:ascii="Bookman Old Style" w:hAnsi="Bookman Old Style" w:cs="Times New Roman"/>
          <w:sz w:val="28"/>
          <w:szCs w:val="28"/>
        </w:rPr>
        <w:t>народной культуры. Красота родной природы, особенности быта русского народа, его талант, трудолюбие предстают перед детьми живо и непосредственно в произведениях народных мастеров. Поэтому изучение в детском саду народно-прикладного искусства очень важно и значимо.</w:t>
      </w:r>
    </w:p>
    <w:p w:rsidR="00040156" w:rsidRDefault="00595A10" w:rsidP="00C4472A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Обучение осуществляется в разных видах деятельности. Игра </w:t>
      </w:r>
      <w:proofErr w:type="gramStart"/>
      <w:r w:rsidR="00671C44" w:rsidRPr="00671C44">
        <w:rPr>
          <w:rFonts w:ascii="Bookman Old Style" w:hAnsi="Bookman Old Style" w:cs="Times New Roman"/>
          <w:sz w:val="28"/>
          <w:szCs w:val="28"/>
        </w:rPr>
        <w:t>-</w:t>
      </w:r>
      <w:r>
        <w:rPr>
          <w:rFonts w:ascii="Bookman Old Style" w:hAnsi="Bookman Old Style" w:cs="Times New Roman"/>
          <w:sz w:val="28"/>
          <w:szCs w:val="28"/>
        </w:rPr>
        <w:t>в</w:t>
      </w:r>
      <w:proofErr w:type="gramEnd"/>
      <w:r>
        <w:rPr>
          <w:rFonts w:ascii="Bookman Old Style" w:hAnsi="Bookman Old Style" w:cs="Times New Roman"/>
          <w:sz w:val="28"/>
          <w:szCs w:val="28"/>
        </w:rPr>
        <w:t>едущий вид деятельности детей. А дидактическая игра особенно важна, так как в ней у детей развивается воображение, самостоятельность, инициат</w:t>
      </w:r>
      <w:r w:rsidR="00671C44">
        <w:rPr>
          <w:rFonts w:ascii="Bookman Old Style" w:hAnsi="Bookman Old Style" w:cs="Times New Roman"/>
          <w:sz w:val="28"/>
          <w:szCs w:val="28"/>
        </w:rPr>
        <w:t>ивность, творчество, логическое мышление</w:t>
      </w:r>
      <w:r w:rsidR="00A6252B">
        <w:rPr>
          <w:rFonts w:ascii="Bookman Old Style" w:hAnsi="Bookman Old Style" w:cs="Times New Roman"/>
          <w:sz w:val="28"/>
          <w:szCs w:val="28"/>
        </w:rPr>
        <w:t xml:space="preserve">, внимание, </w:t>
      </w:r>
      <w:r w:rsidR="00671C44">
        <w:rPr>
          <w:rFonts w:ascii="Bookman Old Style" w:hAnsi="Bookman Old Style" w:cs="Times New Roman"/>
          <w:sz w:val="28"/>
          <w:szCs w:val="28"/>
        </w:rPr>
        <w:t>восприятие и понимание</w:t>
      </w:r>
      <w:r w:rsidR="00A6252B">
        <w:rPr>
          <w:rFonts w:ascii="Bookman Old Style" w:hAnsi="Bookman Old Style" w:cs="Times New Roman"/>
          <w:sz w:val="28"/>
          <w:szCs w:val="28"/>
        </w:rPr>
        <w:t xml:space="preserve"> искусства, формируется интерес к народно – прикладному искусству, развивается свободное общение </w:t>
      </w:r>
      <w:proofErr w:type="gramStart"/>
      <w:r w:rsidR="00A6252B">
        <w:rPr>
          <w:rFonts w:ascii="Bookman Old Style" w:hAnsi="Bookman Old Style" w:cs="Times New Roman"/>
          <w:sz w:val="28"/>
          <w:szCs w:val="28"/>
        </w:rPr>
        <w:t>со</w:t>
      </w:r>
      <w:proofErr w:type="gramEnd"/>
      <w:r w:rsidR="00A6252B">
        <w:rPr>
          <w:rFonts w:ascii="Bookman Old Style" w:hAnsi="Bookman Old Style" w:cs="Times New Roman"/>
          <w:sz w:val="28"/>
          <w:szCs w:val="28"/>
        </w:rPr>
        <w:t xml:space="preserve"> взрослыми и детьми.</w:t>
      </w:r>
    </w:p>
    <w:p w:rsidR="00CD7D4F" w:rsidRPr="00C8378B" w:rsidRDefault="009156E1" w:rsidP="00C4472A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Эта игра возникла в процессе знакомства детей с мезенской росписью и изготовлена педагогом вместе с детьми</w:t>
      </w:r>
      <w:proofErr w:type="gramStart"/>
      <w:r>
        <w:rPr>
          <w:rFonts w:ascii="Bookman Old Style" w:hAnsi="Bookman Old Style" w:cs="Times New Roman"/>
          <w:sz w:val="28"/>
          <w:szCs w:val="28"/>
        </w:rPr>
        <w:t>.</w:t>
      </w:r>
      <w:proofErr w:type="gramEnd"/>
      <w:r w:rsidR="00C8378B" w:rsidRPr="00C8378B">
        <w:rPr>
          <w:rFonts w:ascii="Bookman Old Style" w:hAnsi="Bookman Old Style" w:cs="Times New Roman"/>
          <w:sz w:val="28"/>
          <w:szCs w:val="28"/>
        </w:rPr>
        <w:t xml:space="preserve"> (</w:t>
      </w:r>
      <w:proofErr w:type="gramStart"/>
      <w:r w:rsidR="00C8378B">
        <w:rPr>
          <w:rFonts w:ascii="Bookman Old Style" w:hAnsi="Bookman Old Style" w:cs="Times New Roman"/>
          <w:sz w:val="28"/>
          <w:szCs w:val="28"/>
        </w:rPr>
        <w:t>р</w:t>
      </w:r>
      <w:proofErr w:type="gramEnd"/>
      <w:r w:rsidR="00C8378B">
        <w:rPr>
          <w:rFonts w:ascii="Bookman Old Style" w:hAnsi="Bookman Old Style" w:cs="Times New Roman"/>
          <w:sz w:val="28"/>
          <w:szCs w:val="28"/>
        </w:rPr>
        <w:t>ис.8)</w:t>
      </w:r>
    </w:p>
    <w:p w:rsidR="00040156" w:rsidRDefault="00040156" w:rsidP="00C4472A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Фото детских собранных узоров с указанием автора размещаются в альбоме в изо-уголке, где дети могут рассмотреть, повторить, как свои узоры, так и узоры своих сверстников</w:t>
      </w:r>
      <w:proofErr w:type="gramStart"/>
      <w:r>
        <w:rPr>
          <w:rFonts w:ascii="Bookman Old Style" w:hAnsi="Bookman Old Style" w:cs="Times New Roman"/>
          <w:sz w:val="28"/>
          <w:szCs w:val="28"/>
        </w:rPr>
        <w:t>.</w:t>
      </w:r>
      <w:proofErr w:type="gramEnd"/>
      <w:r w:rsidR="00C8378B">
        <w:rPr>
          <w:rFonts w:ascii="Bookman Old Style" w:hAnsi="Bookman Old Style" w:cs="Times New Roman"/>
          <w:sz w:val="28"/>
          <w:szCs w:val="28"/>
        </w:rPr>
        <w:t xml:space="preserve"> (</w:t>
      </w:r>
      <w:proofErr w:type="gramStart"/>
      <w:r w:rsidR="00C8378B">
        <w:rPr>
          <w:rFonts w:ascii="Bookman Old Style" w:hAnsi="Bookman Old Style" w:cs="Times New Roman"/>
          <w:sz w:val="28"/>
          <w:szCs w:val="28"/>
        </w:rPr>
        <w:t>р</w:t>
      </w:r>
      <w:proofErr w:type="gramEnd"/>
      <w:r w:rsidR="00C8378B">
        <w:rPr>
          <w:rFonts w:ascii="Bookman Old Style" w:hAnsi="Bookman Old Style" w:cs="Times New Roman"/>
          <w:sz w:val="28"/>
          <w:szCs w:val="28"/>
        </w:rPr>
        <w:t>ис.2)</w:t>
      </w:r>
    </w:p>
    <w:p w:rsidR="00040156" w:rsidRDefault="00040156" w:rsidP="00C4472A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lastRenderedPageBreak/>
        <w:t>Дети используют составленную композицию из кубиков в качестве образца для своего рисунка</w:t>
      </w:r>
      <w:proofErr w:type="gramStart"/>
      <w:r>
        <w:rPr>
          <w:rFonts w:ascii="Bookman Old Style" w:hAnsi="Bookman Old Style" w:cs="Times New Roman"/>
          <w:sz w:val="28"/>
          <w:szCs w:val="28"/>
        </w:rPr>
        <w:t>.</w:t>
      </w:r>
      <w:proofErr w:type="gramEnd"/>
      <w:r w:rsidR="00C8378B">
        <w:rPr>
          <w:rFonts w:ascii="Bookman Old Style" w:hAnsi="Bookman Old Style" w:cs="Times New Roman"/>
          <w:sz w:val="28"/>
          <w:szCs w:val="28"/>
        </w:rPr>
        <w:t xml:space="preserve"> (</w:t>
      </w:r>
      <w:proofErr w:type="gramStart"/>
      <w:r w:rsidR="00C8378B">
        <w:rPr>
          <w:rFonts w:ascii="Bookman Old Style" w:hAnsi="Bookman Old Style" w:cs="Times New Roman"/>
          <w:sz w:val="28"/>
          <w:szCs w:val="28"/>
        </w:rPr>
        <w:t>р</w:t>
      </w:r>
      <w:proofErr w:type="gramEnd"/>
      <w:r w:rsidR="00C8378B">
        <w:rPr>
          <w:rFonts w:ascii="Bookman Old Style" w:hAnsi="Bookman Old Style" w:cs="Times New Roman"/>
          <w:sz w:val="28"/>
          <w:szCs w:val="28"/>
        </w:rPr>
        <w:t>ис.9)</w:t>
      </w:r>
    </w:p>
    <w:p w:rsidR="00CD7D4F" w:rsidRDefault="00CD7D4F" w:rsidP="00C4472A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CD7D4F" w:rsidRDefault="00CD7D4F" w:rsidP="00C4472A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Материал: </w:t>
      </w:r>
    </w:p>
    <w:p w:rsidR="00DA6918" w:rsidRDefault="002F15D6" w:rsidP="00352C78">
      <w:pPr>
        <w:jc w:val="both"/>
        <w:rPr>
          <w:rFonts w:ascii="Bookman Old Style" w:hAnsi="Bookman Old Style" w:cs="Times New Roman"/>
          <w:sz w:val="28"/>
          <w:szCs w:val="28"/>
        </w:rPr>
      </w:pPr>
      <w:r w:rsidRPr="009C2B16">
        <w:rPr>
          <w:rFonts w:ascii="Bookman Old Style" w:hAnsi="Bookman Old Style" w:cs="Times New Roman"/>
          <w:sz w:val="28"/>
          <w:szCs w:val="28"/>
          <w:u w:val="single"/>
        </w:rPr>
        <w:t>Материал</w:t>
      </w:r>
      <w:r>
        <w:rPr>
          <w:rFonts w:ascii="Bookman Old Style" w:hAnsi="Bookman Old Style" w:cs="Times New Roman"/>
          <w:sz w:val="28"/>
          <w:szCs w:val="28"/>
        </w:rPr>
        <w:t>:</w:t>
      </w:r>
      <w:r w:rsidR="00C8378B">
        <w:rPr>
          <w:rFonts w:ascii="Bookman Old Style" w:hAnsi="Bookman Old Style" w:cs="Times New Roman"/>
          <w:sz w:val="28"/>
          <w:szCs w:val="28"/>
        </w:rPr>
        <w:t xml:space="preserve"> Деревянные кубики:</w:t>
      </w:r>
    </w:p>
    <w:p w:rsidR="00DA6918" w:rsidRDefault="00C8378B" w:rsidP="00352C78">
      <w:pPr>
        <w:jc w:val="both"/>
        <w:rPr>
          <w:rFonts w:ascii="Bookman Old Style" w:hAnsi="Bookman Old Style" w:cs="Times New Roman"/>
          <w:sz w:val="28"/>
          <w:szCs w:val="28"/>
        </w:rPr>
      </w:pPr>
      <w:r w:rsidRPr="00DA6918">
        <w:rPr>
          <w:rFonts w:ascii="Bookman Old Style" w:hAnsi="Bookman Old Style" w:cs="Times New Roman"/>
          <w:sz w:val="28"/>
          <w:szCs w:val="28"/>
          <w:u w:val="single"/>
        </w:rPr>
        <w:t xml:space="preserve"> Набор 1</w:t>
      </w:r>
      <w:r>
        <w:rPr>
          <w:rFonts w:ascii="Bookman Old Style" w:hAnsi="Bookman Old Style" w:cs="Times New Roman"/>
          <w:sz w:val="28"/>
          <w:szCs w:val="28"/>
        </w:rPr>
        <w:t>—(24 штуки) – квадратные грани кубиков</w:t>
      </w:r>
      <w:r w:rsidR="00DA6918">
        <w:rPr>
          <w:rFonts w:ascii="Bookman Old Style" w:hAnsi="Bookman Old Style" w:cs="Times New Roman"/>
          <w:sz w:val="28"/>
          <w:szCs w:val="28"/>
        </w:rPr>
        <w:t xml:space="preserve"> расписаны зооморфными элементами (конь, олень</w:t>
      </w:r>
      <w:proofErr w:type="gramStart"/>
      <w:r w:rsidR="00DA6918">
        <w:rPr>
          <w:rFonts w:ascii="Bookman Old Style" w:hAnsi="Bookman Old Style" w:cs="Times New Roman"/>
          <w:sz w:val="28"/>
          <w:szCs w:val="28"/>
        </w:rPr>
        <w:t>.п</w:t>
      </w:r>
      <w:proofErr w:type="gramEnd"/>
      <w:r w:rsidR="00DA6918">
        <w:rPr>
          <w:rFonts w:ascii="Bookman Old Style" w:hAnsi="Bookman Old Style" w:cs="Times New Roman"/>
          <w:sz w:val="28"/>
          <w:szCs w:val="28"/>
        </w:rPr>
        <w:t>тица) 3 грани. Остальные грани расписаны геометрическим орнаментом в квадрате</w:t>
      </w:r>
      <w:r w:rsidR="00352C78">
        <w:rPr>
          <w:rFonts w:ascii="Bookman Old Style" w:hAnsi="Bookman Old Style" w:cs="Times New Roman"/>
          <w:sz w:val="28"/>
          <w:szCs w:val="28"/>
        </w:rPr>
        <w:t>, прямоугольнике</w:t>
      </w:r>
      <w:r w:rsidR="00D374DA">
        <w:rPr>
          <w:rFonts w:ascii="Bookman Old Style" w:hAnsi="Bookman Old Style" w:cs="Times New Roman"/>
          <w:sz w:val="28"/>
          <w:szCs w:val="28"/>
        </w:rPr>
        <w:t>;</w:t>
      </w:r>
      <w:r w:rsidR="002F15D6">
        <w:rPr>
          <w:rFonts w:ascii="Bookman Old Style" w:hAnsi="Bookman Old Style" w:cs="Times New Roman"/>
          <w:sz w:val="28"/>
          <w:szCs w:val="28"/>
        </w:rPr>
        <w:t xml:space="preserve"> образцы для складывания</w:t>
      </w:r>
      <w:r w:rsidR="00D374DA">
        <w:rPr>
          <w:rFonts w:ascii="Bookman Old Style" w:hAnsi="Bookman Old Style" w:cs="Times New Roman"/>
          <w:sz w:val="28"/>
          <w:szCs w:val="28"/>
        </w:rPr>
        <w:t xml:space="preserve"> (конь, олень, птица);</w:t>
      </w:r>
      <w:r w:rsidR="00DA6918">
        <w:rPr>
          <w:rFonts w:ascii="Bookman Old Style" w:hAnsi="Bookman Old Style" w:cs="Times New Roman"/>
          <w:sz w:val="28"/>
          <w:szCs w:val="28"/>
        </w:rPr>
        <w:t>коробка для хранения кубиков.</w:t>
      </w:r>
    </w:p>
    <w:p w:rsidR="002F15D6" w:rsidRDefault="00DA6918" w:rsidP="00352C78">
      <w:pPr>
        <w:jc w:val="both"/>
        <w:rPr>
          <w:rFonts w:ascii="Bookman Old Style" w:hAnsi="Bookman Old Style" w:cs="Times New Roman"/>
          <w:sz w:val="28"/>
          <w:szCs w:val="28"/>
        </w:rPr>
      </w:pPr>
      <w:proofErr w:type="gramStart"/>
      <w:r>
        <w:rPr>
          <w:rFonts w:ascii="Bookman Old Style" w:hAnsi="Bookman Old Style" w:cs="Times New Roman"/>
          <w:sz w:val="28"/>
          <w:szCs w:val="28"/>
        </w:rPr>
        <w:t>Набор – 2 (45 штук) – грани кубиков расписаны геометрическим узором:</w:t>
      </w:r>
      <w:r w:rsidR="00FE4F3E">
        <w:rPr>
          <w:rFonts w:ascii="Bookman Old Style" w:hAnsi="Bookman Old Style" w:cs="Times New Roman"/>
          <w:sz w:val="28"/>
          <w:szCs w:val="28"/>
        </w:rPr>
        <w:t xml:space="preserve"> в квадрате, ромбе, треугольнике, полосе; зооморфными элементами: кони, олени, птицы</w:t>
      </w:r>
      <w:r w:rsidR="00040156">
        <w:rPr>
          <w:rFonts w:ascii="Bookman Old Style" w:hAnsi="Bookman Old Style" w:cs="Times New Roman"/>
          <w:sz w:val="28"/>
          <w:szCs w:val="28"/>
        </w:rPr>
        <w:t>; растительными элементами: дерев</w:t>
      </w:r>
      <w:r>
        <w:rPr>
          <w:rFonts w:ascii="Bookman Old Style" w:hAnsi="Bookman Old Style" w:cs="Times New Roman"/>
          <w:sz w:val="28"/>
          <w:szCs w:val="28"/>
        </w:rPr>
        <w:t>ья, ели, цветы, ростки; солярными  знаками</w:t>
      </w:r>
      <w:r w:rsidR="00040156">
        <w:rPr>
          <w:rFonts w:ascii="Bookman Old Style" w:hAnsi="Bookman Old Style" w:cs="Times New Roman"/>
          <w:sz w:val="28"/>
          <w:szCs w:val="28"/>
        </w:rPr>
        <w:t>.</w:t>
      </w:r>
      <w:proofErr w:type="gramEnd"/>
      <w:r w:rsidR="00352C78">
        <w:rPr>
          <w:rFonts w:ascii="Bookman Old Style" w:hAnsi="Bookman Old Style" w:cs="Times New Roman"/>
          <w:sz w:val="28"/>
          <w:szCs w:val="28"/>
        </w:rPr>
        <w:t xml:space="preserve"> Набор геометрических фигур: треугольник – 20шт., квадрат – 20шт., круг – 20шт. Коробка для хранения кубиков. Фишки.</w:t>
      </w:r>
    </w:p>
    <w:p w:rsidR="00C4472A" w:rsidRDefault="002F15D6" w:rsidP="00352C78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Игра может дополняться расписанными кубиками.</w:t>
      </w:r>
    </w:p>
    <w:p w:rsidR="00595A10" w:rsidRDefault="00F93692" w:rsidP="00352C78">
      <w:pPr>
        <w:jc w:val="both"/>
        <w:rPr>
          <w:rFonts w:ascii="Bookman Old Style" w:hAnsi="Bookman Old Style" w:cs="Times New Roman"/>
          <w:sz w:val="28"/>
          <w:szCs w:val="28"/>
        </w:rPr>
      </w:pPr>
      <w:r w:rsidRPr="00301ECF">
        <w:rPr>
          <w:rFonts w:ascii="Bookman Old Style" w:hAnsi="Bookman Old Style" w:cs="Times New Roman"/>
          <w:sz w:val="28"/>
          <w:szCs w:val="28"/>
          <w:u w:val="single"/>
        </w:rPr>
        <w:t>Цель:</w:t>
      </w:r>
      <w:r w:rsidR="00E97CD6">
        <w:rPr>
          <w:rFonts w:ascii="Bookman Old Style" w:hAnsi="Bookman Old Style" w:cs="Times New Roman"/>
          <w:sz w:val="28"/>
          <w:szCs w:val="28"/>
        </w:rPr>
        <w:t xml:space="preserve"> Формирование самостоятельной творческой деятельности детей в процессе составления композиций по мотивам Мезенской росписи.</w:t>
      </w:r>
    </w:p>
    <w:p w:rsidR="00503D16" w:rsidRDefault="00503D16" w:rsidP="00352C78">
      <w:pPr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301ECF">
        <w:rPr>
          <w:rFonts w:ascii="Bookman Old Style" w:hAnsi="Bookman Old Style" w:cs="Times New Roman"/>
          <w:sz w:val="28"/>
          <w:szCs w:val="28"/>
          <w:u w:val="single"/>
        </w:rPr>
        <w:t xml:space="preserve">Задачи: </w:t>
      </w:r>
    </w:p>
    <w:p w:rsidR="00E97CD6" w:rsidRDefault="00E97CD6" w:rsidP="00352C78">
      <w:pPr>
        <w:jc w:val="both"/>
        <w:rPr>
          <w:rFonts w:ascii="Bookman Old Style" w:hAnsi="Bookman Old Style" w:cs="Times New Roman"/>
          <w:sz w:val="28"/>
          <w:szCs w:val="28"/>
        </w:rPr>
      </w:pPr>
      <w:r w:rsidRPr="00E97CD6">
        <w:rPr>
          <w:rFonts w:ascii="Bookman Old Style" w:hAnsi="Bookman Old Style" w:cs="Times New Roman"/>
          <w:sz w:val="28"/>
          <w:szCs w:val="28"/>
        </w:rPr>
        <w:t xml:space="preserve">-Закреплять знания детей </w:t>
      </w:r>
      <w:r>
        <w:rPr>
          <w:rFonts w:ascii="Bookman Old Style" w:hAnsi="Bookman Old Style" w:cs="Times New Roman"/>
          <w:sz w:val="28"/>
          <w:szCs w:val="28"/>
        </w:rPr>
        <w:t>об элементах мезенского орнамента в процессе составлени</w:t>
      </w:r>
      <w:r w:rsidR="00E334D5">
        <w:rPr>
          <w:rFonts w:ascii="Bookman Old Style" w:hAnsi="Bookman Old Style" w:cs="Times New Roman"/>
          <w:sz w:val="28"/>
          <w:szCs w:val="28"/>
        </w:rPr>
        <w:t>я ко</w:t>
      </w:r>
      <w:r w:rsidR="00C4472A">
        <w:rPr>
          <w:rFonts w:ascii="Bookman Old Style" w:hAnsi="Bookman Old Style" w:cs="Times New Roman"/>
          <w:sz w:val="28"/>
          <w:szCs w:val="28"/>
        </w:rPr>
        <w:t>мпозиции по  выбранному образцу,</w:t>
      </w:r>
      <w:r w:rsidR="00E334D5">
        <w:rPr>
          <w:rFonts w:ascii="Bookman Old Style" w:hAnsi="Bookman Old Style" w:cs="Times New Roman"/>
          <w:sz w:val="28"/>
          <w:szCs w:val="28"/>
        </w:rPr>
        <w:t xml:space="preserve"> по схеме, по замыслу.</w:t>
      </w:r>
    </w:p>
    <w:p w:rsidR="00E334D5" w:rsidRDefault="00E334D5" w:rsidP="00352C78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-Знакомить детей с правилами составления мезе</w:t>
      </w:r>
      <w:r w:rsidR="00C4472A">
        <w:rPr>
          <w:rFonts w:ascii="Bookman Old Style" w:hAnsi="Bookman Old Style" w:cs="Times New Roman"/>
          <w:sz w:val="28"/>
          <w:szCs w:val="28"/>
        </w:rPr>
        <w:t xml:space="preserve">нского </w:t>
      </w:r>
      <w:r w:rsidR="00277233">
        <w:rPr>
          <w:rFonts w:ascii="Bookman Old Style" w:hAnsi="Bookman Old Style" w:cs="Times New Roman"/>
          <w:sz w:val="28"/>
          <w:szCs w:val="28"/>
        </w:rPr>
        <w:t xml:space="preserve"> орнамента,</w:t>
      </w:r>
      <w:r w:rsidR="00C4472A">
        <w:rPr>
          <w:rFonts w:ascii="Bookman Old Style" w:hAnsi="Bookman Old Style" w:cs="Times New Roman"/>
          <w:sz w:val="28"/>
          <w:szCs w:val="28"/>
        </w:rPr>
        <w:t xml:space="preserve"> в процессе составления целог</w:t>
      </w:r>
      <w:r w:rsidR="00277233">
        <w:rPr>
          <w:rFonts w:ascii="Bookman Old Style" w:hAnsi="Bookman Old Style" w:cs="Times New Roman"/>
          <w:sz w:val="28"/>
          <w:szCs w:val="28"/>
        </w:rPr>
        <w:t xml:space="preserve">о мезенского рисунка из кубиков; проводить классификацию и </w:t>
      </w:r>
      <w:proofErr w:type="spellStart"/>
      <w:r w:rsidR="00277233">
        <w:rPr>
          <w:rFonts w:ascii="Bookman Old Style" w:hAnsi="Bookman Old Style" w:cs="Times New Roman"/>
          <w:sz w:val="28"/>
          <w:szCs w:val="28"/>
        </w:rPr>
        <w:t>сериацию</w:t>
      </w:r>
      <w:proofErr w:type="spellEnd"/>
      <w:r w:rsidR="00277233">
        <w:rPr>
          <w:rFonts w:ascii="Bookman Old Style" w:hAnsi="Bookman Old Style" w:cs="Times New Roman"/>
          <w:sz w:val="28"/>
          <w:szCs w:val="28"/>
        </w:rPr>
        <w:t xml:space="preserve"> по выделенному признаку, конкретизировать понимание отношения: часть – целое.</w:t>
      </w:r>
    </w:p>
    <w:p w:rsidR="00277233" w:rsidRDefault="00277233" w:rsidP="00352C78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- Формировать логическое мышление при составлении узора по схеме из геометрических фигур.</w:t>
      </w:r>
    </w:p>
    <w:p w:rsidR="00C4472A" w:rsidRDefault="00E334D5" w:rsidP="00352C78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-</w:t>
      </w:r>
      <w:r w:rsidR="00100827">
        <w:rPr>
          <w:rFonts w:ascii="Bookman Old Style" w:hAnsi="Bookman Old Style" w:cs="Times New Roman"/>
          <w:sz w:val="28"/>
          <w:szCs w:val="28"/>
        </w:rPr>
        <w:t>Совершенствовать перцептивн</w:t>
      </w:r>
      <w:r w:rsidR="00C4472A">
        <w:rPr>
          <w:rFonts w:ascii="Bookman Old Style" w:hAnsi="Bookman Old Style" w:cs="Times New Roman"/>
          <w:sz w:val="28"/>
          <w:szCs w:val="28"/>
        </w:rPr>
        <w:t>ые (обследовательские) действия.</w:t>
      </w:r>
    </w:p>
    <w:p w:rsidR="00CD7D4F" w:rsidRDefault="00100827" w:rsidP="00352C78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lastRenderedPageBreak/>
        <w:t>-Развивать творчество в поиске оригинальных решений с опорой на известные мезенские композиции;</w:t>
      </w:r>
    </w:p>
    <w:p w:rsidR="0034549F" w:rsidRDefault="0034549F" w:rsidP="00352C78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7F4C1E" w:rsidRPr="002F15D6" w:rsidRDefault="002F15D6" w:rsidP="00D374DA">
      <w:pPr>
        <w:jc w:val="center"/>
        <w:rPr>
          <w:rFonts w:ascii="Bookman Old Style" w:hAnsi="Bookman Old Style" w:cs="Times New Roman"/>
          <w:sz w:val="28"/>
          <w:szCs w:val="28"/>
          <w:u w:val="single"/>
        </w:rPr>
      </w:pPr>
      <w:r>
        <w:rPr>
          <w:rFonts w:ascii="Bookman Old Style" w:hAnsi="Bookman Old Style" w:cs="Times New Roman"/>
          <w:sz w:val="28"/>
          <w:szCs w:val="28"/>
          <w:u w:val="single"/>
        </w:rPr>
        <w:t>Игра</w:t>
      </w:r>
    </w:p>
    <w:p w:rsidR="002F15D6" w:rsidRDefault="002F15D6" w:rsidP="00AA6C55">
      <w:pPr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2F15D6">
        <w:rPr>
          <w:rFonts w:ascii="Bookman Old Style" w:hAnsi="Bookman Old Style" w:cs="Times New Roman"/>
          <w:sz w:val="28"/>
          <w:szCs w:val="28"/>
          <w:u w:val="single"/>
        </w:rPr>
        <w:t xml:space="preserve">Вариант 1 «А». </w:t>
      </w:r>
    </w:p>
    <w:p w:rsidR="002F15D6" w:rsidRDefault="002F15D6" w:rsidP="00AA6C55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  <w:u w:val="single"/>
        </w:rPr>
        <w:t>Игровое правило:</w:t>
      </w:r>
      <w:r w:rsidRPr="002F15D6">
        <w:rPr>
          <w:rFonts w:ascii="Bookman Old Style" w:hAnsi="Bookman Old Style" w:cs="Times New Roman"/>
          <w:sz w:val="28"/>
          <w:szCs w:val="28"/>
        </w:rPr>
        <w:t xml:space="preserve"> сложить узор</w:t>
      </w:r>
      <w:r>
        <w:rPr>
          <w:rFonts w:ascii="Bookman Old Style" w:hAnsi="Bookman Old Style" w:cs="Times New Roman"/>
          <w:sz w:val="28"/>
          <w:szCs w:val="28"/>
        </w:rPr>
        <w:t xml:space="preserve"> по выбранному образцу из кубиков; победит тот, кто </w:t>
      </w:r>
      <w:r w:rsidR="00AA6C55">
        <w:rPr>
          <w:rFonts w:ascii="Bookman Old Style" w:hAnsi="Bookman Old Style" w:cs="Times New Roman"/>
          <w:sz w:val="28"/>
          <w:szCs w:val="28"/>
        </w:rPr>
        <w:t xml:space="preserve"> ни разу не ошибется и быстро </w:t>
      </w:r>
      <w:r>
        <w:rPr>
          <w:rFonts w:ascii="Bookman Old Style" w:hAnsi="Bookman Old Style" w:cs="Times New Roman"/>
          <w:sz w:val="28"/>
          <w:szCs w:val="28"/>
        </w:rPr>
        <w:t>соберет узор.</w:t>
      </w:r>
    </w:p>
    <w:p w:rsidR="002F15D6" w:rsidRDefault="002F15D6" w:rsidP="00AA6C55">
      <w:pPr>
        <w:jc w:val="both"/>
        <w:rPr>
          <w:rFonts w:ascii="Bookman Old Style" w:hAnsi="Bookman Old Style" w:cs="Times New Roman"/>
          <w:sz w:val="28"/>
          <w:szCs w:val="28"/>
        </w:rPr>
      </w:pPr>
      <w:r w:rsidRPr="009517F8">
        <w:rPr>
          <w:rFonts w:ascii="Bookman Old Style" w:hAnsi="Bookman Old Style" w:cs="Times New Roman"/>
          <w:sz w:val="28"/>
          <w:szCs w:val="28"/>
          <w:u w:val="single"/>
        </w:rPr>
        <w:t>Игровое действие</w:t>
      </w:r>
      <w:r w:rsidR="009517F8">
        <w:rPr>
          <w:rFonts w:ascii="Bookman Old Style" w:hAnsi="Bookman Old Style" w:cs="Times New Roman"/>
          <w:sz w:val="28"/>
          <w:szCs w:val="28"/>
        </w:rPr>
        <w:t>: поиск частей, узоров, элементов и складывание целой композиции с опорой на образец.</w:t>
      </w:r>
    </w:p>
    <w:p w:rsidR="009517F8" w:rsidRDefault="009517F8" w:rsidP="00AA6C55">
      <w:pPr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9517F8">
        <w:rPr>
          <w:rFonts w:ascii="Bookman Old Style" w:hAnsi="Bookman Old Style" w:cs="Times New Roman"/>
          <w:sz w:val="28"/>
          <w:szCs w:val="28"/>
          <w:u w:val="single"/>
        </w:rPr>
        <w:t>Ход игры</w:t>
      </w:r>
    </w:p>
    <w:p w:rsidR="009517F8" w:rsidRDefault="009517F8" w:rsidP="00AA6C55">
      <w:pPr>
        <w:jc w:val="both"/>
        <w:rPr>
          <w:rFonts w:ascii="Bookman Old Style" w:hAnsi="Bookman Old Style" w:cs="Times New Roman"/>
          <w:sz w:val="28"/>
          <w:szCs w:val="28"/>
        </w:rPr>
      </w:pPr>
      <w:r w:rsidRPr="009517F8">
        <w:rPr>
          <w:rFonts w:ascii="Bookman Old Style" w:hAnsi="Bookman Old Style" w:cs="Times New Roman"/>
          <w:sz w:val="28"/>
          <w:szCs w:val="28"/>
        </w:rPr>
        <w:t xml:space="preserve">На </w:t>
      </w:r>
      <w:r>
        <w:rPr>
          <w:rFonts w:ascii="Bookman Old Style" w:hAnsi="Bookman Old Style" w:cs="Times New Roman"/>
          <w:sz w:val="28"/>
          <w:szCs w:val="28"/>
        </w:rPr>
        <w:t xml:space="preserve">столе лежат перемешанные кубики и карты и образцами. Дети выбирают понравившиеся им образцы и подбирают кубики, на стороне которых находится часть узора с выбранного образца. Вначале дети играют совместно </w:t>
      </w:r>
      <w:proofErr w:type="gramStart"/>
      <w:r>
        <w:rPr>
          <w:rFonts w:ascii="Bookman Old Style" w:hAnsi="Bookman Old Style" w:cs="Times New Roman"/>
          <w:sz w:val="28"/>
          <w:szCs w:val="28"/>
        </w:rPr>
        <w:t>со</w:t>
      </w:r>
      <w:proofErr w:type="gramEnd"/>
      <w:r>
        <w:rPr>
          <w:rFonts w:ascii="Bookman Old Style" w:hAnsi="Bookman Old Style" w:cs="Times New Roman"/>
          <w:sz w:val="28"/>
          <w:szCs w:val="28"/>
        </w:rPr>
        <w:t xml:space="preserve"> взрослым, затем в паре собирают один узор</w:t>
      </w:r>
      <w:r w:rsidR="00352C78">
        <w:rPr>
          <w:rFonts w:ascii="Bookman Old Style" w:hAnsi="Bookman Old Style" w:cs="Times New Roman"/>
          <w:sz w:val="28"/>
          <w:szCs w:val="28"/>
        </w:rPr>
        <w:t xml:space="preserve"> (рис.1)</w:t>
      </w:r>
      <w:r>
        <w:rPr>
          <w:rFonts w:ascii="Bookman Old Style" w:hAnsi="Bookman Old Style" w:cs="Times New Roman"/>
          <w:sz w:val="28"/>
          <w:szCs w:val="28"/>
        </w:rPr>
        <w:t>, потом  самостоятельно</w:t>
      </w:r>
      <w:r w:rsidR="00352C78">
        <w:rPr>
          <w:rFonts w:ascii="Bookman Old Style" w:hAnsi="Bookman Old Style" w:cs="Times New Roman"/>
          <w:sz w:val="28"/>
          <w:szCs w:val="28"/>
        </w:rPr>
        <w:t xml:space="preserve"> (рис.2)</w:t>
      </w:r>
      <w:r>
        <w:rPr>
          <w:rFonts w:ascii="Bookman Old Style" w:hAnsi="Bookman Old Style" w:cs="Times New Roman"/>
          <w:sz w:val="28"/>
          <w:szCs w:val="28"/>
        </w:rPr>
        <w:t>.</w:t>
      </w:r>
    </w:p>
    <w:p w:rsidR="007F4C1E" w:rsidRPr="00AA6C55" w:rsidRDefault="00AA6C55" w:rsidP="00AA6C55">
      <w:pPr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AA6C55">
        <w:rPr>
          <w:rFonts w:ascii="Bookman Old Style" w:hAnsi="Bookman Old Style" w:cs="Times New Roman"/>
          <w:sz w:val="28"/>
          <w:szCs w:val="28"/>
          <w:u w:val="single"/>
        </w:rPr>
        <w:t>Вариант 1 «Б»</w:t>
      </w:r>
    </w:p>
    <w:p w:rsidR="007F4C1E" w:rsidRDefault="00AA6C55" w:rsidP="00AA6C55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Таким же образом дети собирают по образцу и по замыслу</w:t>
      </w:r>
      <w:r w:rsidR="00997BCA">
        <w:rPr>
          <w:rFonts w:ascii="Bookman Old Style" w:hAnsi="Bookman Old Style" w:cs="Times New Roman"/>
          <w:sz w:val="28"/>
          <w:szCs w:val="28"/>
        </w:rPr>
        <w:t xml:space="preserve"> геометрический линейный орнамент, используя другие стороны тех же кубиков</w:t>
      </w:r>
      <w:proofErr w:type="gramStart"/>
      <w:r w:rsidR="00997BCA">
        <w:rPr>
          <w:rFonts w:ascii="Bookman Old Style" w:hAnsi="Bookman Old Style" w:cs="Times New Roman"/>
          <w:sz w:val="28"/>
          <w:szCs w:val="28"/>
        </w:rPr>
        <w:t>.</w:t>
      </w:r>
      <w:proofErr w:type="gramEnd"/>
      <w:r w:rsidR="00352C78">
        <w:rPr>
          <w:rFonts w:ascii="Bookman Old Style" w:hAnsi="Bookman Old Style" w:cs="Times New Roman"/>
          <w:sz w:val="28"/>
          <w:szCs w:val="28"/>
        </w:rPr>
        <w:t xml:space="preserve"> (</w:t>
      </w:r>
      <w:proofErr w:type="gramStart"/>
      <w:r w:rsidR="00352C78">
        <w:rPr>
          <w:rFonts w:ascii="Bookman Old Style" w:hAnsi="Bookman Old Style" w:cs="Times New Roman"/>
          <w:sz w:val="28"/>
          <w:szCs w:val="28"/>
        </w:rPr>
        <w:t>р</w:t>
      </w:r>
      <w:proofErr w:type="gramEnd"/>
      <w:r w:rsidR="00352C78">
        <w:rPr>
          <w:rFonts w:ascii="Bookman Old Style" w:hAnsi="Bookman Old Style" w:cs="Times New Roman"/>
          <w:sz w:val="28"/>
          <w:szCs w:val="28"/>
        </w:rPr>
        <w:t>ис.3)</w:t>
      </w:r>
    </w:p>
    <w:p w:rsidR="00997BCA" w:rsidRDefault="00997BCA" w:rsidP="00AA6C55">
      <w:pPr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997BCA">
        <w:rPr>
          <w:rFonts w:ascii="Bookman Old Style" w:hAnsi="Bookman Old Style" w:cs="Times New Roman"/>
          <w:sz w:val="28"/>
          <w:szCs w:val="28"/>
          <w:u w:val="single"/>
        </w:rPr>
        <w:t>Вариант 1 «В»</w:t>
      </w:r>
    </w:p>
    <w:p w:rsidR="00997BCA" w:rsidRDefault="00997BCA" w:rsidP="00AA6C55">
      <w:pPr>
        <w:jc w:val="both"/>
        <w:rPr>
          <w:rFonts w:ascii="Bookman Old Style" w:hAnsi="Bookman Old Style" w:cs="Times New Roman"/>
          <w:sz w:val="28"/>
          <w:szCs w:val="28"/>
        </w:rPr>
      </w:pPr>
      <w:r w:rsidRPr="00997BCA">
        <w:rPr>
          <w:rFonts w:ascii="Bookman Old Style" w:hAnsi="Bookman Old Style" w:cs="Times New Roman"/>
          <w:sz w:val="28"/>
          <w:szCs w:val="28"/>
        </w:rPr>
        <w:t xml:space="preserve">В этом варианте игры добавляются кубики </w:t>
      </w:r>
      <w:r>
        <w:rPr>
          <w:rFonts w:ascii="Bookman Old Style" w:hAnsi="Bookman Old Style" w:cs="Times New Roman"/>
          <w:sz w:val="28"/>
          <w:szCs w:val="28"/>
        </w:rPr>
        <w:t>с элементами узора в квадрате, треугольнике, ромбе, в полосе</w:t>
      </w:r>
      <w:r w:rsidR="00055257">
        <w:rPr>
          <w:rFonts w:ascii="Bookman Old Style" w:hAnsi="Bookman Old Style" w:cs="Times New Roman"/>
          <w:sz w:val="28"/>
          <w:szCs w:val="28"/>
        </w:rPr>
        <w:t>, для того, чтобы дети могли самостоятельно, по своему замыслу дополнить составленный узор (лошадь, оленя, птицу) верхним и нижним ярусами</w:t>
      </w:r>
      <w:proofErr w:type="gramStart"/>
      <w:r w:rsidR="00055257">
        <w:rPr>
          <w:rFonts w:ascii="Bookman Old Style" w:hAnsi="Bookman Old Style" w:cs="Times New Roman"/>
          <w:sz w:val="28"/>
          <w:szCs w:val="28"/>
        </w:rPr>
        <w:t>.</w:t>
      </w:r>
      <w:proofErr w:type="gramEnd"/>
      <w:r w:rsidR="00352C78">
        <w:rPr>
          <w:rFonts w:ascii="Bookman Old Style" w:hAnsi="Bookman Old Style" w:cs="Times New Roman"/>
          <w:sz w:val="28"/>
          <w:szCs w:val="28"/>
        </w:rPr>
        <w:t xml:space="preserve"> (</w:t>
      </w:r>
      <w:proofErr w:type="gramStart"/>
      <w:r w:rsidR="00352C78">
        <w:rPr>
          <w:rFonts w:ascii="Bookman Old Style" w:hAnsi="Bookman Old Style" w:cs="Times New Roman"/>
          <w:sz w:val="28"/>
          <w:szCs w:val="28"/>
        </w:rPr>
        <w:t>р</w:t>
      </w:r>
      <w:proofErr w:type="gramEnd"/>
      <w:r w:rsidR="00352C78">
        <w:rPr>
          <w:rFonts w:ascii="Bookman Old Style" w:hAnsi="Bookman Old Style" w:cs="Times New Roman"/>
          <w:sz w:val="28"/>
          <w:szCs w:val="28"/>
        </w:rPr>
        <w:t>ис.4)</w:t>
      </w:r>
    </w:p>
    <w:p w:rsidR="00055257" w:rsidRDefault="00055257" w:rsidP="00AA6C55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055257" w:rsidRDefault="00055257" w:rsidP="00AA6C55">
      <w:pPr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055257">
        <w:rPr>
          <w:rFonts w:ascii="Bookman Old Style" w:hAnsi="Bookman Old Style" w:cs="Times New Roman"/>
          <w:sz w:val="28"/>
          <w:szCs w:val="28"/>
          <w:u w:val="single"/>
        </w:rPr>
        <w:t>Вариант 2 «А»</w:t>
      </w:r>
    </w:p>
    <w:p w:rsidR="00055257" w:rsidRDefault="00055257" w:rsidP="00AA6C55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  <w:u w:val="single"/>
        </w:rPr>
        <w:t>Игровое правило</w:t>
      </w:r>
      <w:r w:rsidRPr="00055257">
        <w:rPr>
          <w:rFonts w:ascii="Bookman Old Style" w:hAnsi="Bookman Old Style" w:cs="Times New Roman"/>
          <w:sz w:val="28"/>
          <w:szCs w:val="28"/>
        </w:rPr>
        <w:t>: собрать из кубиков узор по предложенной схеме</w:t>
      </w:r>
      <w:r>
        <w:rPr>
          <w:rFonts w:ascii="Bookman Old Style" w:hAnsi="Bookman Old Style" w:cs="Times New Roman"/>
          <w:sz w:val="28"/>
          <w:szCs w:val="28"/>
        </w:rPr>
        <w:t xml:space="preserve"> из геометрических фигур. Победит тот, кто точно по схеме соберет узор и самый первый. Победитель становится ведущим.</w:t>
      </w:r>
    </w:p>
    <w:p w:rsidR="00055257" w:rsidRDefault="00055257" w:rsidP="00AA6C55">
      <w:pPr>
        <w:jc w:val="both"/>
        <w:rPr>
          <w:rFonts w:ascii="Bookman Old Style" w:hAnsi="Bookman Old Style" w:cs="Times New Roman"/>
          <w:sz w:val="28"/>
          <w:szCs w:val="28"/>
        </w:rPr>
      </w:pPr>
      <w:r w:rsidRPr="00055257">
        <w:rPr>
          <w:rFonts w:ascii="Bookman Old Style" w:hAnsi="Bookman Old Style" w:cs="Times New Roman"/>
          <w:sz w:val="28"/>
          <w:szCs w:val="28"/>
          <w:u w:val="single"/>
        </w:rPr>
        <w:lastRenderedPageBreak/>
        <w:t>Игровое действие</w:t>
      </w:r>
      <w:r w:rsidRPr="00055257">
        <w:rPr>
          <w:rFonts w:ascii="Bookman Old Style" w:hAnsi="Bookman Old Style" w:cs="Times New Roman"/>
          <w:sz w:val="28"/>
          <w:szCs w:val="28"/>
        </w:rPr>
        <w:t>: анализ схемы</w:t>
      </w:r>
      <w:r>
        <w:rPr>
          <w:rFonts w:ascii="Bookman Old Style" w:hAnsi="Bookman Old Style" w:cs="Times New Roman"/>
          <w:sz w:val="28"/>
          <w:szCs w:val="28"/>
        </w:rPr>
        <w:t>, подбор кубиков</w:t>
      </w:r>
      <w:r w:rsidR="007B3702">
        <w:rPr>
          <w:rFonts w:ascii="Bookman Old Style" w:hAnsi="Bookman Old Style" w:cs="Times New Roman"/>
          <w:sz w:val="28"/>
          <w:szCs w:val="28"/>
        </w:rPr>
        <w:t>, определение победителей.</w:t>
      </w:r>
    </w:p>
    <w:p w:rsidR="007B3702" w:rsidRDefault="007B3702" w:rsidP="00AA6C55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7B3702" w:rsidRDefault="007B3702" w:rsidP="00790B50">
      <w:pPr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7B3702">
        <w:rPr>
          <w:rFonts w:ascii="Bookman Old Style" w:hAnsi="Bookman Old Style" w:cs="Times New Roman"/>
          <w:sz w:val="28"/>
          <w:szCs w:val="28"/>
          <w:u w:val="single"/>
        </w:rPr>
        <w:t>Ход игры</w:t>
      </w:r>
    </w:p>
    <w:p w:rsidR="00790B50" w:rsidRDefault="007B3702" w:rsidP="00790B50">
      <w:pPr>
        <w:jc w:val="both"/>
        <w:rPr>
          <w:rFonts w:ascii="Bookman Old Style" w:hAnsi="Bookman Old Style" w:cs="Times New Roman"/>
          <w:sz w:val="28"/>
          <w:szCs w:val="28"/>
        </w:rPr>
      </w:pPr>
      <w:proofErr w:type="gramStart"/>
      <w:r w:rsidRPr="007B3702">
        <w:rPr>
          <w:rFonts w:ascii="Bookman Old Style" w:hAnsi="Bookman Old Style" w:cs="Times New Roman"/>
          <w:sz w:val="28"/>
          <w:szCs w:val="28"/>
        </w:rPr>
        <w:t>Воспитатель</w:t>
      </w:r>
      <w:r>
        <w:rPr>
          <w:rFonts w:ascii="Bookman Old Style" w:hAnsi="Bookman Old Style" w:cs="Times New Roman"/>
          <w:sz w:val="28"/>
          <w:szCs w:val="28"/>
        </w:rPr>
        <w:t xml:space="preserve"> ведущий объясняет правило: составить схему из геометрических фигур, объясняя</w:t>
      </w:r>
      <w:r w:rsidR="00790B50">
        <w:rPr>
          <w:rFonts w:ascii="Bookman Old Style" w:hAnsi="Bookman Old Style" w:cs="Times New Roman"/>
          <w:sz w:val="28"/>
          <w:szCs w:val="28"/>
        </w:rPr>
        <w:t xml:space="preserve"> значение цвета и формы фигур (к</w:t>
      </w:r>
      <w:r>
        <w:rPr>
          <w:rFonts w:ascii="Bookman Old Style" w:hAnsi="Bookman Old Style" w:cs="Times New Roman"/>
          <w:sz w:val="28"/>
          <w:szCs w:val="28"/>
        </w:rPr>
        <w:t xml:space="preserve">вадрат – кубики с геометрическим узором в треугольнике, квадрате, ромбе, полосе; а остальные геометрические фигуры (круг и треугольник) означают повторение или чередование других </w:t>
      </w:r>
      <w:r w:rsidR="00790B50">
        <w:rPr>
          <w:rFonts w:ascii="Bookman Old Style" w:hAnsi="Bookman Old Style" w:cs="Times New Roman"/>
          <w:sz w:val="28"/>
          <w:szCs w:val="28"/>
        </w:rPr>
        <w:t xml:space="preserve">элементов узора: зооморфные: конь, олень, птица; растительные: ели, деревья, ростки; солярные знаки). </w:t>
      </w:r>
      <w:proofErr w:type="gramEnd"/>
    </w:p>
    <w:p w:rsidR="00790B50" w:rsidRDefault="00790B50" w:rsidP="00790B50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Дети самостоятельно составляют узор по заданной схеме. Ведущий совместно с детьми анализирует собранные работы на соответствие их схеме</w:t>
      </w:r>
      <w:proofErr w:type="gramStart"/>
      <w:r>
        <w:rPr>
          <w:rFonts w:ascii="Bookman Old Style" w:hAnsi="Bookman Old Style" w:cs="Times New Roman"/>
          <w:sz w:val="28"/>
          <w:szCs w:val="28"/>
        </w:rPr>
        <w:t>.</w:t>
      </w:r>
      <w:proofErr w:type="gramEnd"/>
      <w:r w:rsidR="00352C78">
        <w:rPr>
          <w:rFonts w:ascii="Bookman Old Style" w:hAnsi="Bookman Old Style" w:cs="Times New Roman"/>
          <w:sz w:val="28"/>
          <w:szCs w:val="28"/>
        </w:rPr>
        <w:t xml:space="preserve"> (</w:t>
      </w:r>
      <w:proofErr w:type="gramStart"/>
      <w:r w:rsidR="00352C78">
        <w:rPr>
          <w:rFonts w:ascii="Bookman Old Style" w:hAnsi="Bookman Old Style" w:cs="Times New Roman"/>
          <w:sz w:val="28"/>
          <w:szCs w:val="28"/>
        </w:rPr>
        <w:t>р</w:t>
      </w:r>
      <w:proofErr w:type="gramEnd"/>
      <w:r w:rsidR="00352C78">
        <w:rPr>
          <w:rFonts w:ascii="Bookman Old Style" w:hAnsi="Bookman Old Style" w:cs="Times New Roman"/>
          <w:sz w:val="28"/>
          <w:szCs w:val="28"/>
        </w:rPr>
        <w:t>ис.5,6)</w:t>
      </w:r>
    </w:p>
    <w:p w:rsidR="007B3702" w:rsidRDefault="00790B50" w:rsidP="00790B50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Первый ребенок, собравший узор, становится ведущим. Игра продолжается.</w:t>
      </w:r>
    </w:p>
    <w:p w:rsidR="00790B50" w:rsidRDefault="00DC6C18" w:rsidP="00790B50">
      <w:pPr>
        <w:jc w:val="both"/>
        <w:rPr>
          <w:rFonts w:ascii="Bookman Old Style" w:hAnsi="Bookman Old Style" w:cs="Times New Roman"/>
          <w:sz w:val="28"/>
          <w:szCs w:val="28"/>
        </w:rPr>
      </w:pPr>
      <w:r w:rsidRPr="00DC6C18">
        <w:rPr>
          <w:rFonts w:ascii="Bookman Old Style" w:hAnsi="Bookman Old Style" w:cs="Times New Roman"/>
          <w:b/>
          <w:sz w:val="40"/>
          <w:szCs w:val="40"/>
        </w:rPr>
        <w:t>*</w:t>
      </w:r>
      <w:r w:rsidR="00643C85">
        <w:rPr>
          <w:rFonts w:ascii="Bookman Old Style" w:hAnsi="Bookman Old Style" w:cs="Times New Roman"/>
          <w:sz w:val="28"/>
          <w:szCs w:val="28"/>
        </w:rPr>
        <w:t xml:space="preserve"> В</w:t>
      </w:r>
      <w:r w:rsidR="00790B50">
        <w:rPr>
          <w:rFonts w:ascii="Bookman Old Style" w:hAnsi="Bookman Old Style" w:cs="Times New Roman"/>
          <w:sz w:val="28"/>
          <w:szCs w:val="28"/>
        </w:rPr>
        <w:t xml:space="preserve">начале схема задается из </w:t>
      </w:r>
      <w:r w:rsidR="00643C85">
        <w:rPr>
          <w:rFonts w:ascii="Bookman Old Style" w:hAnsi="Bookman Old Style" w:cs="Times New Roman"/>
          <w:sz w:val="28"/>
          <w:szCs w:val="28"/>
        </w:rPr>
        <w:t>2-х ярусов, затем из 3-х, 4-х и т.д.</w:t>
      </w:r>
    </w:p>
    <w:p w:rsidR="00643C85" w:rsidRDefault="00643C85" w:rsidP="00643C85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643C85" w:rsidRDefault="00643C85" w:rsidP="00643C85">
      <w:pPr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643C85">
        <w:rPr>
          <w:rFonts w:ascii="Bookman Old Style" w:hAnsi="Bookman Old Style" w:cs="Times New Roman"/>
          <w:sz w:val="28"/>
          <w:szCs w:val="28"/>
          <w:u w:val="single"/>
        </w:rPr>
        <w:t>Вариант 2 «Б»</w:t>
      </w:r>
    </w:p>
    <w:p w:rsidR="00643C85" w:rsidRDefault="00643C85" w:rsidP="00643C85">
      <w:p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  <w:u w:val="single"/>
        </w:rPr>
        <w:t>Игровое правило</w:t>
      </w:r>
      <w:r>
        <w:rPr>
          <w:rFonts w:ascii="Bookman Old Style" w:hAnsi="Bookman Old Style" w:cs="Times New Roman"/>
          <w:sz w:val="28"/>
          <w:szCs w:val="28"/>
        </w:rPr>
        <w:t>: Де</w:t>
      </w:r>
      <w:r w:rsidRPr="00643C85">
        <w:rPr>
          <w:rFonts w:ascii="Bookman Old Style" w:hAnsi="Bookman Old Style" w:cs="Times New Roman"/>
          <w:sz w:val="28"/>
          <w:szCs w:val="28"/>
        </w:rPr>
        <w:t>ти</w:t>
      </w:r>
      <w:r>
        <w:rPr>
          <w:rFonts w:ascii="Bookman Old Style" w:hAnsi="Bookman Old Style" w:cs="Times New Roman"/>
          <w:sz w:val="28"/>
          <w:szCs w:val="28"/>
        </w:rPr>
        <w:t xml:space="preserve"> играют парами. По схеме из геометрических фигур, составленной партнером, собрать узор из кубиков. Побеждает тот, кто первый в паре соберет узор.</w:t>
      </w:r>
    </w:p>
    <w:p w:rsidR="00643C85" w:rsidRDefault="00643C85" w:rsidP="00643C85">
      <w:pPr>
        <w:jc w:val="both"/>
        <w:rPr>
          <w:rFonts w:ascii="Bookman Old Style" w:hAnsi="Bookman Old Style" w:cs="Times New Roman"/>
          <w:sz w:val="28"/>
          <w:szCs w:val="28"/>
        </w:rPr>
      </w:pPr>
      <w:r w:rsidRPr="00643C85">
        <w:rPr>
          <w:rFonts w:ascii="Bookman Old Style" w:hAnsi="Bookman Old Style" w:cs="Times New Roman"/>
          <w:sz w:val="28"/>
          <w:szCs w:val="28"/>
          <w:u w:val="single"/>
        </w:rPr>
        <w:t>Игровое действие</w:t>
      </w:r>
      <w:r w:rsidRPr="00643C85">
        <w:rPr>
          <w:rFonts w:ascii="Bookman Old Style" w:hAnsi="Bookman Old Style" w:cs="Times New Roman"/>
          <w:sz w:val="28"/>
          <w:szCs w:val="28"/>
        </w:rPr>
        <w:t>: Анализ схемы</w:t>
      </w:r>
      <w:r>
        <w:rPr>
          <w:rFonts w:ascii="Bookman Old Style" w:hAnsi="Bookman Old Style" w:cs="Times New Roman"/>
          <w:sz w:val="28"/>
          <w:szCs w:val="28"/>
        </w:rPr>
        <w:t xml:space="preserve"> и составление </w:t>
      </w:r>
      <w:r w:rsidR="00D374DA">
        <w:rPr>
          <w:rFonts w:ascii="Bookman Old Style" w:hAnsi="Bookman Old Style" w:cs="Times New Roman"/>
          <w:sz w:val="28"/>
          <w:szCs w:val="28"/>
        </w:rPr>
        <w:t xml:space="preserve">композиции по схеме. </w:t>
      </w:r>
      <w:proofErr w:type="gramStart"/>
      <w:r w:rsidR="00D374DA">
        <w:rPr>
          <w:rFonts w:ascii="Bookman Old Style" w:hAnsi="Bookman Old Style" w:cs="Times New Roman"/>
          <w:sz w:val="28"/>
          <w:szCs w:val="28"/>
        </w:rPr>
        <w:t>Победивший</w:t>
      </w:r>
      <w:proofErr w:type="gramEnd"/>
      <w:r w:rsidR="00D374DA">
        <w:rPr>
          <w:rFonts w:ascii="Bookman Old Style" w:hAnsi="Bookman Old Style" w:cs="Times New Roman"/>
          <w:sz w:val="28"/>
          <w:szCs w:val="28"/>
        </w:rPr>
        <w:t xml:space="preserve">, </w:t>
      </w:r>
      <w:r>
        <w:rPr>
          <w:rFonts w:ascii="Bookman Old Style" w:hAnsi="Bookman Old Style" w:cs="Times New Roman"/>
          <w:sz w:val="28"/>
          <w:szCs w:val="28"/>
        </w:rPr>
        <w:t>в паре</w:t>
      </w:r>
      <w:r w:rsidR="00D374DA">
        <w:rPr>
          <w:rFonts w:ascii="Bookman Old Style" w:hAnsi="Bookman Old Style" w:cs="Times New Roman"/>
          <w:sz w:val="28"/>
          <w:szCs w:val="28"/>
        </w:rPr>
        <w:t xml:space="preserve">, </w:t>
      </w:r>
      <w:r>
        <w:rPr>
          <w:rFonts w:ascii="Bookman Old Style" w:hAnsi="Bookman Old Style" w:cs="Times New Roman"/>
          <w:sz w:val="28"/>
          <w:szCs w:val="28"/>
        </w:rPr>
        <w:t>получает фишку. Побеждает тот, кто набирает большее количество фишек в 3-х турах.</w:t>
      </w:r>
    </w:p>
    <w:p w:rsidR="00DC6C18" w:rsidRDefault="00DC6C18" w:rsidP="0034549F">
      <w:pPr>
        <w:jc w:val="both"/>
        <w:rPr>
          <w:rFonts w:ascii="Bookman Old Style" w:hAnsi="Bookman Old Style" w:cs="Times New Roman"/>
          <w:sz w:val="28"/>
          <w:szCs w:val="28"/>
          <w:u w:val="single"/>
        </w:rPr>
      </w:pPr>
      <w:r w:rsidRPr="00DC6C18">
        <w:rPr>
          <w:rFonts w:ascii="Bookman Old Style" w:hAnsi="Bookman Old Style" w:cs="Times New Roman"/>
          <w:sz w:val="28"/>
          <w:szCs w:val="28"/>
          <w:u w:val="single"/>
        </w:rPr>
        <w:t>Ход игры</w:t>
      </w:r>
    </w:p>
    <w:p w:rsidR="00DC6C18" w:rsidRDefault="00DC6C18" w:rsidP="0034549F">
      <w:pPr>
        <w:jc w:val="both"/>
        <w:rPr>
          <w:rFonts w:ascii="Bookman Old Style" w:hAnsi="Bookman Old Style" w:cs="Times New Roman"/>
          <w:sz w:val="28"/>
          <w:szCs w:val="28"/>
        </w:rPr>
      </w:pPr>
      <w:r w:rsidRPr="00DC6C18">
        <w:rPr>
          <w:rFonts w:ascii="Bookman Old Style" w:hAnsi="Bookman Old Style" w:cs="Times New Roman"/>
          <w:sz w:val="28"/>
          <w:szCs w:val="28"/>
        </w:rPr>
        <w:t xml:space="preserve">Дети </w:t>
      </w:r>
      <w:r>
        <w:rPr>
          <w:rFonts w:ascii="Bookman Old Style" w:hAnsi="Bookman Old Style" w:cs="Times New Roman"/>
          <w:sz w:val="28"/>
          <w:szCs w:val="28"/>
        </w:rPr>
        <w:t>делятся на пары, договариваются, кто будет собирать узор, а кто схему. Воспитатель (если дети просят) помогает. Дает фишки победителям, следит за ходом игры.</w:t>
      </w:r>
    </w:p>
    <w:p w:rsidR="001E0072" w:rsidRPr="00336B1D" w:rsidRDefault="00DC6C18" w:rsidP="00EE0F96">
      <w:pPr>
        <w:jc w:val="both"/>
        <w:rPr>
          <w:rFonts w:ascii="Bookman Old Style" w:hAnsi="Bookman Old Style" w:cs="Times New Roman"/>
          <w:sz w:val="28"/>
          <w:szCs w:val="28"/>
        </w:rPr>
      </w:pPr>
      <w:r w:rsidRPr="00DC6C18">
        <w:rPr>
          <w:rFonts w:ascii="Bookman Old Style" w:hAnsi="Bookman Old Style" w:cs="Times New Roman"/>
          <w:b/>
          <w:sz w:val="40"/>
          <w:szCs w:val="40"/>
        </w:rPr>
        <w:lastRenderedPageBreak/>
        <w:t>*</w:t>
      </w:r>
      <w:r>
        <w:rPr>
          <w:rFonts w:ascii="Bookman Old Style" w:hAnsi="Bookman Old Style" w:cs="Times New Roman"/>
          <w:sz w:val="28"/>
          <w:szCs w:val="28"/>
        </w:rPr>
        <w:t xml:space="preserve"> Впоследствии дети могут самостоятельно придумать узор без образца</w:t>
      </w:r>
      <w:proofErr w:type="gramStart"/>
      <w:r>
        <w:rPr>
          <w:rFonts w:ascii="Bookman Old Style" w:hAnsi="Bookman Old Style" w:cs="Times New Roman"/>
          <w:sz w:val="28"/>
          <w:szCs w:val="28"/>
        </w:rPr>
        <w:t>.</w:t>
      </w:r>
      <w:proofErr w:type="gramEnd"/>
      <w:r>
        <w:rPr>
          <w:rFonts w:ascii="Bookman Old Style" w:hAnsi="Bookman Old Style" w:cs="Times New Roman"/>
          <w:sz w:val="28"/>
          <w:szCs w:val="28"/>
        </w:rPr>
        <w:t xml:space="preserve"> (</w:t>
      </w:r>
      <w:proofErr w:type="gramStart"/>
      <w:r>
        <w:rPr>
          <w:rFonts w:ascii="Bookman Old Style" w:hAnsi="Bookman Old Style" w:cs="Times New Roman"/>
          <w:sz w:val="28"/>
          <w:szCs w:val="28"/>
        </w:rPr>
        <w:t>р</w:t>
      </w:r>
      <w:proofErr w:type="gramEnd"/>
      <w:r>
        <w:rPr>
          <w:rFonts w:ascii="Bookman Old Style" w:hAnsi="Bookman Old Style" w:cs="Times New Roman"/>
          <w:sz w:val="28"/>
          <w:szCs w:val="28"/>
        </w:rPr>
        <w:t>ис.7)</w:t>
      </w:r>
    </w:p>
    <w:sectPr w:rsidR="001E0072" w:rsidRPr="00336B1D" w:rsidSect="005D4DE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B3" w:rsidRDefault="00CF32B3" w:rsidP="00CF32B3">
      <w:pPr>
        <w:spacing w:after="0" w:line="240" w:lineRule="auto"/>
      </w:pPr>
      <w:r>
        <w:separator/>
      </w:r>
    </w:p>
  </w:endnote>
  <w:endnote w:type="continuationSeparator" w:id="1">
    <w:p w:rsidR="00CF32B3" w:rsidRDefault="00CF32B3" w:rsidP="00CF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B3" w:rsidRDefault="00CF32B3" w:rsidP="00CF32B3">
      <w:pPr>
        <w:spacing w:after="0" w:line="240" w:lineRule="auto"/>
      </w:pPr>
      <w:r>
        <w:separator/>
      </w:r>
    </w:p>
  </w:footnote>
  <w:footnote w:type="continuationSeparator" w:id="1">
    <w:p w:rsidR="00CF32B3" w:rsidRDefault="00CF32B3" w:rsidP="00CF3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450E"/>
    <w:rsid w:val="00040156"/>
    <w:rsid w:val="00055257"/>
    <w:rsid w:val="000806CA"/>
    <w:rsid w:val="000C0503"/>
    <w:rsid w:val="000C18AB"/>
    <w:rsid w:val="00100827"/>
    <w:rsid w:val="001E0072"/>
    <w:rsid w:val="00277233"/>
    <w:rsid w:val="002D1C3A"/>
    <w:rsid w:val="002F15D6"/>
    <w:rsid w:val="00301ECF"/>
    <w:rsid w:val="003312A4"/>
    <w:rsid w:val="00336B1D"/>
    <w:rsid w:val="0034549F"/>
    <w:rsid w:val="00352C78"/>
    <w:rsid w:val="003B2A32"/>
    <w:rsid w:val="003C4DED"/>
    <w:rsid w:val="00456C98"/>
    <w:rsid w:val="004E6F5E"/>
    <w:rsid w:val="00503D16"/>
    <w:rsid w:val="00536BD9"/>
    <w:rsid w:val="00536CC9"/>
    <w:rsid w:val="0055087F"/>
    <w:rsid w:val="005748B1"/>
    <w:rsid w:val="00595A10"/>
    <w:rsid w:val="005D4DE3"/>
    <w:rsid w:val="00643C85"/>
    <w:rsid w:val="00671C44"/>
    <w:rsid w:val="00790B50"/>
    <w:rsid w:val="007B3702"/>
    <w:rsid w:val="007F4C1E"/>
    <w:rsid w:val="008749CA"/>
    <w:rsid w:val="008C386A"/>
    <w:rsid w:val="009156E1"/>
    <w:rsid w:val="009517F8"/>
    <w:rsid w:val="00997BCA"/>
    <w:rsid w:val="009C2B16"/>
    <w:rsid w:val="009C3DD3"/>
    <w:rsid w:val="00A10D7B"/>
    <w:rsid w:val="00A6252B"/>
    <w:rsid w:val="00A6450E"/>
    <w:rsid w:val="00AA6C55"/>
    <w:rsid w:val="00AC3628"/>
    <w:rsid w:val="00AD2F03"/>
    <w:rsid w:val="00AF1469"/>
    <w:rsid w:val="00C4472A"/>
    <w:rsid w:val="00C54DAA"/>
    <w:rsid w:val="00C8378B"/>
    <w:rsid w:val="00CD7D4F"/>
    <w:rsid w:val="00CF32B3"/>
    <w:rsid w:val="00D374DA"/>
    <w:rsid w:val="00DA6918"/>
    <w:rsid w:val="00DC6C18"/>
    <w:rsid w:val="00E130BE"/>
    <w:rsid w:val="00E334D5"/>
    <w:rsid w:val="00E97CD6"/>
    <w:rsid w:val="00EE0F96"/>
    <w:rsid w:val="00F16763"/>
    <w:rsid w:val="00F676E1"/>
    <w:rsid w:val="00F93692"/>
    <w:rsid w:val="00FC2912"/>
    <w:rsid w:val="00FE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0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2B3"/>
  </w:style>
  <w:style w:type="paragraph" w:styleId="a7">
    <w:name w:val="footer"/>
    <w:basedOn w:val="a"/>
    <w:link w:val="a8"/>
    <w:uiPriority w:val="99"/>
    <w:semiHidden/>
    <w:unhideWhenUsed/>
    <w:rsid w:val="00CF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3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0B33-0BD1-4FC1-9637-379CAE50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Romanokman</dc:creator>
  <cp:keywords/>
  <dc:description/>
  <cp:lastModifiedBy>Romanokman</cp:lastModifiedBy>
  <cp:revision>17</cp:revision>
  <cp:lastPrinted>2016-04-04T20:09:00Z</cp:lastPrinted>
  <dcterms:created xsi:type="dcterms:W3CDTF">2016-03-30T22:08:00Z</dcterms:created>
  <dcterms:modified xsi:type="dcterms:W3CDTF">2016-04-23T08:32:00Z</dcterms:modified>
</cp:coreProperties>
</file>