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83" w:rsidRDefault="00797F83" w:rsidP="00797F83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 практических знаний и опыта для выполнения ВКР.</w:t>
      </w:r>
    </w:p>
    <w:p w:rsidR="00797F83" w:rsidRDefault="00797F83" w:rsidP="00797F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ВКР – это выпускная квалификационная работа студента, представляющая собой исследование научного характера, проводимое в узких рамках определенной темы. Диплом специалисты пишут в конце 4 года обучения. </w:t>
      </w:r>
    </w:p>
    <w:p w:rsidR="00797F83" w:rsidRDefault="00797F83" w:rsidP="00797F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Возможности: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- При выполнении практической задачи студенты вправе самостоятельно выбрать современные материалы, механизмы и технологии.                                                   -  Появилась возможность обоснованной замены отдельных конструкций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современные.                                                                                                                    – Дополнительно в ВКР можно добавить реконструкцию отдельных элементов, перепланировку и благоустройство придомовой территории.                                                         – Будущему специалисту доверяют разработку или доработку практических  заданий на проектирование для последующего строительства объекта.                                                                                                                      – Главная возможность: дальнейшее трудоустройство по рекомендации работодателя (руководителя ВКР или члена приёмной комиссии).                                                                                                                                  </w:t>
      </w:r>
    </w:p>
    <w:p w:rsidR="00797F83" w:rsidRDefault="00797F83" w:rsidP="00797F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Особенности: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ВКР специалиста представляет собой диплом, в котором выпускник обосновывает полученные знания и умения по своей специальности.                                - Отличительной особенностью является то, что студент ищет научное разрешение определенной практической задачи. Пример: проектирование технологической карты на определённый вид работы: кладка, монтаж, кровля и др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                                                                                                                                                    -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могут применять практические знания и опыт, приобретенные при выполнении заданий на учебных, производственных и преддипломных практиках.                                                                                                                                        - Диплом, а точнее ВКР специалиста, отличается упором на решение конкретно поставленной практической задачи. Это позволяет сделать вывод о том, насколько каждый выпускник готов вести свою профессиональную практическую деятельность и участвовать в процессах разработки новых методик, техник и технологий.                                                                                 </w:t>
      </w:r>
    </w:p>
    <w:p w:rsidR="00797F83" w:rsidRDefault="00797F83" w:rsidP="00797F83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2. Ориентационное направление  «Профессионально-трудовое воспитание».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работаю преподавателем специальных дисциплин и являюсь классным руководителем выпускных гру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 стр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оителей. </w:t>
      </w:r>
      <w:r>
        <w:rPr>
          <w:rFonts w:ascii="Times New Roman" w:hAnsi="Times New Roman" w:cs="Times New Roman"/>
          <w:sz w:val="24"/>
          <w:szCs w:val="24"/>
        </w:rPr>
        <w:t xml:space="preserve">Ориентационное направление  в моём плане учебно-воспитательной работы, как классного руководителя это - «Профессионально-трудовое воспитание». При составлении плана работ классного руководителя в данном ориентационном направлении, я учитывала разнообразность мероприятий и  пожелания студентов. Проведение мероприятий имели определённые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hAnsi="Times New Roman" w:cs="Times New Roman"/>
          <w:sz w:val="24"/>
          <w:szCs w:val="24"/>
        </w:rPr>
        <w:t>ели и 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- </w:t>
      </w:r>
      <w:r>
        <w:rPr>
          <w:rFonts w:ascii="Times New Roman" w:hAnsi="Times New Roman" w:cs="Times New Roman"/>
          <w:sz w:val="24"/>
          <w:szCs w:val="24"/>
        </w:rPr>
        <w:t>Образовательная:                                                                                                                                                         - Повторять, систематизировать знания учащихся;                                                                                                                                                                                 - Способствовать развитию познавательного интереса к будущей профессии</w:t>
      </w:r>
      <w:r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- Знать востребованность специалистов-строителей во всех отраслях народного хозяйства.</w:t>
      </w:r>
    </w:p>
    <w:p w:rsidR="00797F83" w:rsidRDefault="00797F83" w:rsidP="00797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Воспитательная:                                                                                                                                                           - Развивать нравственные качества будущего руководителя;                                                                                          - Сформирование чувства  коллективизма и здорового соперничества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- Воспитывать чувство уважения друг к другу, доброжелательность, толерантность, чувство товарищества и сопереживания.                                                                                                                                     - Проявлять инициативность и активность.                                                                                                                     - Воспитывать упорство и настойчивость в достижении цели.</w:t>
      </w:r>
    </w:p>
    <w:p w:rsidR="00797F83" w:rsidRDefault="00797F83" w:rsidP="00797F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Развивающая:                                                                                                                                                                                              - Развивать способность логического мышления учащихся;                                                                                                       - Расширять интеллектуальные и творческие способности студентов;                                                                                                  - Развивать память, внимание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;                                                                                                                                      - </w:t>
      </w:r>
      <w:r>
        <w:rPr>
          <w:rFonts w:ascii="Times New Roman" w:hAnsi="Times New Roman" w:cs="Times New Roman"/>
          <w:sz w:val="24"/>
          <w:szCs w:val="24"/>
        </w:rPr>
        <w:t>Уметь самостоятельно принимать решения.</w:t>
      </w:r>
    </w:p>
    <w:p w:rsidR="00797F83" w:rsidRDefault="00797F83" w:rsidP="00797F8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ориентационного направления  - «Профессионально-трудовое воспитание», проведённые в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tbl>
      <w:tblPr>
        <w:tblStyle w:val="a5"/>
        <w:tblW w:w="9606" w:type="dxa"/>
        <w:tblInd w:w="0" w:type="dxa"/>
        <w:tblLook w:val="04A0" w:firstRow="1" w:lastRow="0" w:firstColumn="1" w:lastColumn="0" w:noHBand="0" w:noVBand="1"/>
      </w:tblPr>
      <w:tblGrid>
        <w:gridCol w:w="675"/>
        <w:gridCol w:w="6946"/>
        <w:gridCol w:w="1985"/>
      </w:tblGrid>
      <w:tr w:rsidR="00797F83" w:rsidTr="00797F83">
        <w:trPr>
          <w:trHeight w:val="5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83" w:rsidRDefault="0079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83" w:rsidRDefault="0079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83" w:rsidRDefault="0079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797F83" w:rsidRDefault="00797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7F83" w:rsidTr="00797F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83" w:rsidRDefault="0079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83" w:rsidRDefault="00797F83" w:rsidP="00797F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газеты «Производственная практика –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год» групп  С-41  С-42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83" w:rsidRDefault="00797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7F83" w:rsidRDefault="0079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97F83" w:rsidTr="00797F83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83" w:rsidRDefault="0079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83" w:rsidRDefault="00797F8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Посещение  библиотеки: лекция на тему: «Заслуженные строители нашего города»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83" w:rsidRDefault="0079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83" w:rsidTr="00797F83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83" w:rsidRDefault="0079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83" w:rsidRDefault="00797F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Тематический классный час: «Встреча с выпускниками БСТ,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специальности и имеющих достижения  в выбранной профессии».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83" w:rsidRDefault="0079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F83" w:rsidRDefault="0079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97F83" w:rsidRDefault="00797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7F83" w:rsidTr="00797F83">
        <w:trPr>
          <w:trHeight w:val="6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83" w:rsidRDefault="0079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83" w:rsidRDefault="00797F83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Экскурсия па строительство жилого дома по ул. Уральских танкистов 8-10 «Монолитное строительство».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83" w:rsidRDefault="00797F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7F83" w:rsidTr="00797F83">
        <w:trPr>
          <w:trHeight w:val="3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83" w:rsidRDefault="0079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83" w:rsidRDefault="00797F83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Фотоконкурс «Я студент БСТ».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83" w:rsidRDefault="0079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97F83" w:rsidTr="00797F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83" w:rsidRDefault="0079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83" w:rsidRDefault="0079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 техникумовской</w:t>
            </w:r>
            <w:r>
              <w:rPr>
                <w:rFonts w:ascii="Times New Roman" w:hAnsi="Times New Roman" w:cs="Times New Roman"/>
              </w:rPr>
              <w:t xml:space="preserve"> и в Краевой, олимпиадах по </w:t>
            </w:r>
            <w:proofErr w:type="spellStart"/>
            <w:r>
              <w:rPr>
                <w:rFonts w:ascii="Times New Roman" w:hAnsi="Times New Roman" w:cs="Times New Roman"/>
              </w:rPr>
              <w:t>специ-ти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08.02.01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83" w:rsidRDefault="0079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97F83" w:rsidTr="00797F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83" w:rsidRDefault="0079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83" w:rsidRDefault="0079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строителя. КВН «Будущие строители»</w:t>
            </w:r>
          </w:p>
          <w:p w:rsidR="00797F83" w:rsidRDefault="00797F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83" w:rsidRDefault="0079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97F83" w:rsidTr="00797F83">
        <w:trPr>
          <w:trHeight w:val="7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83" w:rsidRDefault="0079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83" w:rsidRDefault="00797F83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 Исследовательская работа. Изучение состояния зданий и сооруже</w:t>
            </w:r>
            <w:r>
              <w:rPr>
                <w:lang w:eastAsia="en-US"/>
              </w:rPr>
              <w:t xml:space="preserve">ний  </w:t>
            </w:r>
            <w:r>
              <w:rPr>
                <w:lang w:eastAsia="en-US"/>
              </w:rPr>
              <w:t xml:space="preserve">в г. Березники; разработка мероприятий по их реконструкции и дальнейшему качественному обслуживанию.                                          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83" w:rsidRDefault="0079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F83" w:rsidRDefault="0079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97F83" w:rsidTr="00797F83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83" w:rsidRDefault="0079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83" w:rsidRDefault="00797F83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Посещение музея строительного треста «</w:t>
            </w:r>
            <w:proofErr w:type="spellStart"/>
            <w:r>
              <w:rPr>
                <w:lang w:eastAsia="en-US"/>
              </w:rPr>
              <w:t>Березникихимстрой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83" w:rsidRDefault="0079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83" w:rsidTr="00797F83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83" w:rsidRDefault="0079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83" w:rsidRDefault="0079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центра занятости. Ознакомление с вакансиями по трудоустройству для выпускников строителей.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83" w:rsidRDefault="0079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F83" w:rsidRDefault="0079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97F83" w:rsidTr="00797F83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83" w:rsidRDefault="0079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83" w:rsidRDefault="0079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«Мой профессиональный выбор»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83" w:rsidRDefault="0079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83" w:rsidTr="00797F83">
        <w:trPr>
          <w:trHeight w:val="8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83" w:rsidRDefault="0079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83" w:rsidRDefault="0079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школах г. Березники – организация и проведение экскурсий со школьниками города по корпусам БСТ (показ роликов, знакомство с профессиями, мастерскими, спорткомплексом и др.)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83" w:rsidRDefault="0079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F83" w:rsidRDefault="0079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797F83" w:rsidRDefault="00797F83" w:rsidP="00797F83">
      <w:pPr>
        <w:spacing w:before="100" w:beforeAutospacing="1" w:after="100" w:afterAutospacing="1"/>
        <w:ind w:firstLine="708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Работа в данном ориентационном направлении  способствует:                                           -   развитию познавательного интереса к будущей профессии</w:t>
      </w:r>
      <w:r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;                                                                               -   </w:t>
      </w:r>
      <w:r>
        <w:rPr>
          <w:rFonts w:ascii="Times New Roman" w:hAnsi="Times New Roman" w:cs="Times New Roman"/>
          <w:sz w:val="24"/>
          <w:szCs w:val="24"/>
        </w:rPr>
        <w:t xml:space="preserve">расширению кругозора студентов по специальным дисциплинам;                                                                             -   развитию нравственных качеств будущего руководителя.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7F83" w:rsidRDefault="00797F83" w:rsidP="00797F83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                                                                                                 г. Березники</w:t>
      </w:r>
    </w:p>
    <w:p w:rsidR="00797F83" w:rsidRDefault="00797F83" w:rsidP="00797F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Преподаватель ГБПОУ «БСТ»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Лацановская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Елена Владимировна.</w:t>
      </w:r>
    </w:p>
    <w:p w:rsidR="005C35B3" w:rsidRDefault="005C35B3"/>
    <w:sectPr w:rsidR="005C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1A5F"/>
    <w:multiLevelType w:val="hybridMultilevel"/>
    <w:tmpl w:val="2A64C69E"/>
    <w:lvl w:ilvl="0" w:tplc="77848664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CBE4D95"/>
    <w:multiLevelType w:val="hybridMultilevel"/>
    <w:tmpl w:val="2BBC4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0D"/>
    <w:rsid w:val="005C35B3"/>
    <w:rsid w:val="00797F83"/>
    <w:rsid w:val="00CB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F83"/>
    <w:pPr>
      <w:ind w:left="720"/>
      <w:contextualSpacing/>
    </w:pPr>
  </w:style>
  <w:style w:type="table" w:styleId="a5">
    <w:name w:val="Table Grid"/>
    <w:basedOn w:val="a1"/>
    <w:uiPriority w:val="59"/>
    <w:rsid w:val="0079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F83"/>
    <w:pPr>
      <w:ind w:left="720"/>
      <w:contextualSpacing/>
    </w:pPr>
  </w:style>
  <w:style w:type="table" w:styleId="a5">
    <w:name w:val="Table Grid"/>
    <w:basedOn w:val="a1"/>
    <w:uiPriority w:val="59"/>
    <w:rsid w:val="0079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1200</Words>
  <Characters>6843</Characters>
  <Application>Microsoft Office Word</Application>
  <DocSecurity>0</DocSecurity>
  <Lines>57</Lines>
  <Paragraphs>16</Paragraphs>
  <ScaleCrop>false</ScaleCrop>
  <Company>Microsoft</Company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Лацановская_ЕВ</dc:creator>
  <cp:keywords/>
  <dc:description/>
  <cp:lastModifiedBy>Лацановская_ЕВ</cp:lastModifiedBy>
  <cp:revision>2</cp:revision>
  <dcterms:created xsi:type="dcterms:W3CDTF">2023-05-20T07:24:00Z</dcterms:created>
  <dcterms:modified xsi:type="dcterms:W3CDTF">2023-05-20T07:25:00Z</dcterms:modified>
</cp:coreProperties>
</file>