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C4A4" w14:textId="498EDBF9" w:rsidR="00DC680E" w:rsidRPr="008567A5" w:rsidRDefault="00D90450" w:rsidP="00906620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567A5">
        <w:rPr>
          <w:rStyle w:val="c2"/>
          <w:b/>
          <w:bCs/>
          <w:color w:val="000000"/>
          <w:sz w:val="28"/>
          <w:szCs w:val="28"/>
        </w:rPr>
        <w:t>Развитие нравственно-патриотических чувств у детей младшего дошкольного возраста в процессе ознакомления с русскими народными сказками</w:t>
      </w:r>
    </w:p>
    <w:p w14:paraId="60A369CC" w14:textId="19BD409B" w:rsidR="001D6B67" w:rsidRPr="008567A5" w:rsidRDefault="00DC680E" w:rsidP="006D2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7A5">
        <w:rPr>
          <w:rFonts w:ascii="Times New Roman" w:hAnsi="Times New Roman" w:cs="Times New Roman"/>
          <w:sz w:val="28"/>
          <w:szCs w:val="28"/>
        </w:rPr>
        <w:t>Младший дошкольный возраст - важный период в жизни ребенка, так как происходит его вхождение в мир социальных отношений, усвоение элементарных морально-нравственных требований</w:t>
      </w:r>
      <w:r w:rsidR="000414C2" w:rsidRPr="008567A5">
        <w:rPr>
          <w:rFonts w:ascii="Times New Roman" w:hAnsi="Times New Roman" w:cs="Times New Roman"/>
          <w:sz w:val="28"/>
          <w:szCs w:val="28"/>
        </w:rPr>
        <w:t xml:space="preserve">. </w:t>
      </w:r>
      <w:r w:rsidRPr="008567A5">
        <w:rPr>
          <w:rFonts w:ascii="Times New Roman" w:hAnsi="Times New Roman" w:cs="Times New Roman"/>
          <w:sz w:val="28"/>
          <w:szCs w:val="28"/>
        </w:rPr>
        <w:t>Именно в этот период происходит формирование основ нравственных представлений, являющихся важным условием формирования нравственной культуры.</w:t>
      </w:r>
    </w:p>
    <w:p w14:paraId="3D42F4B1" w14:textId="3CAEC7D9" w:rsidR="00DC680E" w:rsidRPr="008567A5" w:rsidRDefault="00DC680E" w:rsidP="006D21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7A5">
        <w:rPr>
          <w:rFonts w:ascii="Times New Roman" w:hAnsi="Times New Roman" w:cs="Times New Roman"/>
          <w:sz w:val="28"/>
          <w:szCs w:val="28"/>
        </w:rPr>
        <w:t>Патриотическое воспитание невозможно без нравственного воспитания.  В развитии всех этих качеств, прекрасно помогает ознакомление детей с русскими народными сказками, которые Л.Н. Толстой называл «кладезем мудрости народа».</w:t>
      </w:r>
    </w:p>
    <w:p w14:paraId="03C90AC7" w14:textId="325844BA" w:rsidR="00A05D02" w:rsidRPr="008567A5" w:rsidRDefault="00DC680E" w:rsidP="009E5B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7A5">
        <w:rPr>
          <w:rFonts w:ascii="Times New Roman" w:hAnsi="Times New Roman" w:cs="Times New Roman"/>
          <w:sz w:val="28"/>
          <w:szCs w:val="28"/>
        </w:rPr>
        <w:t>Сказка – благодатный и ничем не заменимый источник воспитания любви к Родине. Сказка – это духовное богатство народа, она помогает ребенку познать не только умом, но и сердцем.</w:t>
      </w:r>
      <w:r w:rsidR="009E5BEE" w:rsidRPr="008567A5">
        <w:rPr>
          <w:rFonts w:ascii="Times New Roman" w:hAnsi="Times New Roman" w:cs="Times New Roman"/>
          <w:sz w:val="28"/>
          <w:szCs w:val="28"/>
        </w:rPr>
        <w:t xml:space="preserve"> </w:t>
      </w:r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существуют две нравственные категории – добро и зло. Сказки по</w:t>
      </w:r>
      <w:r w:rsidR="000414C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казывают</w:t>
      </w:r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дружба помогает победить зло («Зимовье зверей»)</w:t>
      </w:r>
      <w:r w:rsidR="000414C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21DC" w:rsidRPr="008567A5">
        <w:rPr>
          <w:rFonts w:ascii="Times New Roman" w:hAnsi="Times New Roman" w:cs="Times New Roman"/>
          <w:sz w:val="28"/>
          <w:szCs w:val="28"/>
        </w:rPr>
        <w:t xml:space="preserve"> </w:t>
      </w:r>
      <w:r w:rsidR="000414C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ак добрые и миролюбивые побеждают злых и коварных («Волк и семеро козлят»)</w:t>
      </w:r>
      <w:r w:rsidR="000414C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21DC" w:rsidRPr="008567A5">
        <w:rPr>
          <w:rFonts w:ascii="Times New Roman" w:hAnsi="Times New Roman" w:cs="Times New Roman"/>
          <w:sz w:val="28"/>
          <w:szCs w:val="28"/>
        </w:rPr>
        <w:t xml:space="preserve"> </w:t>
      </w:r>
      <w:r w:rsidR="000414C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то зло наказуемо («Кот, петух и лиса», «</w:t>
      </w:r>
      <w:proofErr w:type="spellStart"/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="00A05D02" w:rsidRPr="00856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избушка»).</w:t>
      </w:r>
    </w:p>
    <w:p w14:paraId="45CC50EF" w14:textId="15598D09" w:rsidR="00A05D02" w:rsidRPr="008567A5" w:rsidRDefault="00A05D02" w:rsidP="005138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567A5">
        <w:rPr>
          <w:sz w:val="28"/>
          <w:szCs w:val="28"/>
          <w:shd w:val="clear" w:color="auto" w:fill="FFFFFF"/>
        </w:rPr>
        <w:t>Сказка не даёт прямых наставлений детям, но в её содержании всегда заложен урок, который они постепенно воспринимают, многократно возвращаясь к тексту сказки. Например, сказка «Репка» учит дошкольников быть дружными, трудолюбивыми.</w:t>
      </w:r>
      <w:r w:rsidR="006D21DC" w:rsidRPr="008567A5">
        <w:rPr>
          <w:sz w:val="28"/>
          <w:szCs w:val="28"/>
        </w:rPr>
        <w:t xml:space="preserve"> </w:t>
      </w:r>
      <w:r w:rsidRPr="008567A5">
        <w:rPr>
          <w:sz w:val="28"/>
          <w:szCs w:val="28"/>
          <w:shd w:val="clear" w:color="auto" w:fill="FFFFFF"/>
        </w:rPr>
        <w:t>Сказка «Маша и медведь» предостерегает: в лес одним нельзя ходить – это опасно, можно попасть в беду</w:t>
      </w:r>
      <w:r w:rsidR="009E5BEE" w:rsidRPr="008567A5">
        <w:rPr>
          <w:sz w:val="28"/>
          <w:szCs w:val="28"/>
          <w:shd w:val="clear" w:color="auto" w:fill="FFFFFF"/>
        </w:rPr>
        <w:t>.</w:t>
      </w:r>
      <w:r w:rsidR="006D21DC" w:rsidRPr="008567A5">
        <w:rPr>
          <w:sz w:val="28"/>
          <w:szCs w:val="28"/>
        </w:rPr>
        <w:t xml:space="preserve"> </w:t>
      </w:r>
      <w:r w:rsidRPr="008567A5">
        <w:rPr>
          <w:sz w:val="28"/>
          <w:szCs w:val="28"/>
          <w:shd w:val="clear" w:color="auto" w:fill="FFFFFF"/>
        </w:rPr>
        <w:t>Сказка «Теремок» учит детей жить в дружбе, помогать друг другу.</w:t>
      </w:r>
      <w:r w:rsidR="006D21DC" w:rsidRPr="008567A5">
        <w:rPr>
          <w:sz w:val="28"/>
          <w:szCs w:val="28"/>
        </w:rPr>
        <w:t xml:space="preserve"> </w:t>
      </w:r>
      <w:r w:rsidRPr="008567A5">
        <w:rPr>
          <w:sz w:val="28"/>
          <w:szCs w:val="28"/>
          <w:shd w:val="clear" w:color="auto" w:fill="FFFFFF"/>
        </w:rPr>
        <w:t>Наказ слушаться родителей, старших звучит в сказк</w:t>
      </w:r>
      <w:r w:rsidR="00301087" w:rsidRPr="008567A5">
        <w:rPr>
          <w:sz w:val="28"/>
          <w:szCs w:val="28"/>
          <w:shd w:val="clear" w:color="auto" w:fill="FFFFFF"/>
        </w:rPr>
        <w:t>е</w:t>
      </w:r>
      <w:r w:rsidRPr="008567A5">
        <w:rPr>
          <w:sz w:val="28"/>
          <w:szCs w:val="28"/>
          <w:shd w:val="clear" w:color="auto" w:fill="FFFFFF"/>
        </w:rPr>
        <w:t xml:space="preserve"> «Гуси-лебеди»</w:t>
      </w:r>
      <w:r w:rsidR="009E5BEE" w:rsidRPr="008567A5">
        <w:rPr>
          <w:sz w:val="28"/>
          <w:szCs w:val="28"/>
          <w:shd w:val="clear" w:color="auto" w:fill="FFFFFF"/>
        </w:rPr>
        <w:t>.</w:t>
      </w:r>
    </w:p>
    <w:p w14:paraId="68C341E3" w14:textId="27843DA8" w:rsidR="00AA1430" w:rsidRPr="008567A5" w:rsidRDefault="00A05D02" w:rsidP="00AA143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Реализуя задачи по формированию общей культуры и нравственных качеств детей, мы в первую очередь создали предметно-развивающую среду в группе: в </w:t>
      </w:r>
      <w:r w:rsidR="00574191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ентре книги подобрали книги по возрасту, иллюстрации к ним, оформили дидактические игры («Из какой сказки герой?», «Составь сказку», 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«Найди предмет из сказки» и т. д.;</w:t>
      </w:r>
      <w:r w:rsidR="006D21DC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пополнили </w:t>
      </w:r>
      <w:r w:rsidR="00574191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детского творчества различными видами театра – это кукольный театр, настольный театр, пальчиковый театр, сшили юбочки, жилетки, шапочки, маски для организации игр – драматизаций знакомых сказок, а также элементы декораций.</w:t>
      </w:r>
      <w:r w:rsidR="005138E4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FC9A80" w14:textId="71B69101" w:rsidR="00301087" w:rsidRPr="008567A5" w:rsidRDefault="00301087" w:rsidP="0030108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Башкирский фольклор имеет огромное познавательное и воспитательное значение. Он представляет собой большую художественную ценность. Приобщение детей к башкирскому фольклору воспитывает в детях любовь к своему родному краю, к своему народу, его культуре, помогает усваивать высокие нравственные принципы.</w:t>
      </w:r>
      <w:r w:rsidRPr="008567A5">
        <w:rPr>
          <w:sz w:val="28"/>
          <w:szCs w:val="28"/>
        </w:rPr>
        <w:t xml:space="preserve"> 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детям башкирские народные сказки: «Медведь и пчелы», «Лиса и петух», «Ленивый сын», «Лиса-сирота», обращаем внимание на то, что они воспевают победу добра над злом, мир и дружбу.</w:t>
      </w:r>
      <w:r w:rsidR="009E5BEE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FA64DE" w14:textId="698B01FF" w:rsidR="009420B4" w:rsidRPr="008567A5" w:rsidRDefault="005138E4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r w:rsidR="00574191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работу по знакомству с новой сказкой мы осуществляем не только на занятиях, но и в совместной деятельности педагога с детьми</w:t>
      </w:r>
      <w:r w:rsidR="00794EE5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EE5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половине дня рассказываем еще несколько раз эту сказку, но меняем приемы: рассказ с использованием иллюстраций; показ разных видов театра; проводим беседу с детьми по сказке</w:t>
      </w:r>
      <w:r w:rsidR="00794EE5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 игру-драматизацию этой сказки</w:t>
      </w:r>
      <w:r w:rsidR="00794EE5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в разные режимные моменты играем с детьми в разные дидактические игры: «Найди героев сказки», «Отгадай, из какой сказки»</w:t>
      </w:r>
      <w:r w:rsidR="009420B4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другие; отгадываем загадки, предлагаем рассказать сказку куклам</w:t>
      </w:r>
      <w:r w:rsidR="00D90450"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0A024" w14:textId="49F5EE9D" w:rsidR="009420B4" w:rsidRPr="008567A5" w:rsidRDefault="009420B4" w:rsidP="005138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проводимой работы по формированию нравственно-патриотических качеств ребенка через ознакомление с русскими сказками у детей улучшился микроклимат в группе, ребята стали проявлять внимание, сочувствие, при необходимости оказывать помощь друг другу, стали различать элементарные понятия хорошо - плохо, добро - зло, жадность - щедрость, смелость - трусость и т. д.</w:t>
      </w:r>
    </w:p>
    <w:p w14:paraId="75A4FA61" w14:textId="55263F0B" w:rsidR="00D90450" w:rsidRPr="008567A5" w:rsidRDefault="00D90450" w:rsidP="00D904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B85F" w14:textId="77777777" w:rsidR="00906620" w:rsidRPr="008567A5" w:rsidRDefault="0090662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295073" w14:textId="77777777" w:rsidR="00906620" w:rsidRPr="008567A5" w:rsidRDefault="0090662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E5FA20" w14:textId="30560C79" w:rsidR="00D90450" w:rsidRPr="008567A5" w:rsidRDefault="00D9045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литературы:</w:t>
      </w:r>
    </w:p>
    <w:p w14:paraId="47B96478" w14:textId="6BA25A32" w:rsidR="00D90450" w:rsidRPr="008567A5" w:rsidRDefault="00D9045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Нравственно-патриотическое воспитание дошкольников. – М., 2010.</w:t>
      </w:r>
    </w:p>
    <w:p w14:paraId="305A2DBA" w14:textId="1C75ACB7" w:rsidR="00D90450" w:rsidRPr="008567A5" w:rsidRDefault="00D9045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Новицкая М.Ю. Наследие. Патриотическое воспитание в детском саду, М., 2013.</w:t>
      </w:r>
    </w:p>
    <w:p w14:paraId="6A0C0CBA" w14:textId="3C1488C2" w:rsidR="00A05D02" w:rsidRPr="008567A5" w:rsidRDefault="00D90450" w:rsidP="00D904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Князева О.Л., </w:t>
      </w:r>
      <w:proofErr w:type="spellStart"/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85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«Приобщение детей к истокам русской народной культуры». - Санкт - Петербург. -Детство -Пресс, 2010.</w:t>
      </w:r>
    </w:p>
    <w:sectPr w:rsidR="00A05D02" w:rsidRPr="0085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C2E4A"/>
    <w:multiLevelType w:val="multilevel"/>
    <w:tmpl w:val="2930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93"/>
    <w:rsid w:val="000414C2"/>
    <w:rsid w:val="001D4B93"/>
    <w:rsid w:val="001D6B67"/>
    <w:rsid w:val="00301087"/>
    <w:rsid w:val="005138E4"/>
    <w:rsid w:val="00574191"/>
    <w:rsid w:val="006D21DC"/>
    <w:rsid w:val="00794EE5"/>
    <w:rsid w:val="008567A5"/>
    <w:rsid w:val="00906620"/>
    <w:rsid w:val="009420B4"/>
    <w:rsid w:val="009E5BEE"/>
    <w:rsid w:val="00A05D02"/>
    <w:rsid w:val="00AA1430"/>
    <w:rsid w:val="00AE13FF"/>
    <w:rsid w:val="00CE480C"/>
    <w:rsid w:val="00D90450"/>
    <w:rsid w:val="00D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8F2"/>
  <w15:chartTrackingRefBased/>
  <w15:docId w15:val="{EC9DC219-0960-46BC-BD65-E26C431E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80E"/>
  </w:style>
  <w:style w:type="paragraph" w:styleId="a3">
    <w:name w:val="Normal (Web)"/>
    <w:basedOn w:val="a"/>
    <w:uiPriority w:val="99"/>
    <w:semiHidden/>
    <w:unhideWhenUsed/>
    <w:rsid w:val="00A0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Акушев</dc:creator>
  <cp:keywords/>
  <dc:description/>
  <cp:lastModifiedBy>Александр Акушев</cp:lastModifiedBy>
  <cp:revision>9</cp:revision>
  <dcterms:created xsi:type="dcterms:W3CDTF">2023-12-21T14:27:00Z</dcterms:created>
  <dcterms:modified xsi:type="dcterms:W3CDTF">2024-03-20T09:03:00Z</dcterms:modified>
</cp:coreProperties>
</file>