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DF" w:rsidRPr="003018DF" w:rsidRDefault="003018DF" w:rsidP="003018DF">
      <w:pPr>
        <w:spacing w:after="0" w:line="288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018DF">
        <w:rPr>
          <w:rFonts w:ascii="Times New Roman" w:hAnsi="Times New Roman" w:cs="Times New Roman"/>
          <w:bCs/>
          <w:sz w:val="32"/>
          <w:szCs w:val="32"/>
        </w:rPr>
        <w:t>Г. Новосибирск МАДОУ д/с №81</w:t>
      </w:r>
    </w:p>
    <w:p w:rsidR="003018DF" w:rsidRPr="003018DF" w:rsidRDefault="003018DF" w:rsidP="003018DF">
      <w:pPr>
        <w:spacing w:after="0" w:line="288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018DF">
        <w:rPr>
          <w:rFonts w:ascii="Times New Roman" w:hAnsi="Times New Roman" w:cs="Times New Roman"/>
          <w:bCs/>
          <w:sz w:val="32"/>
          <w:szCs w:val="32"/>
        </w:rPr>
        <w:t xml:space="preserve">Трегубова О. А </w:t>
      </w:r>
    </w:p>
    <w:p w:rsidR="003018DF" w:rsidRPr="003018DF" w:rsidRDefault="003018DF" w:rsidP="003018DF">
      <w:pPr>
        <w:spacing w:after="0" w:line="288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3018DF">
        <w:rPr>
          <w:rFonts w:ascii="Times New Roman" w:hAnsi="Times New Roman" w:cs="Times New Roman"/>
          <w:bCs/>
          <w:sz w:val="32"/>
          <w:szCs w:val="32"/>
        </w:rPr>
        <w:t>Гребнева Н. С</w:t>
      </w:r>
    </w:p>
    <w:p w:rsidR="003018DF" w:rsidRDefault="003018DF" w:rsidP="003018D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018DF" w:rsidRPr="004B3DCF" w:rsidRDefault="003018DF" w:rsidP="003018D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B3DCF">
        <w:rPr>
          <w:rFonts w:ascii="Times New Roman" w:hAnsi="Times New Roman" w:cs="Times New Roman"/>
          <w:b/>
          <w:bCs/>
          <w:sz w:val="32"/>
          <w:szCs w:val="32"/>
        </w:rPr>
        <w:t>СИСТЕМА КОРРЕКЦИОННОЙ РАБОТЫ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4B3DCF">
        <w:rPr>
          <w:rFonts w:ascii="Times New Roman" w:hAnsi="Times New Roman" w:cs="Times New Roman"/>
          <w:b/>
          <w:bCs/>
          <w:sz w:val="32"/>
          <w:szCs w:val="32"/>
        </w:rPr>
        <w:t>ЛОГОПЕДА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4B3DCF">
        <w:rPr>
          <w:rFonts w:ascii="Times New Roman" w:hAnsi="Times New Roman" w:cs="Times New Roman"/>
          <w:b/>
          <w:bCs/>
          <w:sz w:val="32"/>
          <w:szCs w:val="32"/>
        </w:rPr>
        <w:t>С ДЕТЬМИ С ТЯЖЕЛЫМИ НАРУШЕНИЯМИ РЕЧИ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4B3DCF">
        <w:rPr>
          <w:rFonts w:ascii="Times New Roman" w:hAnsi="Times New Roman" w:cs="Times New Roman"/>
          <w:b/>
          <w:bCs/>
          <w:sz w:val="32"/>
          <w:szCs w:val="32"/>
        </w:rPr>
        <w:t>СОВМЕСТНО С РОДИТЕЛЯМИ</w:t>
      </w:r>
    </w:p>
    <w:p w:rsidR="003018DF" w:rsidRPr="004B3DCF" w:rsidRDefault="003018DF" w:rsidP="003018DF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18DF" w:rsidRPr="00A15AF6" w:rsidRDefault="003018DF" w:rsidP="003018D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F7">
        <w:rPr>
          <w:rFonts w:ascii="Times New Roman" w:hAnsi="Times New Roman" w:cs="Times New Roman"/>
          <w:sz w:val="24"/>
          <w:szCs w:val="24"/>
        </w:rPr>
        <w:t>В тези</w:t>
      </w:r>
      <w:r>
        <w:rPr>
          <w:rFonts w:ascii="Times New Roman" w:hAnsi="Times New Roman" w:cs="Times New Roman"/>
          <w:sz w:val="24"/>
          <w:szCs w:val="24"/>
        </w:rPr>
        <w:t>сах</w:t>
      </w:r>
      <w:r w:rsidRPr="00A15AF6">
        <w:rPr>
          <w:rFonts w:ascii="Times New Roman" w:hAnsi="Times New Roman" w:cs="Times New Roman"/>
          <w:sz w:val="24"/>
          <w:szCs w:val="24"/>
        </w:rPr>
        <w:t xml:space="preserve"> коррекционная работа </w:t>
      </w:r>
      <w:r>
        <w:rPr>
          <w:rFonts w:ascii="Times New Roman" w:hAnsi="Times New Roman" w:cs="Times New Roman"/>
          <w:sz w:val="24"/>
          <w:szCs w:val="24"/>
        </w:rPr>
        <w:t>учителя-логопеда</w:t>
      </w:r>
      <w:r w:rsidRPr="00A15AF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5AF6">
        <w:rPr>
          <w:rFonts w:ascii="Times New Roman" w:hAnsi="Times New Roman" w:cs="Times New Roman"/>
          <w:sz w:val="24"/>
          <w:szCs w:val="24"/>
        </w:rPr>
        <w:t xml:space="preserve">с детьми с тяжелыми нарушениями речи </w:t>
      </w:r>
      <w:r>
        <w:rPr>
          <w:rFonts w:ascii="Times New Roman" w:hAnsi="Times New Roman" w:cs="Times New Roman"/>
          <w:sz w:val="24"/>
          <w:szCs w:val="24"/>
        </w:rPr>
        <w:t>рассматривается в</w:t>
      </w:r>
      <w:r w:rsidRPr="00A15AF6">
        <w:rPr>
          <w:rFonts w:ascii="Times New Roman" w:hAnsi="Times New Roman" w:cs="Times New Roman"/>
          <w:sz w:val="24"/>
          <w:szCs w:val="24"/>
        </w:rPr>
        <w:t xml:space="preserve"> несколько этапов проведения коррекции, а также это работа вместе нескольких специалистов совместно с родителями. Работа учителя-логопеда выстраивается следующим образом: системный подход, завоевание доверия ребенка для дальнейшей коррекционной работы, результат работы. </w:t>
      </w:r>
    </w:p>
    <w:p w:rsidR="003018DF" w:rsidRPr="00A15AF6" w:rsidRDefault="003018DF" w:rsidP="003018D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AF6">
        <w:rPr>
          <w:rFonts w:ascii="Times New Roman" w:hAnsi="Times New Roman" w:cs="Times New Roman"/>
          <w:sz w:val="24"/>
          <w:szCs w:val="24"/>
        </w:rPr>
        <w:t xml:space="preserve">Ключевые слова: коррекционная работа, родители, </w:t>
      </w:r>
      <w:r>
        <w:rPr>
          <w:rFonts w:ascii="Times New Roman" w:hAnsi="Times New Roman" w:cs="Times New Roman"/>
          <w:sz w:val="24"/>
          <w:szCs w:val="24"/>
        </w:rPr>
        <w:t>учитель-л</w:t>
      </w:r>
      <w:r w:rsidRPr="00CF7EF7">
        <w:rPr>
          <w:rFonts w:ascii="Times New Roman" w:hAnsi="Times New Roman" w:cs="Times New Roman"/>
          <w:sz w:val="24"/>
          <w:szCs w:val="24"/>
        </w:rPr>
        <w:t>огопед</w:t>
      </w:r>
      <w:r w:rsidRPr="00A15AF6">
        <w:rPr>
          <w:rFonts w:ascii="Times New Roman" w:hAnsi="Times New Roman" w:cs="Times New Roman"/>
          <w:sz w:val="24"/>
          <w:szCs w:val="24"/>
        </w:rPr>
        <w:t>, ребенок с тяжелыми нарушениями речи, речевое развитие, детский сад, результат.</w:t>
      </w:r>
    </w:p>
    <w:p w:rsidR="003018DF" w:rsidRDefault="003018DF" w:rsidP="003018D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8DF" w:rsidRPr="006B0E26" w:rsidRDefault="003018DF" w:rsidP="003018D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26">
        <w:rPr>
          <w:rFonts w:ascii="Times New Roman" w:hAnsi="Times New Roman" w:cs="Times New Roman"/>
          <w:sz w:val="28"/>
          <w:szCs w:val="28"/>
        </w:rPr>
        <w:t xml:space="preserve">Семья для каждого из нас и для ребенка – это единый дружный сплоченный коллектив, в которую ребенок может прийти и поделиться своими проблемами, переживаниями и достижениями. С семьи начинается развитие каждого из нас. Поэтому в коррекционной работе учителю-логопеду нужно пригласить семью к сотрудничеству. Комплексный подход предполагает активное участие родителей, которые в состоянии все речевые умения, навыки и знания перенести в повседневную жизнь. Учитель-логопед помогает родителям осознать свою роль в процессе развития ребенка. Поэтому учитель логопед и семья ребенка должны действовать едино и согласованно. Родители должны быть помощниками учителя логопеда </w:t>
      </w:r>
    </w:p>
    <w:p w:rsidR="003018DF" w:rsidRPr="006B0E26" w:rsidRDefault="003018DF" w:rsidP="003018D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26">
        <w:rPr>
          <w:rFonts w:ascii="Times New Roman" w:hAnsi="Times New Roman" w:cs="Times New Roman"/>
          <w:sz w:val="28"/>
          <w:szCs w:val="28"/>
        </w:rPr>
        <w:t xml:space="preserve">Есть несколько принципов, которыми должен руководствоваться учитель-логопед в своей работе с родителями детей, которые имеют недостатки в речи. </w:t>
      </w:r>
    </w:p>
    <w:p w:rsidR="003018DF" w:rsidRPr="006B0E26" w:rsidRDefault="003018DF" w:rsidP="003018DF">
      <w:pPr>
        <w:pStyle w:val="a3"/>
        <w:numPr>
          <w:ilvl w:val="0"/>
          <w:numId w:val="1"/>
        </w:numPr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B0E26">
        <w:rPr>
          <w:rFonts w:ascii="Times New Roman" w:hAnsi="Times New Roman" w:cs="Times New Roman"/>
          <w:sz w:val="28"/>
          <w:szCs w:val="28"/>
        </w:rPr>
        <w:t xml:space="preserve">Общение строится на основе диалога, т.е. между учителем логопедом и родителем возникают дружественные партнерские отношения. </w:t>
      </w:r>
    </w:p>
    <w:p w:rsidR="003018DF" w:rsidRPr="006B0E26" w:rsidRDefault="003018DF" w:rsidP="003018DF">
      <w:pPr>
        <w:pStyle w:val="a3"/>
        <w:numPr>
          <w:ilvl w:val="0"/>
          <w:numId w:val="1"/>
        </w:numPr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B0E26">
        <w:rPr>
          <w:rFonts w:ascii="Times New Roman" w:hAnsi="Times New Roman" w:cs="Times New Roman"/>
          <w:sz w:val="28"/>
          <w:szCs w:val="28"/>
        </w:rPr>
        <w:t xml:space="preserve">Рекомендации даются в форме пожеланий и направляют родителя в нужном направлении. </w:t>
      </w:r>
    </w:p>
    <w:p w:rsidR="003018DF" w:rsidRPr="006B0E26" w:rsidRDefault="003018DF" w:rsidP="003018DF">
      <w:pPr>
        <w:pStyle w:val="a3"/>
        <w:numPr>
          <w:ilvl w:val="0"/>
          <w:numId w:val="1"/>
        </w:numPr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B0E26">
        <w:rPr>
          <w:rFonts w:ascii="Times New Roman" w:hAnsi="Times New Roman" w:cs="Times New Roman"/>
          <w:sz w:val="28"/>
          <w:szCs w:val="28"/>
        </w:rPr>
        <w:t xml:space="preserve">Сохраняется </w:t>
      </w:r>
      <w:proofErr w:type="gramStart"/>
      <w:r w:rsidRPr="006B0E26">
        <w:rPr>
          <w:rFonts w:ascii="Times New Roman" w:hAnsi="Times New Roman" w:cs="Times New Roman"/>
          <w:sz w:val="28"/>
          <w:szCs w:val="28"/>
        </w:rPr>
        <w:t>конфиденциальность  информации</w:t>
      </w:r>
      <w:proofErr w:type="gramEnd"/>
      <w:r w:rsidRPr="006B0E26">
        <w:rPr>
          <w:rFonts w:ascii="Times New Roman" w:hAnsi="Times New Roman" w:cs="Times New Roman"/>
          <w:sz w:val="28"/>
          <w:szCs w:val="28"/>
        </w:rPr>
        <w:t xml:space="preserve"> (не раскрываются особенности дефектов того или иного ребенка, если разговор завязывается в присутствии нескольких родителей), а наоборот используются положительные примеры из жизни детей. </w:t>
      </w:r>
    </w:p>
    <w:p w:rsidR="003018DF" w:rsidRPr="006B0E26" w:rsidRDefault="003018DF" w:rsidP="003018DF">
      <w:pPr>
        <w:pStyle w:val="a3"/>
        <w:numPr>
          <w:ilvl w:val="0"/>
          <w:numId w:val="1"/>
        </w:numPr>
        <w:spacing w:after="0" w:line="288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B0E26">
        <w:rPr>
          <w:rFonts w:ascii="Times New Roman" w:hAnsi="Times New Roman" w:cs="Times New Roman"/>
          <w:sz w:val="28"/>
          <w:szCs w:val="28"/>
        </w:rPr>
        <w:lastRenderedPageBreak/>
        <w:t>Используется доброжелательный и доверительный тон, чтобы вызвать расположение и симпатию родителей.</w:t>
      </w:r>
    </w:p>
    <w:p w:rsidR="003018DF" w:rsidRPr="006B0E26" w:rsidRDefault="003018DF" w:rsidP="003018D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E26">
        <w:rPr>
          <w:rFonts w:ascii="Times New Roman" w:hAnsi="Times New Roman" w:cs="Times New Roman"/>
          <w:sz w:val="28"/>
          <w:szCs w:val="28"/>
        </w:rPr>
        <w:t>Существуют различные формы работы с родителями: анкетирование, опросы, индивидуальные консультации и рекомендации, информационные стенды, папки передвижки, родительские собрания, тетради домашних заданий, досуговая деятельность. На консультациях родителям показываются артикуляционная и дыхательная гимнастики. На этапе автоматизации звуков особое внимание родителей обращается на необходимость постоянного контроля над поставленными звуками, т.к. ребенку очень трудно переносить их в повседневную жизнь и использовать в неформальном общении,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B0E26">
        <w:rPr>
          <w:rFonts w:ascii="Times New Roman" w:hAnsi="Times New Roman" w:cs="Times New Roman"/>
          <w:sz w:val="28"/>
          <w:szCs w:val="28"/>
        </w:rPr>
        <w:t xml:space="preserve"> с друзьями. </w:t>
      </w:r>
    </w:p>
    <w:p w:rsidR="003018DF" w:rsidRPr="006B0E26" w:rsidRDefault="003018DF" w:rsidP="003018D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E26">
        <w:rPr>
          <w:rFonts w:ascii="Times New Roman" w:hAnsi="Times New Roman" w:cs="Times New Roman"/>
          <w:sz w:val="28"/>
          <w:szCs w:val="28"/>
        </w:rPr>
        <w:t>Несколько раз в год учитель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0E26">
        <w:rPr>
          <w:rFonts w:ascii="Times New Roman" w:hAnsi="Times New Roman" w:cs="Times New Roman"/>
          <w:sz w:val="28"/>
          <w:szCs w:val="28"/>
        </w:rPr>
        <w:t>логопед проводит групповые консультации на различные темы по запросу родителей. Темы для консультаций могут быть разнообразными, начиная с артикуляционной гимнастики и заканчивая расширением и обогащением лексического запаса. На первой индивидуальной консультации учитель-логопед сообщает родителям о результатах логопедической диагностики и озвучивает план коррекции речевого нарушения. Основной формой взаимодействия учителя-логопеда с родителями является тетрадь с домашними заданиями. Задания в тетради даются не только по звукопроизношению, но и по развитию таких навыков, как внимание и память. Также по формированию словаря и развитию фонематического слуха. Родителям объясняется как необходимо оформить эту тетрадь, показываются образцы выполнения домашних заданий (зарисовки предметов, наклеивание картинок, запись</w:t>
      </w:r>
      <w:r>
        <w:rPr>
          <w:rFonts w:ascii="Times New Roman" w:hAnsi="Times New Roman" w:cs="Times New Roman"/>
          <w:sz w:val="28"/>
          <w:szCs w:val="28"/>
        </w:rPr>
        <w:t xml:space="preserve"> стихотворений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6B0E2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018DF" w:rsidRPr="006B0E26" w:rsidRDefault="003018DF" w:rsidP="003018DF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0E26">
        <w:rPr>
          <w:rFonts w:ascii="Times New Roman" w:hAnsi="Times New Roman" w:cs="Times New Roman"/>
          <w:sz w:val="28"/>
          <w:szCs w:val="28"/>
        </w:rPr>
        <w:t xml:space="preserve">Еще одной формой работы в детском саду между учителем-логопедом и родителями является родительское собрание. На родительском собрании </w:t>
      </w:r>
      <w:r w:rsidRPr="00CF7EF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-л</w:t>
      </w:r>
      <w:r w:rsidRPr="00CF7EF7">
        <w:rPr>
          <w:rFonts w:ascii="Times New Roman" w:hAnsi="Times New Roman" w:cs="Times New Roman"/>
          <w:sz w:val="28"/>
          <w:szCs w:val="28"/>
        </w:rPr>
        <w:t>огопед</w:t>
      </w:r>
      <w:r w:rsidRPr="006B0E26">
        <w:rPr>
          <w:rFonts w:ascii="Times New Roman" w:hAnsi="Times New Roman" w:cs="Times New Roman"/>
          <w:sz w:val="28"/>
          <w:szCs w:val="28"/>
        </w:rPr>
        <w:t xml:space="preserve"> рассказывает родителям, что на них лежит ответственность за создание мотивации ребенка к занятиям дома, проведении занятий с ребенком в разных формах вне детского сада, принятие дополнительных мер при наличии сопутствующих основному дефекту нарушений. На собрании родителям необходимо разъяснить, что каждому ребенку необходима ежедневная и усиленная работа по заданию педагогов. Лишь в таком </w:t>
      </w:r>
      <w:proofErr w:type="gramStart"/>
      <w:r w:rsidRPr="006B0E26">
        <w:rPr>
          <w:rFonts w:ascii="Times New Roman" w:hAnsi="Times New Roman" w:cs="Times New Roman"/>
          <w:sz w:val="28"/>
          <w:szCs w:val="28"/>
        </w:rPr>
        <w:t>случае  возможны</w:t>
      </w:r>
      <w:proofErr w:type="gramEnd"/>
      <w:r w:rsidRPr="006B0E26">
        <w:rPr>
          <w:rFonts w:ascii="Times New Roman" w:hAnsi="Times New Roman" w:cs="Times New Roman"/>
          <w:sz w:val="28"/>
          <w:szCs w:val="28"/>
        </w:rPr>
        <w:t xml:space="preserve"> наилучшие результаты. </w:t>
      </w:r>
    </w:p>
    <w:p w:rsidR="00E50ED8" w:rsidRDefault="00E50ED8"/>
    <w:sectPr w:rsidR="00E5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46927"/>
    <w:multiLevelType w:val="hybridMultilevel"/>
    <w:tmpl w:val="7C8431C4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89"/>
    <w:rsid w:val="003018DF"/>
    <w:rsid w:val="00E47789"/>
    <w:rsid w:val="00E5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E6F3D-7E5E-4D48-9A3D-48053F3D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3456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Трегубова Алексеевна</dc:creator>
  <cp:keywords/>
  <dc:description/>
  <cp:lastModifiedBy>Ольга Трегубова Алексеевна</cp:lastModifiedBy>
  <cp:revision>2</cp:revision>
  <dcterms:created xsi:type="dcterms:W3CDTF">2023-01-19T07:57:00Z</dcterms:created>
  <dcterms:modified xsi:type="dcterms:W3CDTF">2023-01-19T07:58:00Z</dcterms:modified>
</cp:coreProperties>
</file>