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35" w:rsidRPr="002918BD" w:rsidRDefault="00025C35" w:rsidP="00025C35">
      <w:pPr>
        <w:spacing w:after="0" w:line="360" w:lineRule="auto"/>
        <w:ind w:left="-567" w:right="424"/>
        <w:jc w:val="center"/>
        <w:rPr>
          <w:rFonts w:ascii="Times New Roman" w:eastAsiaTheme="minorEastAsia" w:hAnsi="Times New Roman" w:cs="Times New Roman"/>
          <w:b/>
          <w:color w:val="000066"/>
          <w:sz w:val="28"/>
          <w:szCs w:val="36"/>
          <w:lang w:eastAsia="ru-RU"/>
        </w:rPr>
      </w:pPr>
      <w:r w:rsidRPr="002918BD">
        <w:rPr>
          <w:rFonts w:ascii="Times New Roman" w:eastAsiaTheme="minorEastAsia" w:hAnsi="Times New Roman" w:cs="Times New Roman"/>
          <w:b/>
          <w:color w:val="000066"/>
          <w:sz w:val="28"/>
          <w:szCs w:val="36"/>
          <w:lang w:eastAsia="ru-RU"/>
        </w:rPr>
        <w:t>МУНИЦИПАЛЬНОЕ АВТОНОМНОЕ ДОШКОЛЬНОЕ ОБРАЗОВАТЕЛЬНОЕ УЧРЕЖДЕНИЕ</w:t>
      </w:r>
      <w:r w:rsidRPr="002918BD">
        <w:rPr>
          <w:rFonts w:ascii="Times New Roman" w:eastAsiaTheme="minorEastAsia" w:hAnsi="Times New Roman" w:cs="Times New Roman"/>
          <w:b/>
          <w:color w:val="000066"/>
          <w:sz w:val="28"/>
          <w:szCs w:val="36"/>
          <w:lang w:eastAsia="ru-RU"/>
        </w:rPr>
        <w:br/>
        <w:t>«ДЕТСКИЙ САД ОБЩЕРАЗВИВАЮЩЕГО ВИДА  №43»</w:t>
      </w:r>
    </w:p>
    <w:p w:rsidR="00025C35" w:rsidRPr="006C776F" w:rsidRDefault="00025C35" w:rsidP="00025C35">
      <w:pPr>
        <w:spacing w:after="0" w:line="276" w:lineRule="auto"/>
        <w:rPr>
          <w:rFonts w:ascii="Times New Roman" w:eastAsiaTheme="minorEastAsia" w:hAnsi="Times New Roman" w:cs="Times New Roman"/>
          <w:b/>
          <w:color w:val="FF9900"/>
          <w:sz w:val="36"/>
          <w:szCs w:val="36"/>
          <w:lang w:eastAsia="ru-RU"/>
        </w:rPr>
      </w:pPr>
    </w:p>
    <w:p w:rsidR="00025C35" w:rsidRPr="006C776F" w:rsidRDefault="00025C35" w:rsidP="00025C35">
      <w:pPr>
        <w:spacing w:after="0" w:line="276" w:lineRule="auto"/>
        <w:rPr>
          <w:rFonts w:ascii="Times New Roman" w:eastAsiaTheme="minorEastAsia" w:hAnsi="Times New Roman" w:cs="Times New Roman"/>
          <w:b/>
          <w:color w:val="FF9900"/>
          <w:sz w:val="36"/>
          <w:szCs w:val="36"/>
          <w:lang w:eastAsia="ru-RU"/>
        </w:rPr>
      </w:pPr>
    </w:p>
    <w:p w:rsidR="00025C35" w:rsidRPr="006C776F" w:rsidRDefault="00025C35" w:rsidP="00025C35">
      <w:pPr>
        <w:spacing w:after="0" w:line="276" w:lineRule="auto"/>
        <w:rPr>
          <w:rFonts w:ascii="Times New Roman" w:eastAsiaTheme="minorEastAsia" w:hAnsi="Times New Roman" w:cs="Times New Roman"/>
          <w:b/>
          <w:color w:val="FF9900"/>
          <w:sz w:val="36"/>
          <w:szCs w:val="36"/>
          <w:lang w:eastAsia="ru-RU"/>
        </w:rPr>
      </w:pPr>
    </w:p>
    <w:p w:rsidR="00025C35" w:rsidRDefault="00025C35" w:rsidP="00025C35">
      <w:pPr>
        <w:spacing w:after="0" w:line="276" w:lineRule="auto"/>
        <w:rPr>
          <w:rFonts w:ascii="Times New Roman" w:eastAsiaTheme="minorEastAsia" w:hAnsi="Times New Roman" w:cs="Times New Roman"/>
          <w:b/>
          <w:color w:val="FF9900"/>
          <w:sz w:val="36"/>
          <w:szCs w:val="36"/>
          <w:lang w:eastAsia="ru-RU"/>
        </w:rPr>
      </w:pPr>
    </w:p>
    <w:p w:rsidR="00025C35" w:rsidRPr="006C776F" w:rsidRDefault="00025C35" w:rsidP="00025C35">
      <w:pPr>
        <w:spacing w:after="0" w:line="276" w:lineRule="auto"/>
        <w:rPr>
          <w:rFonts w:ascii="Times New Roman" w:eastAsiaTheme="minorEastAsia" w:hAnsi="Times New Roman" w:cs="Times New Roman"/>
          <w:b/>
          <w:color w:val="FF9900"/>
          <w:sz w:val="36"/>
          <w:szCs w:val="36"/>
          <w:lang w:eastAsia="ru-RU"/>
        </w:rPr>
      </w:pPr>
    </w:p>
    <w:p w:rsidR="00025C35" w:rsidRPr="00B36709" w:rsidRDefault="00025C35" w:rsidP="00025C35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/>
          <w:color w:val="0000CC"/>
          <w:sz w:val="48"/>
          <w:szCs w:val="56"/>
          <w:lang w:eastAsia="ru-RU"/>
        </w:rPr>
      </w:pPr>
      <w:r w:rsidRPr="00B36709">
        <w:rPr>
          <w:rFonts w:ascii="Times New Roman" w:eastAsia="Times New Roman" w:hAnsi="Times New Roman" w:cs="Times New Roman"/>
          <w:b/>
          <w:color w:val="0000CC"/>
          <w:sz w:val="48"/>
          <w:szCs w:val="56"/>
          <w:lang w:eastAsia="ru-RU"/>
        </w:rPr>
        <w:t>ПРОЕКТ</w:t>
      </w:r>
    </w:p>
    <w:p w:rsidR="00025C35" w:rsidRPr="00B36709" w:rsidRDefault="00025C35" w:rsidP="00025C35">
      <w:pPr>
        <w:pStyle w:val="1"/>
        <w:shd w:val="clear" w:color="auto" w:fill="FFFFFF"/>
        <w:spacing w:before="150" w:after="450" w:line="288" w:lineRule="atLeast"/>
        <w:jc w:val="center"/>
        <w:rPr>
          <w:rFonts w:ascii="Times New Roman" w:eastAsia="Times New Roman" w:hAnsi="Times New Roman" w:cs="Times New Roman"/>
          <w:b/>
          <w:color w:val="FF9900"/>
          <w:kern w:val="36"/>
          <w:sz w:val="48"/>
          <w:szCs w:val="56"/>
          <w:lang w:eastAsia="ru-RU"/>
        </w:rPr>
      </w:pPr>
      <w:r w:rsidRPr="00B36709">
        <w:rPr>
          <w:rFonts w:ascii="Times New Roman" w:eastAsia="Times New Roman" w:hAnsi="Times New Roman" w:cs="Times New Roman"/>
          <w:b/>
          <w:color w:val="FF9900"/>
          <w:sz w:val="48"/>
          <w:szCs w:val="56"/>
          <w:lang w:eastAsia="ru-RU"/>
        </w:rPr>
        <w:t>«</w:t>
      </w:r>
      <w:r w:rsidRPr="00B36709">
        <w:rPr>
          <w:rFonts w:ascii="Times New Roman" w:eastAsia="Times New Roman" w:hAnsi="Times New Roman" w:cs="Times New Roman"/>
          <w:b/>
          <w:color w:val="FF9900"/>
          <w:kern w:val="36"/>
          <w:sz w:val="48"/>
          <w:szCs w:val="56"/>
          <w:lang w:eastAsia="ru-RU"/>
        </w:rPr>
        <w:t>РАДОСТНОЕ ЛЕТО</w:t>
      </w:r>
      <w:r w:rsidRPr="00B36709">
        <w:rPr>
          <w:rFonts w:ascii="Times New Roman" w:eastAsia="Times New Roman" w:hAnsi="Times New Roman" w:cs="Times New Roman"/>
          <w:b/>
          <w:color w:val="FF9900"/>
          <w:sz w:val="48"/>
          <w:szCs w:val="56"/>
          <w:lang w:eastAsia="ru-RU"/>
        </w:rPr>
        <w:t>»</w:t>
      </w:r>
    </w:p>
    <w:p w:rsidR="00025C35" w:rsidRPr="006F2EAF" w:rsidRDefault="00025C35" w:rsidP="00025C35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1217A65" wp14:editId="7C612A09">
            <wp:simplePos x="0" y="0"/>
            <wp:positionH relativeFrom="column">
              <wp:posOffset>4119455</wp:posOffset>
            </wp:positionH>
            <wp:positionV relativeFrom="paragraph">
              <wp:posOffset>411754</wp:posOffset>
            </wp:positionV>
            <wp:extent cx="1291940" cy="970212"/>
            <wp:effectExtent l="0" t="0" r="0" b="0"/>
            <wp:wrapNone/>
            <wp:docPr id="1" name="Рисунок 1" descr="hello_html_5119ed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119edd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88277">
                      <a:off x="0" y="0"/>
                      <a:ext cx="1300606" cy="97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76F">
        <w:rPr>
          <w:b/>
          <w:noProof/>
          <w:color w:val="FF9900"/>
          <w:lang w:eastAsia="ru-RU"/>
        </w:rPr>
        <w:drawing>
          <wp:anchor distT="0" distB="0" distL="114300" distR="114300" simplePos="0" relativeHeight="251661312" behindDoc="0" locked="0" layoutInCell="1" allowOverlap="1" wp14:anchorId="3696A810" wp14:editId="4CBA3884">
            <wp:simplePos x="0" y="0"/>
            <wp:positionH relativeFrom="column">
              <wp:posOffset>1598776</wp:posOffset>
            </wp:positionH>
            <wp:positionV relativeFrom="paragraph">
              <wp:posOffset>88138</wp:posOffset>
            </wp:positionV>
            <wp:extent cx="1118040" cy="839665"/>
            <wp:effectExtent l="0" t="38100" r="0" b="0"/>
            <wp:wrapNone/>
            <wp:docPr id="2" name="Рисунок 2" descr="hello_html_5119ed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119edd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97874">
                      <a:off x="0" y="0"/>
                      <a:ext cx="1122651" cy="84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C35" w:rsidRDefault="00025C35" w:rsidP="00025C35">
      <w:pPr>
        <w:spacing w:after="0" w:line="276" w:lineRule="auto"/>
        <w:rPr>
          <w:rFonts w:ascii="Times New Roman" w:eastAsiaTheme="minorEastAsia" w:hAnsi="Times New Roman" w:cs="Times New Roman"/>
          <w:b/>
          <w:color w:val="000099"/>
          <w:sz w:val="36"/>
          <w:szCs w:val="36"/>
          <w:lang w:eastAsia="ru-RU"/>
        </w:rPr>
      </w:pPr>
    </w:p>
    <w:p w:rsidR="00025C35" w:rsidRDefault="00025C35" w:rsidP="00025C35">
      <w:pPr>
        <w:spacing w:after="0" w:line="276" w:lineRule="auto"/>
        <w:rPr>
          <w:rFonts w:ascii="Times New Roman" w:eastAsiaTheme="minorEastAsia" w:hAnsi="Times New Roman" w:cs="Times New Roman"/>
          <w:b/>
          <w:color w:val="000099"/>
          <w:sz w:val="36"/>
          <w:szCs w:val="36"/>
          <w:lang w:eastAsia="ru-RU"/>
        </w:rPr>
      </w:pPr>
    </w:p>
    <w:p w:rsidR="00025C35" w:rsidRDefault="00025C35" w:rsidP="00025C35">
      <w:pPr>
        <w:spacing w:after="0" w:line="276" w:lineRule="auto"/>
        <w:rPr>
          <w:rFonts w:ascii="Times New Roman" w:eastAsiaTheme="minorEastAsia" w:hAnsi="Times New Roman" w:cs="Times New Roman"/>
          <w:b/>
          <w:color w:val="000099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F16FD77" wp14:editId="50068C15">
            <wp:simplePos x="0" y="0"/>
            <wp:positionH relativeFrom="column">
              <wp:posOffset>167640</wp:posOffset>
            </wp:positionH>
            <wp:positionV relativeFrom="paragraph">
              <wp:posOffset>196215</wp:posOffset>
            </wp:positionV>
            <wp:extent cx="981075" cy="886274"/>
            <wp:effectExtent l="0" t="0" r="0" b="9525"/>
            <wp:wrapNone/>
            <wp:docPr id="3" name="Рисунок 3" descr="https://knigovan.com/image/cache/catalog/prod/oformlenie-prazdnika/nabory-dlya-dekora/nabor-dlya-ukrasheniya-babochki-i-cvety-00011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nigovan.com/image/cache/catalog/prod/oformlenie-prazdnika/nabory-dlya-dekora/nabor-dlya-ukrasheniya-babochki-i-cvety-000112-800x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02" t="68765" r="12122"/>
                    <a:stretch/>
                  </pic:blipFill>
                  <pic:spPr bwMode="auto">
                    <a:xfrm>
                      <a:off x="0" y="0"/>
                      <a:ext cx="981075" cy="88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C35" w:rsidRDefault="00025C35" w:rsidP="00025C35">
      <w:pPr>
        <w:spacing w:after="0" w:line="276" w:lineRule="auto"/>
        <w:rPr>
          <w:rFonts w:ascii="Times New Roman" w:eastAsiaTheme="minorEastAsia" w:hAnsi="Times New Roman" w:cs="Times New Roman"/>
          <w:b/>
          <w:color w:val="000099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638D0E8" wp14:editId="6CB30E80">
            <wp:simplePos x="0" y="0"/>
            <wp:positionH relativeFrom="column">
              <wp:posOffset>2996565</wp:posOffset>
            </wp:positionH>
            <wp:positionV relativeFrom="paragraph">
              <wp:posOffset>27305</wp:posOffset>
            </wp:positionV>
            <wp:extent cx="991121" cy="895350"/>
            <wp:effectExtent l="0" t="0" r="0" b="0"/>
            <wp:wrapNone/>
            <wp:docPr id="4" name="Рисунок 4" descr="https://knigovan.com/image/cache/catalog/prod/oformlenie-prazdnika/nabory-dlya-dekora/nabor-dlya-ukrasheniya-babochki-i-cvety-00011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nigovan.com/image/cache/catalog/prod/oformlenie-prazdnika/nabory-dlya-dekora/nabor-dlya-ukrasheniya-babochki-i-cvety-000112-800x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02" t="68765" r="12122"/>
                    <a:stretch/>
                  </pic:blipFill>
                  <pic:spPr bwMode="auto">
                    <a:xfrm>
                      <a:off x="0" y="0"/>
                      <a:ext cx="991121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C35" w:rsidRDefault="00025C35" w:rsidP="00025C35">
      <w:pPr>
        <w:spacing w:after="0" w:line="276" w:lineRule="auto"/>
        <w:rPr>
          <w:rFonts w:ascii="Times New Roman" w:eastAsiaTheme="minorEastAsia" w:hAnsi="Times New Roman" w:cs="Times New Roman"/>
          <w:b/>
          <w:color w:val="000099"/>
          <w:sz w:val="36"/>
          <w:szCs w:val="36"/>
          <w:lang w:eastAsia="ru-RU"/>
        </w:rPr>
      </w:pPr>
    </w:p>
    <w:p w:rsidR="00025C35" w:rsidRDefault="00025C35" w:rsidP="00025C35">
      <w:pPr>
        <w:spacing w:after="0" w:line="276" w:lineRule="auto"/>
        <w:rPr>
          <w:rFonts w:ascii="Times New Roman" w:eastAsiaTheme="minorEastAsia" w:hAnsi="Times New Roman" w:cs="Times New Roman"/>
          <w:b/>
          <w:color w:val="000099"/>
          <w:sz w:val="36"/>
          <w:szCs w:val="36"/>
          <w:lang w:eastAsia="ru-RU"/>
        </w:rPr>
      </w:pPr>
      <w:r w:rsidRPr="0021363C">
        <w:rPr>
          <w:rFonts w:ascii="Times New Roman" w:hAnsi="Times New Roman" w:cs="Times New Roman"/>
          <w:b/>
          <w:noProof/>
          <w:color w:val="FF9900"/>
          <w:sz w:val="48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 wp14:anchorId="2C402383" wp14:editId="339F185B">
            <wp:simplePos x="0" y="0"/>
            <wp:positionH relativeFrom="column">
              <wp:posOffset>1043940</wp:posOffset>
            </wp:positionH>
            <wp:positionV relativeFrom="paragraph">
              <wp:posOffset>251460</wp:posOffset>
            </wp:positionV>
            <wp:extent cx="1204937" cy="904875"/>
            <wp:effectExtent l="0" t="0" r="0" b="0"/>
            <wp:wrapNone/>
            <wp:docPr id="5" name="Рисунок 5" descr="hello_html_5119ed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119edd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291" cy="90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C35" w:rsidRDefault="00025C35" w:rsidP="00025C35">
      <w:pPr>
        <w:spacing w:after="0" w:line="276" w:lineRule="auto"/>
        <w:rPr>
          <w:rFonts w:ascii="Times New Roman" w:eastAsiaTheme="minorEastAsia" w:hAnsi="Times New Roman" w:cs="Times New Roman"/>
          <w:b/>
          <w:color w:val="000099"/>
          <w:sz w:val="36"/>
          <w:szCs w:val="36"/>
          <w:lang w:eastAsia="ru-RU"/>
        </w:rPr>
      </w:pPr>
    </w:p>
    <w:p w:rsidR="00025C35" w:rsidRDefault="00025C35" w:rsidP="00025C35">
      <w:pPr>
        <w:spacing w:after="0" w:line="276" w:lineRule="auto"/>
        <w:ind w:right="283"/>
        <w:rPr>
          <w:rFonts w:ascii="Times New Roman" w:eastAsiaTheme="minorEastAsia" w:hAnsi="Times New Roman" w:cs="Times New Roman"/>
          <w:b/>
          <w:color w:val="000099"/>
          <w:sz w:val="36"/>
          <w:szCs w:val="36"/>
          <w:lang w:eastAsia="ru-RU"/>
        </w:rPr>
      </w:pPr>
    </w:p>
    <w:p w:rsidR="00025C35" w:rsidRDefault="00025C35" w:rsidP="00025C35">
      <w:pPr>
        <w:spacing w:after="0" w:line="276" w:lineRule="auto"/>
        <w:ind w:left="6663" w:right="283"/>
        <w:rPr>
          <w:rFonts w:ascii="Times New Roman" w:eastAsiaTheme="minorEastAsia" w:hAnsi="Times New Roman" w:cs="Times New Roman"/>
          <w:b/>
          <w:color w:val="0070C0"/>
          <w:sz w:val="32"/>
          <w:szCs w:val="36"/>
          <w:lang w:eastAsia="ru-RU"/>
        </w:rPr>
      </w:pPr>
      <w:r w:rsidRPr="006F2EAF">
        <w:rPr>
          <w:rFonts w:ascii="Times New Roman" w:eastAsiaTheme="minorEastAsia" w:hAnsi="Times New Roman" w:cs="Times New Roman"/>
          <w:b/>
          <w:color w:val="0070C0"/>
          <w:sz w:val="32"/>
          <w:szCs w:val="36"/>
          <w:lang w:eastAsia="ru-RU"/>
        </w:rPr>
        <w:t xml:space="preserve">   </w:t>
      </w:r>
    </w:p>
    <w:p w:rsidR="00025C35" w:rsidRPr="002918BD" w:rsidRDefault="00025C35" w:rsidP="00025C35">
      <w:pPr>
        <w:spacing w:after="0" w:line="276" w:lineRule="auto"/>
        <w:ind w:left="6663" w:right="283"/>
        <w:rPr>
          <w:rFonts w:ascii="Times New Roman" w:eastAsiaTheme="minorEastAsia" w:hAnsi="Times New Roman" w:cs="Times New Roman"/>
          <w:b/>
          <w:color w:val="000066"/>
          <w:sz w:val="32"/>
          <w:szCs w:val="36"/>
          <w:lang w:eastAsia="ru-RU"/>
        </w:rPr>
      </w:pPr>
      <w:r w:rsidRPr="006F2EAF">
        <w:rPr>
          <w:rFonts w:ascii="Times New Roman" w:eastAsiaTheme="minorEastAsia" w:hAnsi="Times New Roman" w:cs="Times New Roman"/>
          <w:b/>
          <w:color w:val="0070C0"/>
          <w:sz w:val="32"/>
          <w:szCs w:val="36"/>
          <w:lang w:eastAsia="ru-RU"/>
        </w:rPr>
        <w:t xml:space="preserve">                                                     </w:t>
      </w:r>
      <w:r>
        <w:rPr>
          <w:rFonts w:ascii="Times New Roman" w:eastAsiaTheme="minorEastAsia" w:hAnsi="Times New Roman" w:cs="Times New Roman"/>
          <w:b/>
          <w:color w:val="0070C0"/>
          <w:sz w:val="32"/>
          <w:szCs w:val="36"/>
          <w:lang w:eastAsia="ru-RU"/>
        </w:rPr>
        <w:t xml:space="preserve">                            </w:t>
      </w:r>
      <w:r w:rsidRPr="002918BD">
        <w:rPr>
          <w:rFonts w:ascii="Times New Roman" w:eastAsiaTheme="minorEastAsia" w:hAnsi="Times New Roman" w:cs="Times New Roman"/>
          <w:b/>
          <w:color w:val="000066"/>
          <w:sz w:val="32"/>
          <w:szCs w:val="36"/>
          <w:lang w:eastAsia="ru-RU"/>
        </w:rPr>
        <w:t>Составил</w:t>
      </w:r>
      <w:r>
        <w:rPr>
          <w:rFonts w:ascii="Times New Roman" w:eastAsiaTheme="minorEastAsia" w:hAnsi="Times New Roman" w:cs="Times New Roman"/>
          <w:b/>
          <w:color w:val="000066"/>
          <w:sz w:val="32"/>
          <w:szCs w:val="36"/>
          <w:lang w:eastAsia="ru-RU"/>
        </w:rPr>
        <w:t>а</w:t>
      </w:r>
      <w:r w:rsidRPr="002918BD">
        <w:rPr>
          <w:rFonts w:ascii="Times New Roman" w:eastAsiaTheme="minorEastAsia" w:hAnsi="Times New Roman" w:cs="Times New Roman"/>
          <w:b/>
          <w:color w:val="000066"/>
          <w:sz w:val="32"/>
          <w:szCs w:val="36"/>
          <w:lang w:eastAsia="ru-RU"/>
        </w:rPr>
        <w:t xml:space="preserve">                                  воспитател</w:t>
      </w:r>
      <w:r>
        <w:rPr>
          <w:rFonts w:ascii="Times New Roman" w:eastAsiaTheme="minorEastAsia" w:hAnsi="Times New Roman" w:cs="Times New Roman"/>
          <w:b/>
          <w:color w:val="000066"/>
          <w:sz w:val="32"/>
          <w:szCs w:val="36"/>
          <w:lang w:eastAsia="ru-RU"/>
        </w:rPr>
        <w:t>ь</w:t>
      </w:r>
      <w:r w:rsidRPr="002918BD">
        <w:rPr>
          <w:rFonts w:ascii="Times New Roman" w:eastAsiaTheme="minorEastAsia" w:hAnsi="Times New Roman" w:cs="Times New Roman"/>
          <w:b/>
          <w:color w:val="000066"/>
          <w:sz w:val="32"/>
          <w:szCs w:val="36"/>
          <w:lang w:eastAsia="ru-RU"/>
        </w:rPr>
        <w:t>:</w:t>
      </w:r>
    </w:p>
    <w:p w:rsidR="00025C35" w:rsidRPr="002918BD" w:rsidRDefault="00025C35" w:rsidP="00025C35">
      <w:pPr>
        <w:spacing w:after="0" w:line="276" w:lineRule="auto"/>
        <w:ind w:right="28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66"/>
          <w:kern w:val="36"/>
          <w:sz w:val="32"/>
          <w:szCs w:val="36"/>
          <w:lang w:eastAsia="ru-RU"/>
        </w:rPr>
      </w:pPr>
      <w:r w:rsidRPr="002918BD">
        <w:rPr>
          <w:rFonts w:ascii="Times New Roman" w:eastAsia="Times New Roman" w:hAnsi="Times New Roman" w:cs="Times New Roman"/>
          <w:b/>
          <w:bCs/>
          <w:color w:val="000066"/>
          <w:kern w:val="36"/>
          <w:sz w:val="32"/>
          <w:szCs w:val="36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66"/>
          <w:kern w:val="36"/>
          <w:sz w:val="32"/>
          <w:szCs w:val="36"/>
          <w:lang w:eastAsia="ru-RU"/>
        </w:rPr>
        <w:t xml:space="preserve">                         </w:t>
      </w:r>
      <w:r w:rsidRPr="002918BD">
        <w:rPr>
          <w:rFonts w:ascii="Times New Roman" w:eastAsia="Times New Roman" w:hAnsi="Times New Roman" w:cs="Times New Roman"/>
          <w:b/>
          <w:bCs/>
          <w:color w:val="000066"/>
          <w:kern w:val="36"/>
          <w:sz w:val="32"/>
          <w:szCs w:val="36"/>
          <w:lang w:eastAsia="ru-RU"/>
        </w:rPr>
        <w:t>Логинова М.Н.</w:t>
      </w:r>
    </w:p>
    <w:p w:rsidR="00025C35" w:rsidRPr="002918BD" w:rsidRDefault="00025C35" w:rsidP="00025C35">
      <w:pPr>
        <w:spacing w:after="0" w:line="276" w:lineRule="auto"/>
        <w:ind w:firstLine="567"/>
        <w:jc w:val="right"/>
        <w:rPr>
          <w:rFonts w:ascii="Times New Roman" w:eastAsiaTheme="minorEastAsia" w:hAnsi="Times New Roman" w:cs="Times New Roman"/>
          <w:b/>
          <w:color w:val="000066"/>
          <w:sz w:val="36"/>
          <w:szCs w:val="36"/>
          <w:lang w:eastAsia="ru-RU"/>
        </w:rPr>
      </w:pPr>
    </w:p>
    <w:p w:rsidR="00025C35" w:rsidRPr="002918BD" w:rsidRDefault="00025C35" w:rsidP="00025C35">
      <w:pPr>
        <w:spacing w:after="0" w:line="276" w:lineRule="auto"/>
        <w:ind w:firstLine="567"/>
        <w:jc w:val="right"/>
        <w:rPr>
          <w:rFonts w:ascii="Times New Roman" w:eastAsiaTheme="minorEastAsia" w:hAnsi="Times New Roman" w:cs="Times New Roman"/>
          <w:b/>
          <w:color w:val="000066"/>
          <w:sz w:val="36"/>
          <w:szCs w:val="36"/>
          <w:lang w:eastAsia="ru-RU"/>
        </w:rPr>
      </w:pPr>
    </w:p>
    <w:p w:rsidR="00025C35" w:rsidRPr="002918BD" w:rsidRDefault="00025C35" w:rsidP="00025C3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66"/>
          <w:sz w:val="28"/>
          <w:szCs w:val="28"/>
          <w:lang w:eastAsia="ru-RU"/>
        </w:rPr>
      </w:pPr>
      <w:r w:rsidRPr="002918BD">
        <w:rPr>
          <w:rFonts w:ascii="Times New Roman" w:eastAsiaTheme="minorEastAsia" w:hAnsi="Times New Roman" w:cs="Times New Roman"/>
          <w:b/>
          <w:color w:val="000066"/>
          <w:sz w:val="28"/>
          <w:szCs w:val="28"/>
          <w:lang w:eastAsia="ru-RU"/>
        </w:rPr>
        <w:t>Ни</w:t>
      </w:r>
      <w:r>
        <w:rPr>
          <w:rFonts w:ascii="Times New Roman" w:eastAsiaTheme="minorEastAsia" w:hAnsi="Times New Roman" w:cs="Times New Roman"/>
          <w:b/>
          <w:color w:val="000066"/>
          <w:sz w:val="28"/>
          <w:szCs w:val="28"/>
          <w:lang w:eastAsia="ru-RU"/>
        </w:rPr>
        <w:t>жнекамск</w:t>
      </w:r>
      <w:r w:rsidRPr="002918BD">
        <w:rPr>
          <w:rFonts w:ascii="Times New Roman" w:eastAsiaTheme="minorEastAsia" w:hAnsi="Times New Roman" w:cs="Times New Roman"/>
          <w:b/>
          <w:color w:val="000066"/>
          <w:sz w:val="28"/>
          <w:szCs w:val="28"/>
          <w:lang w:eastAsia="ru-RU"/>
        </w:rPr>
        <w:t>.</w:t>
      </w:r>
    </w:p>
    <w:p w:rsidR="00025C35" w:rsidRDefault="00025C35" w:rsidP="00025C35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color w:val="000066"/>
          <w:sz w:val="28"/>
          <w:szCs w:val="28"/>
          <w:lang w:eastAsia="ru-RU"/>
        </w:rPr>
      </w:pPr>
    </w:p>
    <w:p w:rsidR="00025C35" w:rsidRPr="00B36709" w:rsidRDefault="00025C35" w:rsidP="00025C35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color w:val="FF99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2D7BBBC" wp14:editId="5949FE80">
            <wp:simplePos x="0" y="0"/>
            <wp:positionH relativeFrom="column">
              <wp:posOffset>5111115</wp:posOffset>
            </wp:positionH>
            <wp:positionV relativeFrom="paragraph">
              <wp:posOffset>-210889</wp:posOffset>
            </wp:positionV>
            <wp:extent cx="633970" cy="863032"/>
            <wp:effectExtent l="209550" t="95250" r="223520" b="108585"/>
            <wp:wrapNone/>
            <wp:docPr id="6" name="Рисунок 6" descr="http://www.igrushki-rukami-svoimi.ru/wp-content/uploads/2016/08/Babochki-iz-bumagi-svoimi-rukam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grushki-rukami-svoimi.ru/wp-content/uploads/2016/08/Babochki-iz-bumagi-svoimi-rukami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84256">
                      <a:off x="0" y="0"/>
                      <a:ext cx="633970" cy="86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709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>Тема: «</w:t>
      </w:r>
      <w:r w:rsidRPr="00B3670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Радостное лето</w:t>
      </w:r>
      <w:r w:rsidRPr="00B36709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8"/>
          <w:szCs w:val="28"/>
          <w:lang w:eastAsia="ru-RU"/>
        </w:rPr>
        <w:t xml:space="preserve">». </w:t>
      </w:r>
    </w:p>
    <w:p w:rsidR="00025C35" w:rsidRPr="00B36709" w:rsidRDefault="00025C35" w:rsidP="00025C35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7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проекта:</w:t>
      </w:r>
      <w:r w:rsidRPr="00B36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36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</w:t>
      </w:r>
      <w:r w:rsidRPr="00B36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1127C">
        <w:rPr>
          <w:noProof/>
          <w:lang w:eastAsia="ru-RU"/>
        </w:rPr>
        <w:t xml:space="preserve"> </w:t>
      </w:r>
    </w:p>
    <w:p w:rsidR="00025C35" w:rsidRPr="00B36709" w:rsidRDefault="00025C35" w:rsidP="00025C35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7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  <w:r w:rsidRPr="00B36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</w:t>
      </w:r>
      <w:r w:rsidR="00BF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средней группы</w:t>
      </w:r>
      <w:r w:rsidRPr="00B367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воспитатели, родители.</w:t>
      </w:r>
    </w:p>
    <w:p w:rsidR="00025C35" w:rsidRPr="00B36709" w:rsidRDefault="00025C35" w:rsidP="00025C35">
      <w:pPr>
        <w:pStyle w:val="a5"/>
        <w:ind w:left="-567"/>
        <w:rPr>
          <w:rStyle w:val="c2"/>
          <w:rFonts w:ascii="Times New Roman" w:hAnsi="Times New Roman"/>
          <w:b/>
          <w:i w:val="0"/>
          <w:color w:val="000000" w:themeColor="text1"/>
          <w:sz w:val="28"/>
          <w:szCs w:val="28"/>
          <w:shd w:val="clear" w:color="auto" w:fill="FFFFFF"/>
          <w:lang w:val="ru-RU"/>
        </w:rPr>
      </w:pPr>
      <w:r w:rsidRPr="00B36709">
        <w:rPr>
          <w:rStyle w:val="c1"/>
          <w:rFonts w:ascii="Times New Roman" w:hAnsi="Times New Roman"/>
          <w:b/>
          <w:i w:val="0"/>
          <w:color w:val="000000" w:themeColor="text1"/>
          <w:sz w:val="28"/>
          <w:szCs w:val="28"/>
          <w:shd w:val="clear" w:color="auto" w:fill="FFFFFF"/>
          <w:lang w:val="ru-RU"/>
        </w:rPr>
        <w:t>Гипотеза:</w:t>
      </w:r>
    </w:p>
    <w:p w:rsidR="00025C35" w:rsidRPr="00B36709" w:rsidRDefault="00025C35" w:rsidP="00025C35">
      <w:pPr>
        <w:pStyle w:val="a5"/>
        <w:ind w:left="-567"/>
        <w:rPr>
          <w:rFonts w:ascii="Times New Roman" w:hAnsi="Times New Roman"/>
          <w:i w:val="0"/>
          <w:color w:val="000000" w:themeColor="text1"/>
          <w:sz w:val="28"/>
          <w:szCs w:val="28"/>
          <w:lang w:val="ru-RU"/>
        </w:rPr>
      </w:pPr>
      <w:r w:rsidRPr="00B36709">
        <w:rPr>
          <w:rStyle w:val="c2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увеличение времени нахождения детей на свежем воздухе в летний период даст возможность для формирования здорового образа жизни, повышения двигательной активности, а также для обогащения знаний, активизации мыслительных процессов у детей – дошкольников.</w:t>
      </w:r>
    </w:p>
    <w:p w:rsidR="00025C35" w:rsidRPr="00B36709" w:rsidRDefault="00025C35" w:rsidP="00025C35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367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Актуальность: </w:t>
      </w:r>
      <w:r w:rsidRPr="00B3670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Лето</w:t>
      </w:r>
      <w:r w:rsidRPr="00B367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самое благоприятное время для укрепления и развития детей. Работа в ДОУ в летний период должна быть организована так, чтобы дети провели его с </w:t>
      </w:r>
      <w:r w:rsidRPr="00B3670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радостью</w:t>
      </w:r>
      <w:r w:rsidRPr="00B367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удовольствием и получили заряд бодрости и здоровья. Немаловажным является то, что основную часть времени дети находятся на воздухе. Увеличение времени на свежем воздухе даст возможность для формирования здорового образа, повышения двигательной активности, обогащение знаний детей о природе </w:t>
      </w:r>
      <w:r w:rsidRPr="00B3670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летом</w:t>
      </w:r>
      <w:r w:rsidRPr="00B3670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025C35" w:rsidRPr="00B36709" w:rsidRDefault="00025C35" w:rsidP="00025C35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36709">
        <w:rPr>
          <w:rFonts w:ascii="Times New Roman" w:hAnsi="Times New Roman" w:cs="Times New Roman"/>
          <w:b/>
          <w:sz w:val="28"/>
          <w:szCs w:val="28"/>
        </w:rPr>
        <w:t>Цель:</w:t>
      </w:r>
      <w:r w:rsidRPr="00B36709">
        <w:rPr>
          <w:rFonts w:ascii="Times New Roman" w:hAnsi="Times New Roman" w:cs="Times New Roman"/>
          <w:sz w:val="28"/>
          <w:szCs w:val="28"/>
        </w:rPr>
        <w:t xml:space="preserve"> </w:t>
      </w:r>
      <w:r w:rsidRPr="00B367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Расширить представление детей о лете, стимулировать познавательный интерес.</w:t>
      </w:r>
    </w:p>
    <w:p w:rsidR="00025C35" w:rsidRPr="00B36709" w:rsidRDefault="00025C35" w:rsidP="00025C35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B36709">
        <w:rPr>
          <w:b/>
          <w:sz w:val="28"/>
          <w:szCs w:val="28"/>
        </w:rPr>
        <w:t>Задачи:</w:t>
      </w:r>
      <w:r w:rsidRPr="00B36709">
        <w:rPr>
          <w:color w:val="111111"/>
          <w:sz w:val="28"/>
          <w:szCs w:val="28"/>
        </w:rPr>
        <w:t xml:space="preserve"> </w:t>
      </w:r>
      <w:r w:rsidRPr="00B36709">
        <w:rPr>
          <w:color w:val="111111"/>
          <w:sz w:val="28"/>
          <w:szCs w:val="28"/>
          <w:u w:val="single"/>
          <w:bdr w:val="none" w:sz="0" w:space="0" w:color="auto" w:frame="1"/>
        </w:rPr>
        <w:t>Для детей</w:t>
      </w:r>
      <w:r w:rsidRPr="00B36709">
        <w:rPr>
          <w:color w:val="111111"/>
          <w:sz w:val="28"/>
          <w:szCs w:val="28"/>
        </w:rPr>
        <w:t>: Сформировать представления о лете, как времени года, его существенных признаках; развивать интерес к природе.</w:t>
      </w:r>
    </w:p>
    <w:p w:rsidR="00025C35" w:rsidRPr="00B36709" w:rsidRDefault="00025C35" w:rsidP="00025C35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B36709">
        <w:rPr>
          <w:color w:val="111111"/>
          <w:sz w:val="28"/>
          <w:szCs w:val="28"/>
        </w:rPr>
        <w:t>Способствовать развитию двигательной самостоятельности, двигательного творчества, инициативы и сообразительности.</w:t>
      </w:r>
    </w:p>
    <w:p w:rsidR="00025C35" w:rsidRDefault="00025C35" w:rsidP="00025C35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B36709">
        <w:rPr>
          <w:color w:val="111111"/>
          <w:sz w:val="28"/>
          <w:szCs w:val="28"/>
        </w:rPr>
        <w:t>Воспитывать у детей любовь ко всему живому, желание беречь и охранять природу.</w:t>
      </w:r>
    </w:p>
    <w:p w:rsidR="00025C35" w:rsidRPr="00B36709" w:rsidRDefault="00025C35" w:rsidP="00025C35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Воспитывать желание ухаживать за растениями и овощными культурами.</w:t>
      </w:r>
    </w:p>
    <w:p w:rsidR="00025C35" w:rsidRPr="00B36709" w:rsidRDefault="00025C35" w:rsidP="00025C35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B36709">
        <w:rPr>
          <w:color w:val="111111"/>
          <w:sz w:val="28"/>
          <w:szCs w:val="28"/>
          <w:u w:val="single"/>
          <w:bdr w:val="none" w:sz="0" w:space="0" w:color="auto" w:frame="1"/>
        </w:rPr>
        <w:t>Для педагогов</w:t>
      </w:r>
      <w:r w:rsidRPr="00B36709">
        <w:rPr>
          <w:color w:val="111111"/>
          <w:sz w:val="28"/>
          <w:szCs w:val="28"/>
        </w:rPr>
        <w:t>:</w:t>
      </w:r>
    </w:p>
    <w:p w:rsidR="00025C35" w:rsidRPr="00B36709" w:rsidRDefault="00025C35" w:rsidP="00025C35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B36709">
        <w:rPr>
          <w:color w:val="111111"/>
          <w:sz w:val="28"/>
          <w:szCs w:val="28"/>
        </w:rPr>
        <w:t>Организовать оптимальный двигательный режим в течении дня, совершенствовать физические качества детей.</w:t>
      </w:r>
    </w:p>
    <w:p w:rsidR="00025C35" w:rsidRPr="00B36709" w:rsidRDefault="00025C35" w:rsidP="00025C35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B36709">
        <w:rPr>
          <w:color w:val="111111"/>
          <w:sz w:val="28"/>
          <w:szCs w:val="28"/>
        </w:rPr>
        <w:t>Формировать эмоционально-положительное отношение к окружающему миру, воспитывать любовь к природе путем систематического целенаправленного общения дошкольников с окружающей средой.</w:t>
      </w:r>
    </w:p>
    <w:p w:rsidR="00025C35" w:rsidRPr="00B36709" w:rsidRDefault="00025C35" w:rsidP="00025C35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B36709">
        <w:rPr>
          <w:color w:val="111111"/>
          <w:sz w:val="28"/>
          <w:szCs w:val="28"/>
          <w:u w:val="single"/>
          <w:bdr w:val="none" w:sz="0" w:space="0" w:color="auto" w:frame="1"/>
        </w:rPr>
        <w:t>Для родителей</w:t>
      </w:r>
      <w:r w:rsidRPr="00B36709">
        <w:rPr>
          <w:color w:val="111111"/>
          <w:sz w:val="28"/>
          <w:szCs w:val="28"/>
        </w:rPr>
        <w:t>:</w:t>
      </w:r>
    </w:p>
    <w:p w:rsidR="00025C35" w:rsidRPr="00B36709" w:rsidRDefault="00025C35" w:rsidP="00025C35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B36709">
        <w:rPr>
          <w:color w:val="111111"/>
          <w:sz w:val="28"/>
          <w:szCs w:val="28"/>
        </w:rPr>
        <w:t>Активное вовлечение родителей в совместную деятельность с ребенком в условиях семьи и детского сада.</w:t>
      </w:r>
    </w:p>
    <w:p w:rsidR="00025C35" w:rsidRPr="00B36709" w:rsidRDefault="00025C35" w:rsidP="00025C35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B36709">
        <w:rPr>
          <w:color w:val="111111"/>
          <w:sz w:val="28"/>
          <w:szCs w:val="28"/>
        </w:rPr>
        <w:t>Познавательное просвещение родителей по теме </w:t>
      </w:r>
      <w:r w:rsidRPr="00B36709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B36709">
        <w:rPr>
          <w:b/>
          <w:color w:val="111111"/>
          <w:sz w:val="28"/>
          <w:szCs w:val="28"/>
        </w:rPr>
        <w:t>.</w:t>
      </w:r>
    </w:p>
    <w:p w:rsidR="00025C35" w:rsidRPr="00B36709" w:rsidRDefault="00025C35" w:rsidP="00025C35">
      <w:pPr>
        <w:pStyle w:val="a4"/>
        <w:shd w:val="clear" w:color="auto" w:fill="FFFFFF"/>
        <w:spacing w:before="0" w:beforeAutospacing="0" w:after="0" w:afterAutospacing="0"/>
        <w:ind w:left="-567"/>
        <w:rPr>
          <w:color w:val="111111"/>
          <w:sz w:val="28"/>
          <w:szCs w:val="28"/>
        </w:rPr>
      </w:pPr>
      <w:r w:rsidRPr="00B36709">
        <w:rPr>
          <w:color w:val="111111"/>
          <w:sz w:val="28"/>
          <w:szCs w:val="28"/>
        </w:rPr>
        <w:t xml:space="preserve">Укрепление </w:t>
      </w:r>
      <w:proofErr w:type="spellStart"/>
      <w:r w:rsidRPr="00B36709">
        <w:rPr>
          <w:color w:val="111111"/>
          <w:sz w:val="28"/>
          <w:szCs w:val="28"/>
        </w:rPr>
        <w:t>детско</w:t>
      </w:r>
      <w:proofErr w:type="spellEnd"/>
      <w:r w:rsidRPr="00B36709">
        <w:rPr>
          <w:color w:val="111111"/>
          <w:sz w:val="28"/>
          <w:szCs w:val="28"/>
        </w:rPr>
        <w:t xml:space="preserve"> - родительских отношений.</w:t>
      </w:r>
    </w:p>
    <w:p w:rsidR="00025C35" w:rsidRPr="00B36709" w:rsidRDefault="00025C35" w:rsidP="00025C35">
      <w:pPr>
        <w:pStyle w:val="c45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B36709">
        <w:rPr>
          <w:b/>
          <w:bCs/>
          <w:color w:val="000000" w:themeColor="text1"/>
          <w:sz w:val="28"/>
          <w:szCs w:val="28"/>
        </w:rPr>
        <w:t>Предполагаемые результаты:</w:t>
      </w:r>
      <w:r w:rsidRPr="00B36709">
        <w:rPr>
          <w:b/>
          <w:color w:val="000000" w:themeColor="text1"/>
          <w:sz w:val="28"/>
          <w:szCs w:val="28"/>
        </w:rPr>
        <w:t> </w:t>
      </w:r>
      <w:r w:rsidRPr="00B36709">
        <w:rPr>
          <w:color w:val="000000" w:themeColor="text1"/>
          <w:sz w:val="28"/>
          <w:szCs w:val="28"/>
        </w:rPr>
        <w:t>Улучшение</w:t>
      </w:r>
      <w:r w:rsidRPr="00B36709">
        <w:rPr>
          <w:rStyle w:val="c19"/>
          <w:color w:val="000000" w:themeColor="text1"/>
          <w:sz w:val="28"/>
          <w:szCs w:val="28"/>
        </w:rPr>
        <w:t xml:space="preserve"> состояния физического и психического здоровья дошкольников.</w:t>
      </w:r>
    </w:p>
    <w:p w:rsidR="00025C35" w:rsidRPr="00B36709" w:rsidRDefault="00025C35" w:rsidP="00025C35">
      <w:pPr>
        <w:pStyle w:val="c45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B36709">
        <w:rPr>
          <w:rStyle w:val="c19"/>
          <w:color w:val="000000" w:themeColor="text1"/>
          <w:sz w:val="28"/>
          <w:szCs w:val="28"/>
        </w:rPr>
        <w:t>Развитие у детей познавательной активности, творческих способностей, коммуникативных навыков.</w:t>
      </w:r>
    </w:p>
    <w:p w:rsidR="00025C35" w:rsidRPr="00B36709" w:rsidRDefault="00025C35" w:rsidP="00025C35">
      <w:pPr>
        <w:pStyle w:val="c41"/>
        <w:shd w:val="clear" w:color="auto" w:fill="FFFFFF"/>
        <w:spacing w:before="0" w:beforeAutospacing="0" w:after="0" w:afterAutospacing="0"/>
        <w:ind w:left="-567"/>
        <w:jc w:val="both"/>
        <w:rPr>
          <w:rStyle w:val="c19"/>
          <w:color w:val="000000" w:themeColor="text1"/>
          <w:sz w:val="28"/>
          <w:szCs w:val="28"/>
        </w:rPr>
      </w:pPr>
      <w:r w:rsidRPr="00B36709">
        <w:rPr>
          <w:rStyle w:val="c19"/>
          <w:color w:val="000000" w:themeColor="text1"/>
          <w:sz w:val="28"/>
          <w:szCs w:val="28"/>
        </w:rPr>
        <w:t>Повышения компетентности родителей в области организации летнего отдыха детей.</w:t>
      </w:r>
    </w:p>
    <w:p w:rsidR="00025C35" w:rsidRPr="00B36709" w:rsidRDefault="00025C35" w:rsidP="00025C35">
      <w:pPr>
        <w:pStyle w:val="c41"/>
        <w:shd w:val="clear" w:color="auto" w:fill="FFFFFF"/>
        <w:spacing w:before="0" w:beforeAutospacing="0" w:after="0" w:afterAutospacing="0"/>
        <w:ind w:left="-567"/>
        <w:jc w:val="both"/>
        <w:rPr>
          <w:color w:val="000000" w:themeColor="text1"/>
          <w:sz w:val="28"/>
          <w:szCs w:val="28"/>
        </w:rPr>
      </w:pPr>
      <w:r w:rsidRPr="00B36709">
        <w:rPr>
          <w:b/>
          <w:color w:val="000000" w:themeColor="text1"/>
          <w:sz w:val="28"/>
          <w:szCs w:val="28"/>
        </w:rPr>
        <w:t>Этапы реализации проекта:</w:t>
      </w:r>
      <w:r w:rsidRPr="00B36709">
        <w:rPr>
          <w:color w:val="000000" w:themeColor="text1"/>
          <w:sz w:val="28"/>
          <w:szCs w:val="28"/>
        </w:rPr>
        <w:t xml:space="preserve"> </w:t>
      </w:r>
    </w:p>
    <w:p w:rsidR="00025C35" w:rsidRPr="00B36709" w:rsidRDefault="00025C35" w:rsidP="00025C35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709">
        <w:rPr>
          <w:rFonts w:ascii="Times New Roman" w:hAnsi="Times New Roman" w:cs="Times New Roman"/>
          <w:color w:val="000000"/>
          <w:sz w:val="28"/>
          <w:szCs w:val="28"/>
        </w:rPr>
        <w:t>1. Подготовительный (определение целей и задач проекта, составление плана).</w:t>
      </w:r>
    </w:p>
    <w:p w:rsidR="00025C35" w:rsidRPr="00B36709" w:rsidRDefault="00025C35" w:rsidP="00025C35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49C2142" wp14:editId="24B4D7F7">
            <wp:simplePos x="0" y="0"/>
            <wp:positionH relativeFrom="column">
              <wp:posOffset>4339590</wp:posOffset>
            </wp:positionH>
            <wp:positionV relativeFrom="paragraph">
              <wp:posOffset>64770</wp:posOffset>
            </wp:positionV>
            <wp:extent cx="628650" cy="567904"/>
            <wp:effectExtent l="0" t="0" r="0" b="3810"/>
            <wp:wrapNone/>
            <wp:docPr id="7" name="Рисунок 7" descr="https://knigovan.com/image/cache/catalog/prod/oformlenie-prazdnika/nabory-dlya-dekora/nabor-dlya-ukrasheniya-babochki-i-cvety-00011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nigovan.com/image/cache/catalog/prod/oformlenie-prazdnika/nabory-dlya-dekora/nabor-dlya-ukrasheniya-babochki-i-cvety-000112-800x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02" t="68765" r="12122"/>
                    <a:stretch/>
                  </pic:blipFill>
                  <pic:spPr bwMode="auto">
                    <a:xfrm>
                      <a:off x="0" y="0"/>
                      <a:ext cx="628650" cy="56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709">
        <w:rPr>
          <w:rFonts w:ascii="Times New Roman" w:hAnsi="Times New Roman" w:cs="Times New Roman"/>
          <w:color w:val="000000"/>
          <w:sz w:val="28"/>
          <w:szCs w:val="28"/>
        </w:rPr>
        <w:t>2. Основной (реализация плана проекта).</w:t>
      </w:r>
    </w:p>
    <w:p w:rsidR="00025C35" w:rsidRPr="00025C35" w:rsidRDefault="00025C35" w:rsidP="00025C35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709">
        <w:rPr>
          <w:rFonts w:ascii="Times New Roman" w:hAnsi="Times New Roman" w:cs="Times New Roman"/>
          <w:color w:val="000000"/>
          <w:sz w:val="28"/>
          <w:szCs w:val="28"/>
        </w:rPr>
        <w:t>3. Зак</w:t>
      </w:r>
      <w:r>
        <w:rPr>
          <w:rFonts w:ascii="Times New Roman" w:hAnsi="Times New Roman" w:cs="Times New Roman"/>
          <w:color w:val="000000"/>
          <w:sz w:val="28"/>
          <w:szCs w:val="28"/>
        </w:rPr>
        <w:t>лючительный (подведение итогов)</w:t>
      </w:r>
    </w:p>
    <w:p w:rsidR="00025C35" w:rsidRPr="00B36709" w:rsidRDefault="00BF3194" w:rsidP="00025C35">
      <w:pPr>
        <w:shd w:val="clear" w:color="auto" w:fill="FFFFFF"/>
        <w:spacing w:after="0" w:line="240" w:lineRule="auto"/>
        <w:ind w:left="-567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71B22068" wp14:editId="5992366F">
            <wp:simplePos x="0" y="0"/>
            <wp:positionH relativeFrom="column">
              <wp:posOffset>2319655</wp:posOffset>
            </wp:positionH>
            <wp:positionV relativeFrom="paragraph">
              <wp:posOffset>8421370</wp:posOffset>
            </wp:positionV>
            <wp:extent cx="806370" cy="590685"/>
            <wp:effectExtent l="0" t="114300" r="0" b="38100"/>
            <wp:wrapNone/>
            <wp:docPr id="8" name="Рисунок 8" descr="http://www.igrushki-rukami-svoimi.ru/wp-content/uploads/2016/08/Babochki-iz-bumagi-svoimi-rukami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grushki-rukami-svoimi.ru/wp-content/uploads/2016/08/Babochki-iz-bumagi-svoimi-rukami-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68" b="47772"/>
                    <a:stretch/>
                  </pic:blipFill>
                  <pic:spPr bwMode="auto">
                    <a:xfrm rot="19749796">
                      <a:off x="0" y="0"/>
                      <a:ext cx="806370" cy="59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C35" w:rsidRPr="00B36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проекта.</w:t>
      </w:r>
    </w:p>
    <w:tbl>
      <w:tblPr>
        <w:tblW w:w="9805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2694"/>
        <w:gridCol w:w="3118"/>
        <w:gridCol w:w="1701"/>
      </w:tblGrid>
      <w:tr w:rsidR="00025C35" w:rsidRPr="00965854" w:rsidTr="00D63D9F"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Этапы реализации</w:t>
            </w:r>
          </w:p>
          <w:p w:rsidR="00025C35" w:rsidRPr="00965854" w:rsidRDefault="00025C35" w:rsidP="00D63D9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  <w:p w:rsidR="00025C35" w:rsidRPr="00965854" w:rsidRDefault="00025C35" w:rsidP="00D63D9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35" w:rsidRPr="00965854" w:rsidRDefault="00025C35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реализации</w:t>
            </w:r>
          </w:p>
          <w:p w:rsidR="00025C35" w:rsidRPr="00965854" w:rsidRDefault="00025C35" w:rsidP="00D63D9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проекта</w:t>
            </w:r>
          </w:p>
        </w:tc>
      </w:tr>
      <w:tr w:rsidR="00025C35" w:rsidRPr="00965854" w:rsidTr="00D63D9F">
        <w:trPr>
          <w:trHeight w:val="380"/>
        </w:trPr>
        <w:tc>
          <w:tcPr>
            <w:tcW w:w="22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Подготовительный.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плана реализации проекта.</w:t>
            </w:r>
          </w:p>
          <w:p w:rsidR="00025C35" w:rsidRPr="00965854" w:rsidRDefault="00025C35" w:rsidP="00D63D9F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Проектирование и систематизация мероприятий по реализации проекта.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 неделя</w:t>
            </w:r>
          </w:p>
        </w:tc>
      </w:tr>
      <w:tr w:rsidR="00025C35" w:rsidRPr="00965854" w:rsidTr="00D63D9F">
        <w:trPr>
          <w:trHeight w:val="1261"/>
        </w:trPr>
        <w:tc>
          <w:tcPr>
            <w:tcW w:w="22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5C35" w:rsidRPr="00965854" w:rsidRDefault="00025C35" w:rsidP="00D63D9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 иллюстративного материала.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Оснащение предметно -пространственной среды.</w:t>
            </w:r>
            <w:r w:rsidRPr="0096585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 неделя</w:t>
            </w:r>
          </w:p>
        </w:tc>
      </w:tr>
      <w:tr w:rsidR="00025C35" w:rsidRPr="00965854" w:rsidTr="00D63D9F">
        <w:trPr>
          <w:trHeight w:val="1980"/>
        </w:trPr>
        <w:tc>
          <w:tcPr>
            <w:tcW w:w="22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5C35" w:rsidRPr="00965854" w:rsidRDefault="00025C35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 художественной и публицистической литературы по теме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Расширять знания детей о взаимозависимости мира природы и деятельности человека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 неделя</w:t>
            </w:r>
          </w:p>
        </w:tc>
      </w:tr>
      <w:tr w:rsidR="00025C35" w:rsidRPr="00965854" w:rsidTr="00D63D9F">
        <w:trPr>
          <w:trHeight w:val="1080"/>
        </w:trPr>
        <w:tc>
          <w:tcPr>
            <w:tcW w:w="22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5C35" w:rsidRPr="00965854" w:rsidRDefault="00025C35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Информирование родителей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Включение родителей в проектную деятельность.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1 неделя</w:t>
            </w:r>
          </w:p>
        </w:tc>
      </w:tr>
      <w:tr w:rsidR="00025C35" w:rsidRPr="00965854" w:rsidTr="00D63D9F">
        <w:trPr>
          <w:trHeight w:val="2106"/>
        </w:trPr>
        <w:tc>
          <w:tcPr>
            <w:tcW w:w="22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Основной.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«Дружные ладошки»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bidi="en-US"/>
              </w:rPr>
            </w:pP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Создать радостное настроение детям, доброжелательную атмосферу, благоприятный климат.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Июнь </w:t>
            </w: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неделя</w:t>
            </w:r>
          </w:p>
        </w:tc>
      </w:tr>
      <w:tr w:rsidR="00025C35" w:rsidRPr="00965854" w:rsidTr="00D63D9F">
        <w:trPr>
          <w:trHeight w:val="1382"/>
        </w:trPr>
        <w:tc>
          <w:tcPr>
            <w:tcW w:w="22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5C35" w:rsidRPr="00965854" w:rsidRDefault="00025C35" w:rsidP="00D63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bidi="en-US"/>
              </w:rPr>
            </w:pPr>
            <w:r w:rsidRPr="0096585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bidi="en-US"/>
              </w:rPr>
              <w:t>Наблюдения и беседа: «Таинственный мир насекомых».</w:t>
            </w: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bidi="en-US"/>
              </w:rPr>
            </w:pPr>
            <w:r w:rsidRPr="0096585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bidi="en-US"/>
              </w:rPr>
              <w:t>закрепление знаний детей о насекомых, внешних признаках, их строении, образе жизни;</w:t>
            </w:r>
          </w:p>
          <w:p w:rsidR="00025C35" w:rsidRPr="00965854" w:rsidRDefault="00025C35" w:rsidP="00D63D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bidi="en-US"/>
              </w:rPr>
              <w:t>закрепление умения устанавливать правильную последовательность событий в жизни насекомых; воспитание  любви к природе.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Июнь </w:t>
            </w: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2 неделя</w:t>
            </w: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5C35" w:rsidRPr="00965854" w:rsidTr="00D63D9F">
        <w:trPr>
          <w:trHeight w:val="2532"/>
        </w:trPr>
        <w:tc>
          <w:tcPr>
            <w:tcW w:w="22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5C35" w:rsidRPr="00965854" w:rsidRDefault="00025C35" w:rsidP="00D63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pStyle w:val="a4"/>
              <w:spacing w:before="0" w:beforeAutospacing="0" w:after="36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65854">
              <w:rPr>
                <w:color w:val="000000" w:themeColor="text1"/>
                <w:sz w:val="28"/>
                <w:szCs w:val="28"/>
              </w:rPr>
              <w:t>Татарский национальный праздник «Сабантуй»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3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Формировать интерес к национальным </w:t>
            </w:r>
            <w:r w:rsidRPr="00965854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праздником народов Поволжья</w:t>
            </w:r>
            <w:r w:rsidRPr="009658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а именно татарского народа; вызвать интерес и желание участвовать в </w:t>
            </w:r>
            <w:r w:rsidRPr="00965854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празднике</w:t>
            </w: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Июнь </w:t>
            </w: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3 неделя</w:t>
            </w: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  <w:tr w:rsidR="00025C35" w:rsidRPr="00965854" w:rsidTr="00D63D9F">
        <w:trPr>
          <w:trHeight w:val="2700"/>
        </w:trPr>
        <w:tc>
          <w:tcPr>
            <w:tcW w:w="22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5C35" w:rsidRPr="00965854" w:rsidRDefault="00025C35" w:rsidP="00D63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Рисование: «Радуга — дуга»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Обучение узнавать, называть, выделять из нескольких, каждый цвет спектра, определяя недостающий цвет в спектре по представлению; способствование развития внимания к цвету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Июнь </w:t>
            </w: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неделя</w:t>
            </w: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5C35" w:rsidRPr="00965854" w:rsidTr="00D63D9F">
        <w:trPr>
          <w:trHeight w:val="1060"/>
        </w:trPr>
        <w:tc>
          <w:tcPr>
            <w:tcW w:w="22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C35" w:rsidRPr="00965854" w:rsidRDefault="00025C35" w:rsidP="00D63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35" w:rsidRPr="00965854" w:rsidRDefault="00025C35" w:rsidP="00D63D9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>Сюжетно - ролевая игра</w:t>
            </w:r>
            <w:r w:rsidRPr="009658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0"/>
                <w:lang w:eastAsia="ru-RU"/>
              </w:rPr>
              <w:t xml:space="preserve"> </w:t>
            </w:r>
            <w:r w:rsidR="00BF319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>«П</w:t>
            </w:r>
            <w:r w:rsidRPr="0096585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 xml:space="preserve">ароход» </w:t>
            </w:r>
          </w:p>
          <w:p w:rsidR="00025C35" w:rsidRPr="00965854" w:rsidRDefault="00025C35" w:rsidP="00D63D9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0"/>
                <w:lang w:eastAsia="ru-RU"/>
              </w:rPr>
              <w:t>Помочь детям развить сюжет игры, играть дружно.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Июль 1 неделя</w:t>
            </w: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5C35" w:rsidRPr="00965854" w:rsidTr="00D63D9F">
        <w:trPr>
          <w:trHeight w:val="828"/>
        </w:trPr>
        <w:tc>
          <w:tcPr>
            <w:tcW w:w="22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C35" w:rsidRPr="00965854" w:rsidRDefault="00025C35" w:rsidP="00D63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35" w:rsidRPr="00965854" w:rsidRDefault="00025C35" w:rsidP="00D63D9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</w:rPr>
              <w:t>Беседа, наблюдение, </w:t>
            </w: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о</w:t>
            </w:r>
            <w:r w:rsidRPr="009658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0"/>
              </w:rPr>
              <w:t>тгадывание загадок</w:t>
            </w: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 xml:space="preserve"> о «Солнце»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35" w:rsidRPr="00965854" w:rsidRDefault="00025C35" w:rsidP="00D63D9F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Формировать систему представлений о солнце, о его главных функциях-светить и греть. О том, что солнце не всегда несёт добро живой природе, иногда длительное пребывание на солнце вызывает ожоги на коже и солнечные удары у людей, возникают лесные пожары, засыхают растения на полях.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Июль 1 неделя</w:t>
            </w: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2EAC284C" wp14:editId="1D92A708">
                  <wp:simplePos x="0" y="0"/>
                  <wp:positionH relativeFrom="column">
                    <wp:posOffset>-2603500</wp:posOffset>
                  </wp:positionH>
                  <wp:positionV relativeFrom="paragraph">
                    <wp:posOffset>402590</wp:posOffset>
                  </wp:positionV>
                  <wp:extent cx="999490" cy="756285"/>
                  <wp:effectExtent l="57150" t="57150" r="0" b="5715"/>
                  <wp:wrapNone/>
                  <wp:docPr id="13" name="Рисунок 13" descr="http://www.igrushki-rukami-svoimi.ru/wp-content/uploads/2016/08/Babochki-iz-bumagi-svoimi-rukami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grushki-rukami-svoimi.ru/wp-content/uploads/2016/08/Babochki-iz-bumagi-svoimi-rukami-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20" b="47539"/>
                          <a:stretch/>
                        </pic:blipFill>
                        <pic:spPr bwMode="auto">
                          <a:xfrm rot="20501562">
                            <a:off x="0" y="0"/>
                            <a:ext cx="999490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5C35" w:rsidRPr="00965854" w:rsidTr="00D63D9F">
        <w:trPr>
          <w:trHeight w:val="1669"/>
        </w:trPr>
        <w:tc>
          <w:tcPr>
            <w:tcW w:w="22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5C35" w:rsidRPr="00965854" w:rsidRDefault="00025C35" w:rsidP="00D63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«Волшебница – вода» (беседа, игры, экспериментирование)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0"/>
              </w:rPr>
              <w:t>Развивать познавательную активность в процессе ознакомления с окружающим. Сформировать представление детей о значении воды в жизни человека, животных, растений (вода – источник жизни); развивать представление о свойствах воды; продолжать знакомить с приемами элементарного экспериментирования; воспитывать бережное отношение к воде, к природе.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Июль 1 неделя</w:t>
            </w: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5C35" w:rsidRPr="00965854" w:rsidTr="00D63D9F">
        <w:trPr>
          <w:trHeight w:val="3245"/>
        </w:trPr>
        <w:tc>
          <w:tcPr>
            <w:tcW w:w="22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C35" w:rsidRPr="00965854" w:rsidRDefault="00025C35" w:rsidP="00D63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о празднике </w:t>
            </w:r>
            <w:r w:rsidRPr="0096585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«День </w:t>
            </w:r>
            <w:r w:rsidRPr="00965854">
              <w:rPr>
                <w:rStyle w:val="a3"/>
                <w:rFonts w:ascii="Times New Roman" w:hAnsi="Times New Roman" w:cs="Times New Roman"/>
                <w:b w:val="0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семьи</w:t>
            </w:r>
            <w:r w:rsidRPr="0096585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, любви и верности», рассказы детей о своей семье</w:t>
            </w: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35" w:rsidRPr="00965854" w:rsidRDefault="00025C35" w:rsidP="00D63D9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детей с праздником </w:t>
            </w:r>
            <w:r w:rsidRPr="00965854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семьи</w:t>
            </w: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рассказать, что </w:t>
            </w:r>
            <w:r w:rsidRPr="00965854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семьи</w:t>
            </w:r>
            <w:r w:rsidRPr="009658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</w:t>
            </w: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бывают большие и маленькие; воспитывать любовь и уважение к членам своей </w:t>
            </w:r>
            <w:r w:rsidRPr="00965854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семьи</w:t>
            </w:r>
            <w:r w:rsidRPr="009658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Июль </w:t>
            </w: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неделя</w:t>
            </w: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5C35" w:rsidRPr="00965854" w:rsidTr="00D63D9F">
        <w:trPr>
          <w:trHeight w:val="465"/>
        </w:trPr>
        <w:tc>
          <w:tcPr>
            <w:tcW w:w="229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C35" w:rsidRPr="00965854" w:rsidRDefault="00025C35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r w:rsidRPr="009658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«Летние виды спорта» (с мячом). Рассматривание иллюстраций видов спорта с мячом. Игры с мячом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35" w:rsidRPr="00965854" w:rsidRDefault="00025C35" w:rsidP="00D63D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Расширять знания детей о видах спорта с мячом.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Июль </w:t>
            </w: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неделя</w:t>
            </w: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5C35" w:rsidRPr="00965854" w:rsidTr="00D63D9F">
        <w:trPr>
          <w:trHeight w:val="465"/>
        </w:trPr>
        <w:tc>
          <w:tcPr>
            <w:tcW w:w="22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C35" w:rsidRPr="00965854" w:rsidRDefault="00025C35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с мыльными пузырями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35" w:rsidRPr="00965854" w:rsidRDefault="00025C35" w:rsidP="00D63D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Создать детям весёлое настроение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Июль </w:t>
            </w: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неделя</w:t>
            </w: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5C35" w:rsidRPr="00965854" w:rsidTr="00D63D9F">
        <w:trPr>
          <w:trHeight w:val="465"/>
        </w:trPr>
        <w:tc>
          <w:tcPr>
            <w:tcW w:w="22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C35" w:rsidRPr="00965854" w:rsidRDefault="00025C35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6585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7"/>
                <w:shd w:val="clear" w:color="auto" w:fill="FFFFFF"/>
              </w:rPr>
              <w:t>Наш весёлый огород»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35" w:rsidRPr="00965854" w:rsidRDefault="00025C35" w:rsidP="00D63D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Закреплять знания детей о характерных свойствах овощей. </w:t>
            </w: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Расширять представления детей о труде людей летом: ухаживание за растениями, уборка урожая, заготовка продуктов на зиму.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Июль </w:t>
            </w: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 неделя</w:t>
            </w: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5C35" w:rsidRPr="00965854" w:rsidTr="00D63D9F">
        <w:trPr>
          <w:trHeight w:val="1911"/>
        </w:trPr>
        <w:tc>
          <w:tcPr>
            <w:tcW w:w="22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C35" w:rsidRDefault="00025C35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lastRenderedPageBreak/>
              <w:t>Работа с родителями</w:t>
            </w:r>
          </w:p>
          <w:p w:rsidR="00BF3194" w:rsidRDefault="00BF3194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BF3194" w:rsidRDefault="00BF3194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BF3194" w:rsidRPr="00965854" w:rsidRDefault="00BF3194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Изготовление атрибутов для спортивных и подвижных игр </w:t>
            </w:r>
            <w:r w:rsidRPr="0096585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«Умелые руки не знают скуки»</w:t>
            </w: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художественное воображение.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35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Июнь</w:t>
            </w:r>
          </w:p>
          <w:p w:rsidR="00BF3194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BF3194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BF3194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BF3194" w:rsidRPr="00965854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25C35" w:rsidRPr="00965854" w:rsidTr="00D63D9F">
        <w:trPr>
          <w:trHeight w:val="1506"/>
        </w:trPr>
        <w:tc>
          <w:tcPr>
            <w:tcW w:w="22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C35" w:rsidRPr="00965854" w:rsidRDefault="00025C35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35" w:rsidRPr="00965854" w:rsidRDefault="00025C35" w:rsidP="00D63D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65854">
              <w:rPr>
                <w:color w:val="000000" w:themeColor="text1"/>
                <w:sz w:val="28"/>
                <w:szCs w:val="28"/>
              </w:rPr>
              <w:t>Консультация </w:t>
            </w:r>
            <w:r w:rsidRPr="00965854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«Опасности, подстерегающие вас </w:t>
            </w:r>
            <w:r w:rsidRPr="00965854">
              <w:rPr>
                <w:rStyle w:val="a3"/>
                <w:b w:val="0"/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летом</w:t>
            </w:r>
            <w:r w:rsidRPr="00965854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</w:p>
          <w:p w:rsidR="00025C35" w:rsidRPr="00965854" w:rsidRDefault="00025C35" w:rsidP="00D63D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kern w:val="36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35" w:rsidRPr="00965854" w:rsidRDefault="00025C35" w:rsidP="00D63D9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65854">
              <w:rPr>
                <w:color w:val="000000" w:themeColor="text1"/>
                <w:sz w:val="28"/>
                <w:szCs w:val="28"/>
              </w:rPr>
              <w:t>Довести до сведения </w:t>
            </w:r>
            <w:r w:rsidRPr="00965854">
              <w:rPr>
                <w:rStyle w:val="a3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родителей</w:t>
            </w:r>
            <w:r w:rsidRPr="00965854">
              <w:rPr>
                <w:color w:val="000000" w:themeColor="text1"/>
                <w:sz w:val="28"/>
                <w:szCs w:val="28"/>
              </w:rPr>
              <w:t> о важности безопасного поведения у дошкольников в быту и на природе в летнее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35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Июль</w:t>
            </w:r>
          </w:p>
          <w:p w:rsidR="00BF3194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BF3194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BF3194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BF3194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BF3194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BF3194" w:rsidRPr="00965854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</w:tr>
      <w:tr w:rsidR="00025C35" w:rsidRPr="00965854" w:rsidTr="00D63D9F">
        <w:trPr>
          <w:trHeight w:val="1506"/>
        </w:trPr>
        <w:tc>
          <w:tcPr>
            <w:tcW w:w="229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5C35" w:rsidRPr="00965854" w:rsidRDefault="00025C35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35" w:rsidRPr="00965854" w:rsidRDefault="00025C35" w:rsidP="00D63D9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65854">
              <w:rPr>
                <w:color w:val="000000" w:themeColor="text1"/>
                <w:sz w:val="28"/>
                <w:szCs w:val="28"/>
              </w:rPr>
              <w:t>Рекомендации для </w:t>
            </w:r>
            <w:r w:rsidRPr="00965854">
              <w:rPr>
                <w:rStyle w:val="a3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родителей</w:t>
            </w:r>
            <w:r w:rsidRPr="00965854">
              <w:rPr>
                <w:rStyle w:val="a3"/>
                <w:color w:val="000000" w:themeColor="text1"/>
                <w:sz w:val="28"/>
                <w:szCs w:val="28"/>
                <w:bdr w:val="none" w:sz="0" w:space="0" w:color="auto" w:frame="1"/>
              </w:rPr>
              <w:t> </w:t>
            </w:r>
            <w:r w:rsidRPr="00965854">
              <w:rPr>
                <w:iCs/>
                <w:color w:val="000000" w:themeColor="text1"/>
                <w:sz w:val="28"/>
                <w:szCs w:val="28"/>
                <w:bdr w:val="none" w:sz="0" w:space="0" w:color="auto" w:frame="1"/>
              </w:rPr>
              <w:t>«Семейный отдых»</w:t>
            </w:r>
          </w:p>
          <w:p w:rsidR="00025C35" w:rsidRPr="00965854" w:rsidRDefault="00025C35" w:rsidP="00D63D9F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C35" w:rsidRPr="00965854" w:rsidRDefault="00025C35" w:rsidP="00D63D9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965854">
              <w:rPr>
                <w:color w:val="000000" w:themeColor="text1"/>
                <w:sz w:val="28"/>
                <w:szCs w:val="28"/>
              </w:rPr>
              <w:t>Способствовать формированию осознания необходимости совместного отдыха с детьми; познакомить с разнообразными формами семейного отдыха.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C35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Июль</w:t>
            </w:r>
          </w:p>
          <w:p w:rsidR="00BF3194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BF3194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BF3194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BF3194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BF3194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BF3194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BF3194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</w:p>
          <w:p w:rsidR="00BF3194" w:rsidRPr="00965854" w:rsidRDefault="00BF3194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25C35" w:rsidRPr="00965854" w:rsidTr="00D63D9F">
        <w:trPr>
          <w:trHeight w:val="686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8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7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C35" w:rsidRPr="00965854" w:rsidRDefault="00025C35" w:rsidP="00D63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58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 последнем итоговом этапе происходило закрепление знаний и умений детей.</w:t>
            </w:r>
          </w:p>
        </w:tc>
      </w:tr>
    </w:tbl>
    <w:p w:rsidR="00025C35" w:rsidRPr="00965854" w:rsidRDefault="00025C35" w:rsidP="00025C35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025C35" w:rsidRPr="00965854" w:rsidRDefault="00025C35" w:rsidP="00025C35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965854">
        <w:rPr>
          <w:b/>
          <w:bCs/>
          <w:color w:val="000000" w:themeColor="text1"/>
          <w:sz w:val="28"/>
          <w:szCs w:val="28"/>
        </w:rPr>
        <w:t>Результаты проектной деятельности:</w:t>
      </w:r>
      <w:r w:rsidRPr="00965854">
        <w:rPr>
          <w:color w:val="000000" w:themeColor="text1"/>
          <w:sz w:val="28"/>
          <w:szCs w:val="28"/>
        </w:rPr>
        <w:t xml:space="preserve"> в результате </w:t>
      </w:r>
      <w:r w:rsidRPr="00965854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проекта у детей пополнились</w:t>
      </w:r>
      <w:r w:rsidRPr="00965854">
        <w:rPr>
          <w:color w:val="000000" w:themeColor="text1"/>
          <w:sz w:val="28"/>
          <w:szCs w:val="28"/>
        </w:rPr>
        <w:t>, систематизировались знания и представления об летних изменениях в природе, о красоте лета; на основе углубления и обобщения представлений об окружающем, в процессе знакомства с рассказами, стихами, пословицами, загадками летней тематики, у детей расширился и активизировался речевой запас;</w:t>
      </w:r>
    </w:p>
    <w:p w:rsidR="00025C35" w:rsidRPr="00965854" w:rsidRDefault="00025C35" w:rsidP="00025C35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 w:themeColor="text1"/>
          <w:sz w:val="28"/>
          <w:szCs w:val="28"/>
        </w:rPr>
      </w:pPr>
      <w:r w:rsidRPr="00965854">
        <w:rPr>
          <w:color w:val="000000" w:themeColor="text1"/>
          <w:sz w:val="28"/>
          <w:szCs w:val="28"/>
        </w:rPr>
        <w:t>появилось желание самостоятельно трудиться в огороде, заняться творчеством, спортом вести здоровый образ жизни.</w:t>
      </w:r>
    </w:p>
    <w:p w:rsidR="00025C35" w:rsidRPr="00965854" w:rsidRDefault="00025C35" w:rsidP="00025C35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90C445F" wp14:editId="56A7BAD7">
            <wp:simplePos x="0" y="0"/>
            <wp:positionH relativeFrom="column">
              <wp:posOffset>2453640</wp:posOffset>
            </wp:positionH>
            <wp:positionV relativeFrom="paragraph">
              <wp:posOffset>363220</wp:posOffset>
            </wp:positionV>
            <wp:extent cx="832964" cy="752475"/>
            <wp:effectExtent l="0" t="0" r="5715" b="0"/>
            <wp:wrapNone/>
            <wp:docPr id="12" name="Рисунок 12" descr="https://knigovan.com/image/cache/catalog/prod/oformlenie-prazdnika/nabory-dlya-dekora/nabor-dlya-ukrasheniya-babochki-i-cvety-00011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nigovan.com/image/cache/catalog/prod/oformlenie-prazdnika/nabory-dlya-dekora/nabor-dlya-ukrasheniya-babochki-i-cvety-000112-800x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9FAF5"/>
                        </a:clrFrom>
                        <a:clrTo>
                          <a:srgbClr val="F9FA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02" t="68765" r="12122"/>
                    <a:stretch/>
                  </pic:blipFill>
                  <pic:spPr bwMode="auto">
                    <a:xfrm>
                      <a:off x="0" y="0"/>
                      <a:ext cx="832964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8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Список использованной литературы:</w:t>
      </w:r>
      <w:r w:rsidRPr="0096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Н. Е. </w:t>
      </w:r>
      <w:proofErr w:type="spellStart"/>
      <w:r w:rsidRPr="00965854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965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«От рождения   до школы», интернет ресурсы.</w:t>
      </w:r>
    </w:p>
    <w:p w:rsidR="00025C35" w:rsidRDefault="00025C35" w:rsidP="00025C35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60AD9A1C" wp14:editId="7EFE1C6E">
            <wp:simplePos x="0" y="0"/>
            <wp:positionH relativeFrom="column">
              <wp:posOffset>243464</wp:posOffset>
            </wp:positionH>
            <wp:positionV relativeFrom="paragraph">
              <wp:posOffset>96791</wp:posOffset>
            </wp:positionV>
            <wp:extent cx="951360" cy="663309"/>
            <wp:effectExtent l="0" t="57150" r="1270" b="3810"/>
            <wp:wrapNone/>
            <wp:docPr id="11" name="Рисунок 11" descr="http://www.igrushki-rukami-svoimi.ru/wp-content/uploads/2016/08/Babochki-iz-bumagi-svoimi-rukami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grushki-rukami-svoimi.ru/wp-content/uploads/2016/08/Babochki-iz-bumagi-svoimi-rukami-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456" r="47984"/>
                    <a:stretch/>
                  </pic:blipFill>
                  <pic:spPr bwMode="auto">
                    <a:xfrm rot="946541">
                      <a:off x="0" y="0"/>
                      <a:ext cx="957371" cy="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F5CA18B" wp14:editId="1FAE41E4">
            <wp:simplePos x="0" y="0"/>
            <wp:positionH relativeFrom="column">
              <wp:posOffset>4622115</wp:posOffset>
            </wp:positionH>
            <wp:positionV relativeFrom="paragraph">
              <wp:posOffset>9371</wp:posOffset>
            </wp:positionV>
            <wp:extent cx="806370" cy="590685"/>
            <wp:effectExtent l="0" t="114300" r="0" b="38100"/>
            <wp:wrapNone/>
            <wp:docPr id="10" name="Рисунок 10" descr="http://www.igrushki-rukami-svoimi.ru/wp-content/uploads/2016/08/Babochki-iz-bumagi-svoimi-rukami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grushki-rukami-svoimi.ru/wp-content/uploads/2016/08/Babochki-iz-bumagi-svoimi-rukami-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68" b="47772"/>
                    <a:stretch/>
                  </pic:blipFill>
                  <pic:spPr bwMode="auto">
                    <a:xfrm rot="19749796">
                      <a:off x="0" y="0"/>
                      <a:ext cx="813875" cy="59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C35" w:rsidRDefault="00025C35" w:rsidP="00025C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D9F" w:rsidRDefault="00C36D9F"/>
    <w:sectPr w:rsidR="00C36D9F" w:rsidSect="00025C35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35"/>
    <w:rsid w:val="00025C35"/>
    <w:rsid w:val="00BF3194"/>
    <w:rsid w:val="00C36D9F"/>
    <w:rsid w:val="00C4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74A2"/>
  <w15:chartTrackingRefBased/>
  <w15:docId w15:val="{E2FFDCE9-9DC5-4676-B95E-36B4FD07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35"/>
  </w:style>
  <w:style w:type="paragraph" w:styleId="1">
    <w:name w:val="heading 1"/>
    <w:basedOn w:val="a"/>
    <w:next w:val="a"/>
    <w:link w:val="10"/>
    <w:uiPriority w:val="9"/>
    <w:qFormat/>
    <w:rsid w:val="00025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C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025C35"/>
    <w:rPr>
      <w:b/>
      <w:bCs/>
    </w:rPr>
  </w:style>
  <w:style w:type="paragraph" w:styleId="a4">
    <w:name w:val="Normal (Web)"/>
    <w:basedOn w:val="a"/>
    <w:uiPriority w:val="99"/>
    <w:unhideWhenUsed/>
    <w:rsid w:val="0002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2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25C35"/>
  </w:style>
  <w:style w:type="paragraph" w:customStyle="1" w:styleId="c41">
    <w:name w:val="c41"/>
    <w:basedOn w:val="a"/>
    <w:rsid w:val="0002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025C35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customStyle="1" w:styleId="c2">
    <w:name w:val="c2"/>
    <w:basedOn w:val="a0"/>
    <w:rsid w:val="00025C35"/>
  </w:style>
  <w:style w:type="character" w:customStyle="1" w:styleId="c1">
    <w:name w:val="c1"/>
    <w:basedOn w:val="a0"/>
    <w:rsid w:val="00025C35"/>
  </w:style>
  <w:style w:type="character" w:customStyle="1" w:styleId="a6">
    <w:name w:val="Без интервала Знак"/>
    <w:basedOn w:val="a0"/>
    <w:link w:val="a5"/>
    <w:uiPriority w:val="1"/>
    <w:rsid w:val="00025C35"/>
    <w:rPr>
      <w:rFonts w:ascii="Calibri" w:eastAsia="Times New Roman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1034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dcterms:created xsi:type="dcterms:W3CDTF">2020-07-17T17:12:00Z</dcterms:created>
  <dcterms:modified xsi:type="dcterms:W3CDTF">2020-07-17T17:25:00Z</dcterms:modified>
</cp:coreProperties>
</file>