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C2" w:rsidRPr="00842C9D" w:rsidRDefault="00B900C2" w:rsidP="00B900C2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842C9D">
        <w:rPr>
          <w:rFonts w:ascii="Times New Roman" w:hAnsi="Times New Roman"/>
          <w:b/>
          <w:color w:val="000000"/>
          <w:sz w:val="24"/>
        </w:rPr>
        <w:t>Администрация муниципального образования</w:t>
      </w:r>
    </w:p>
    <w:p w:rsidR="00B900C2" w:rsidRPr="00842C9D" w:rsidRDefault="00B900C2" w:rsidP="00B900C2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842C9D">
        <w:rPr>
          <w:rFonts w:ascii="Times New Roman" w:hAnsi="Times New Roman"/>
          <w:b/>
          <w:color w:val="000000"/>
          <w:sz w:val="24"/>
        </w:rPr>
        <w:t>муниципального района «Корткеросский»</w:t>
      </w:r>
    </w:p>
    <w:p w:rsidR="00B900C2" w:rsidRPr="00842C9D" w:rsidRDefault="00B900C2" w:rsidP="00B900C2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</w:p>
    <w:p w:rsidR="004B7CC2" w:rsidRPr="00842C9D" w:rsidRDefault="004B7CC2" w:rsidP="004B7CC2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842C9D">
        <w:rPr>
          <w:rFonts w:ascii="Times New Roman" w:hAnsi="Times New Roman"/>
          <w:b/>
          <w:color w:val="000000"/>
          <w:sz w:val="24"/>
        </w:rPr>
        <w:t>Управление образования администрации муниципального</w:t>
      </w:r>
    </w:p>
    <w:p w:rsidR="004B7CC2" w:rsidRPr="00842C9D" w:rsidRDefault="004B7CC2" w:rsidP="004B7CC2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842C9D">
        <w:rPr>
          <w:rFonts w:ascii="Times New Roman" w:hAnsi="Times New Roman"/>
          <w:b/>
          <w:color w:val="000000"/>
          <w:sz w:val="24"/>
        </w:rPr>
        <w:t>образования муниципального района «Корткеросский»</w:t>
      </w:r>
    </w:p>
    <w:p w:rsidR="004B7CC2" w:rsidRPr="00842C9D" w:rsidRDefault="004B7CC2" w:rsidP="004B7CC2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</w:p>
    <w:p w:rsidR="004B7CC2" w:rsidRPr="00842C9D" w:rsidRDefault="004B7CC2" w:rsidP="004B7CC2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842C9D">
        <w:rPr>
          <w:rFonts w:ascii="Times New Roman" w:hAnsi="Times New Roman"/>
          <w:b/>
          <w:color w:val="000000"/>
          <w:sz w:val="24"/>
        </w:rPr>
        <w:t>Муниципальное  общеобразовательное учреждение</w:t>
      </w:r>
    </w:p>
    <w:p w:rsidR="004B7CC2" w:rsidRPr="00842C9D" w:rsidRDefault="004B7CC2" w:rsidP="004B7CC2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842C9D">
        <w:rPr>
          <w:rFonts w:ascii="Times New Roman" w:hAnsi="Times New Roman"/>
          <w:b/>
          <w:color w:val="000000"/>
          <w:sz w:val="24"/>
        </w:rPr>
        <w:t>«Средняя общеобразовательная школа» с. Керес</w:t>
      </w:r>
    </w:p>
    <w:p w:rsidR="004B7CC2" w:rsidRPr="00842C9D" w:rsidRDefault="004B7CC2" w:rsidP="004B7CC2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842C9D">
        <w:rPr>
          <w:rFonts w:ascii="Times New Roman" w:hAnsi="Times New Roman"/>
          <w:b/>
          <w:color w:val="000000"/>
          <w:sz w:val="24"/>
        </w:rPr>
        <w:t>(МОУ «СОШ» с. Керес)</w:t>
      </w:r>
    </w:p>
    <w:p w:rsidR="004B7CC2" w:rsidRPr="00B900C2" w:rsidRDefault="004B7CC2" w:rsidP="004B7CC2">
      <w:pPr>
        <w:pStyle w:val="a3"/>
        <w:jc w:val="center"/>
        <w:rPr>
          <w:rFonts w:ascii="Times New Roman" w:hAnsi="Times New Roman"/>
          <w:color w:val="000000"/>
          <w:sz w:val="24"/>
        </w:rPr>
      </w:pPr>
    </w:p>
    <w:p w:rsidR="004B7CC2" w:rsidRDefault="004B7CC2" w:rsidP="004B7CC2">
      <w:pPr>
        <w:pStyle w:val="a3"/>
        <w:rPr>
          <w:rFonts w:ascii="Times New Roman" w:hAnsi="Times New Roman"/>
        </w:rPr>
      </w:pPr>
    </w:p>
    <w:p w:rsidR="00842C9D" w:rsidRPr="00BE07CB" w:rsidRDefault="00842C9D" w:rsidP="004B7CC2">
      <w:pPr>
        <w:pStyle w:val="a3"/>
        <w:rPr>
          <w:rFonts w:ascii="Times New Roman" w:hAnsi="Times New Roman"/>
        </w:rPr>
      </w:pPr>
    </w:p>
    <w:p w:rsidR="00842C9D" w:rsidRPr="00842C9D" w:rsidRDefault="00842C9D" w:rsidP="00842C9D">
      <w:pPr>
        <w:tabs>
          <w:tab w:val="left" w:pos="6512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842C9D">
        <w:rPr>
          <w:rFonts w:ascii="Times New Roman CYR" w:eastAsia="Times New Roman" w:hAnsi="Times New Roman CYR" w:cs="Times New Roman CYR"/>
          <w:lang w:eastAsia="ru-RU"/>
        </w:rPr>
        <w:t>Рассмотрена и согласована</w:t>
      </w:r>
      <w:proofErr w:type="gramStart"/>
      <w:r w:rsidRPr="00842C9D">
        <w:rPr>
          <w:rFonts w:ascii="Times New Roman CYR" w:eastAsia="Times New Roman" w:hAnsi="Times New Roman CYR" w:cs="Times New Roman CYR"/>
          <w:lang w:eastAsia="ru-RU"/>
        </w:rPr>
        <w:t xml:space="preserve">                                                У</w:t>
      </w:r>
      <w:proofErr w:type="gramEnd"/>
      <w:r w:rsidRPr="00842C9D">
        <w:rPr>
          <w:rFonts w:ascii="Times New Roman CYR" w:eastAsia="Times New Roman" w:hAnsi="Times New Roman CYR" w:cs="Times New Roman CYR"/>
          <w:lang w:eastAsia="ru-RU"/>
        </w:rPr>
        <w:t>тверждаю:</w:t>
      </w:r>
    </w:p>
    <w:p w:rsidR="00842C9D" w:rsidRPr="00842C9D" w:rsidRDefault="00842C9D" w:rsidP="00842C9D">
      <w:pPr>
        <w:tabs>
          <w:tab w:val="left" w:pos="6512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842C9D">
        <w:rPr>
          <w:rFonts w:ascii="Times New Roman CYR" w:eastAsia="Times New Roman" w:hAnsi="Times New Roman CYR" w:cs="Times New Roman CYR"/>
          <w:lang w:eastAsia="ru-RU"/>
        </w:rPr>
        <w:t xml:space="preserve">методическим советом школы                                           Директор МОУ «СОШ» с. </w:t>
      </w:r>
      <w:proofErr w:type="spellStart"/>
      <w:r w:rsidRPr="00842C9D">
        <w:rPr>
          <w:rFonts w:ascii="Times New Roman CYR" w:eastAsia="Times New Roman" w:hAnsi="Times New Roman CYR" w:cs="Times New Roman CYR"/>
          <w:lang w:eastAsia="ru-RU"/>
        </w:rPr>
        <w:t>Керес</w:t>
      </w:r>
      <w:proofErr w:type="spellEnd"/>
      <w:r w:rsidRPr="00842C9D">
        <w:rPr>
          <w:rFonts w:ascii="Times New Roman CYR" w:eastAsia="Times New Roman" w:hAnsi="Times New Roman CYR" w:cs="Times New Roman CYR"/>
          <w:lang w:eastAsia="ru-RU"/>
        </w:rPr>
        <w:t xml:space="preserve"> ___________</w:t>
      </w:r>
    </w:p>
    <w:p w:rsidR="00842C9D" w:rsidRPr="00842C9D" w:rsidRDefault="00842C9D" w:rsidP="00842C9D">
      <w:pPr>
        <w:tabs>
          <w:tab w:val="left" w:pos="65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42C9D">
        <w:rPr>
          <w:rFonts w:ascii="Times New Roman CYR" w:eastAsia="Times New Roman" w:hAnsi="Times New Roman CYR" w:cs="Times New Roman CYR"/>
          <w:lang w:eastAsia="ru-RU"/>
        </w:rPr>
        <w:t>Протокол №  ________</w:t>
      </w:r>
      <w:r w:rsidRPr="00842C9D">
        <w:rPr>
          <w:rFonts w:ascii="Times New Roman" w:eastAsia="Times New Roman" w:hAnsi="Times New Roman" w:cs="Times New Roman"/>
          <w:szCs w:val="24"/>
          <w:lang w:eastAsia="ru-RU"/>
        </w:rPr>
        <w:t>от _____ 2022 г.</w:t>
      </w:r>
      <w:r w:rsidRPr="00842C9D">
        <w:rPr>
          <w:rFonts w:ascii="Times New Roman CYR" w:eastAsia="Times New Roman" w:hAnsi="Times New Roman CYR" w:cs="Times New Roman CYR"/>
          <w:lang w:eastAsia="ru-RU"/>
        </w:rPr>
        <w:t xml:space="preserve">                                                                                      Петренко Г.Н.                                          </w:t>
      </w:r>
    </w:p>
    <w:p w:rsidR="00842C9D" w:rsidRPr="00842C9D" w:rsidRDefault="00842C9D" w:rsidP="00842C9D">
      <w:pPr>
        <w:tabs>
          <w:tab w:val="left" w:pos="5567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842C9D">
        <w:rPr>
          <w:rFonts w:ascii="Times New Roman CYR" w:eastAsia="Times New Roman" w:hAnsi="Times New Roman CYR" w:cs="Times New Roman CYR"/>
          <w:lang w:eastAsia="ru-RU"/>
        </w:rPr>
        <w:t>Председатель ______________                                          Приказ №  от _____</w:t>
      </w:r>
      <w:proofErr w:type="gramStart"/>
      <w:r w:rsidRPr="00842C9D">
        <w:rPr>
          <w:rFonts w:ascii="Times New Roman CYR" w:eastAsia="Times New Roman" w:hAnsi="Times New Roman CYR" w:cs="Times New Roman CYR"/>
          <w:lang w:eastAsia="ru-RU"/>
        </w:rPr>
        <w:t>от</w:t>
      </w:r>
      <w:proofErr w:type="gramEnd"/>
      <w:r w:rsidRPr="00842C9D">
        <w:rPr>
          <w:rFonts w:ascii="Times New Roman CYR" w:eastAsia="Times New Roman" w:hAnsi="Times New Roman CYR" w:cs="Times New Roman CYR"/>
          <w:lang w:eastAsia="ru-RU"/>
        </w:rPr>
        <w:t xml:space="preserve"> ____2022 г.</w:t>
      </w:r>
    </w:p>
    <w:p w:rsidR="00842C9D" w:rsidRPr="00842C9D" w:rsidRDefault="00842C9D" w:rsidP="00842C9D">
      <w:pPr>
        <w:tabs>
          <w:tab w:val="left" w:pos="1569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842C9D">
        <w:rPr>
          <w:rFonts w:ascii="Times New Roman" w:eastAsia="Times New Roman" w:hAnsi="Times New Roman" w:cs="Times New Roman"/>
          <w:lang w:eastAsia="ru-RU"/>
        </w:rPr>
        <w:tab/>
        <w:t xml:space="preserve">  </w:t>
      </w:r>
      <w:r w:rsidRPr="00842C9D">
        <w:rPr>
          <w:rFonts w:ascii="Times New Roman CYR" w:eastAsia="Times New Roman" w:hAnsi="Times New Roman CYR" w:cs="Times New Roman CYR"/>
          <w:lang w:eastAsia="ru-RU"/>
        </w:rPr>
        <w:t>Чуприна О.Н.</w:t>
      </w:r>
    </w:p>
    <w:p w:rsidR="00842C9D" w:rsidRPr="00842C9D" w:rsidRDefault="00842C9D" w:rsidP="00842C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CC2" w:rsidRPr="00BE07CB" w:rsidRDefault="004B7CC2" w:rsidP="004B7CC2">
      <w:pPr>
        <w:pStyle w:val="a3"/>
        <w:rPr>
          <w:rFonts w:ascii="Times New Roman" w:hAnsi="Times New Roman"/>
        </w:rPr>
      </w:pPr>
    </w:p>
    <w:p w:rsidR="004B7CC2" w:rsidRPr="00DB7B76" w:rsidRDefault="004B7CC2" w:rsidP="004B7CC2">
      <w:pPr>
        <w:pStyle w:val="a3"/>
        <w:rPr>
          <w:rFonts w:ascii="Times New Roman" w:hAnsi="Times New Roman"/>
          <w:sz w:val="20"/>
        </w:rPr>
      </w:pPr>
      <w:r w:rsidRPr="00DB7B76">
        <w:rPr>
          <w:rFonts w:ascii="Times New Roman" w:hAnsi="Times New Roman"/>
          <w:sz w:val="20"/>
        </w:rPr>
        <w:tab/>
        <w:t xml:space="preserve">           </w:t>
      </w:r>
      <w:r w:rsidR="004745C9">
        <w:rPr>
          <w:rFonts w:ascii="Times New Roman" w:hAnsi="Times New Roman"/>
          <w:sz w:val="20"/>
        </w:rPr>
        <w:t xml:space="preserve"> .</w:t>
      </w:r>
    </w:p>
    <w:p w:rsidR="004B7CC2" w:rsidRPr="00842C9D" w:rsidRDefault="004B7CC2" w:rsidP="004B7CC2">
      <w:pPr>
        <w:pStyle w:val="a3"/>
        <w:rPr>
          <w:rFonts w:ascii="Times New Roman" w:hAnsi="Times New Roman"/>
        </w:rPr>
      </w:pPr>
    </w:p>
    <w:p w:rsidR="004B7CC2" w:rsidRPr="00BE07CB" w:rsidRDefault="004B7CC2" w:rsidP="004B7CC2">
      <w:pPr>
        <w:pStyle w:val="a3"/>
        <w:rPr>
          <w:rFonts w:ascii="Times New Roman" w:hAnsi="Times New Roman"/>
          <w:color w:val="000000"/>
          <w:sz w:val="24"/>
        </w:rPr>
      </w:pPr>
    </w:p>
    <w:p w:rsidR="004B7CC2" w:rsidRPr="00DB7B76" w:rsidRDefault="004B7CC2" w:rsidP="00842C9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40"/>
        </w:rPr>
      </w:pPr>
      <w:bookmarkStart w:id="0" w:name="_GoBack"/>
      <w:r w:rsidRPr="00DB7B76">
        <w:rPr>
          <w:rFonts w:ascii="Times New Roman" w:hAnsi="Times New Roman"/>
          <w:b/>
          <w:color w:val="000000"/>
          <w:sz w:val="40"/>
        </w:rPr>
        <w:t xml:space="preserve">Программа </w:t>
      </w:r>
      <w:r w:rsidR="0068738B">
        <w:rPr>
          <w:rFonts w:ascii="Times New Roman" w:hAnsi="Times New Roman"/>
          <w:b/>
          <w:color w:val="000000"/>
          <w:sz w:val="40"/>
        </w:rPr>
        <w:t>курса</w:t>
      </w:r>
      <w:r w:rsidR="00DB7B76" w:rsidRPr="00DB7B76">
        <w:rPr>
          <w:rFonts w:ascii="Times New Roman" w:hAnsi="Times New Roman"/>
          <w:b/>
          <w:color w:val="000000"/>
          <w:sz w:val="40"/>
        </w:rPr>
        <w:t xml:space="preserve"> </w:t>
      </w:r>
      <w:r w:rsidRPr="00DB7B76">
        <w:rPr>
          <w:rFonts w:ascii="Times New Roman" w:hAnsi="Times New Roman"/>
          <w:b/>
          <w:color w:val="000000"/>
          <w:sz w:val="40"/>
        </w:rPr>
        <w:t>внеурочной деятельности</w:t>
      </w:r>
    </w:p>
    <w:p w:rsidR="004B7CC2" w:rsidRPr="00842C9D" w:rsidRDefault="004B7CC2" w:rsidP="00842C9D">
      <w:pPr>
        <w:pStyle w:val="a3"/>
        <w:spacing w:line="360" w:lineRule="auto"/>
        <w:jc w:val="center"/>
        <w:rPr>
          <w:rFonts w:ascii="Times New Roman" w:hAnsi="Times New Roman"/>
          <w:color w:val="000000"/>
          <w:sz w:val="40"/>
        </w:rPr>
      </w:pPr>
      <w:r w:rsidRPr="00842C9D">
        <w:rPr>
          <w:rFonts w:ascii="Times New Roman" w:hAnsi="Times New Roman"/>
          <w:color w:val="000000"/>
          <w:sz w:val="40"/>
        </w:rPr>
        <w:t>«</w:t>
      </w:r>
      <w:r w:rsidR="00842C9D" w:rsidRPr="00842C9D">
        <w:rPr>
          <w:rFonts w:ascii="Times New Roman" w:hAnsi="Times New Roman"/>
          <w:color w:val="000000"/>
          <w:sz w:val="40"/>
        </w:rPr>
        <w:t>Школа креативного мышления»</w:t>
      </w:r>
    </w:p>
    <w:bookmarkEnd w:id="0"/>
    <w:p w:rsidR="004B7CC2" w:rsidRPr="00BE07CB" w:rsidRDefault="004B7CC2" w:rsidP="004B7CC2">
      <w:pPr>
        <w:pStyle w:val="a3"/>
        <w:rPr>
          <w:rFonts w:ascii="Times New Roman" w:hAnsi="Times New Roman"/>
          <w:i/>
          <w:color w:val="000000"/>
          <w:sz w:val="24"/>
          <w:u w:val="single"/>
        </w:rPr>
      </w:pPr>
    </w:p>
    <w:p w:rsidR="004B7CC2" w:rsidRPr="00BE07CB" w:rsidRDefault="004B7CC2" w:rsidP="004B7CC2">
      <w:pPr>
        <w:pStyle w:val="a3"/>
        <w:rPr>
          <w:rFonts w:ascii="Times New Roman" w:hAnsi="Times New Roman"/>
          <w:i/>
          <w:color w:val="000000"/>
          <w:sz w:val="24"/>
          <w:u w:val="single"/>
        </w:rPr>
      </w:pPr>
    </w:p>
    <w:p w:rsidR="00AE6691" w:rsidRPr="003C7608" w:rsidRDefault="00AE6691" w:rsidP="00AE6691">
      <w:pPr>
        <w:pStyle w:val="a3"/>
        <w:jc w:val="center"/>
        <w:rPr>
          <w:rFonts w:ascii="Times New Roman" w:hAnsi="Times New Roman"/>
          <w:color w:val="000000"/>
          <w:sz w:val="48"/>
        </w:rPr>
      </w:pPr>
      <w:r w:rsidRPr="003C7608">
        <w:rPr>
          <w:rFonts w:ascii="Times New Roman" w:hAnsi="Times New Roman"/>
          <w:sz w:val="32"/>
        </w:rPr>
        <w:t xml:space="preserve">Для учащихся </w:t>
      </w:r>
      <w:r>
        <w:rPr>
          <w:rFonts w:ascii="Times New Roman" w:hAnsi="Times New Roman"/>
          <w:sz w:val="32"/>
        </w:rPr>
        <w:t xml:space="preserve">5-6 </w:t>
      </w:r>
      <w:r w:rsidRPr="003C7608">
        <w:rPr>
          <w:rFonts w:ascii="Times New Roman" w:hAnsi="Times New Roman"/>
          <w:sz w:val="32"/>
        </w:rPr>
        <w:t>классов</w:t>
      </w:r>
      <w:r w:rsidRPr="003C7608">
        <w:rPr>
          <w:rFonts w:ascii="Times New Roman" w:hAnsi="Times New Roman"/>
          <w:color w:val="000000"/>
          <w:sz w:val="48"/>
        </w:rPr>
        <w:t xml:space="preserve"> </w:t>
      </w:r>
    </w:p>
    <w:p w:rsidR="00AE6691" w:rsidRPr="00A64046" w:rsidRDefault="00AE6691" w:rsidP="00AE669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Срок реализации программы: 2</w:t>
      </w:r>
      <w:r w:rsidRPr="00A64046">
        <w:rPr>
          <w:rFonts w:ascii="Times New Roman" w:hAnsi="Times New Roman"/>
          <w:sz w:val="32"/>
          <w:szCs w:val="32"/>
        </w:rPr>
        <w:t xml:space="preserve"> года</w:t>
      </w:r>
    </w:p>
    <w:p w:rsidR="00AE6691" w:rsidRPr="00A64046" w:rsidRDefault="00AE6691" w:rsidP="00AE6691">
      <w:pPr>
        <w:spacing w:line="240" w:lineRule="auto"/>
        <w:rPr>
          <w:rFonts w:ascii="Times New Roman" w:hAnsi="Times New Roman"/>
        </w:rPr>
      </w:pPr>
    </w:p>
    <w:p w:rsidR="00AE6691" w:rsidRPr="00A64046" w:rsidRDefault="00AE6691" w:rsidP="00AE669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64046">
        <w:rPr>
          <w:rFonts w:ascii="Times New Roman" w:hAnsi="Times New Roman"/>
          <w:sz w:val="32"/>
          <w:szCs w:val="32"/>
        </w:rPr>
        <w:t xml:space="preserve">Направление: </w:t>
      </w:r>
      <w:r w:rsidR="00CC7AA0">
        <w:rPr>
          <w:rFonts w:ascii="Times New Roman" w:hAnsi="Times New Roman"/>
          <w:sz w:val="32"/>
          <w:szCs w:val="32"/>
        </w:rPr>
        <w:t>о</w:t>
      </w:r>
      <w:r w:rsidR="00CC7AA0" w:rsidRPr="00CC7AA0">
        <w:rPr>
          <w:rFonts w:ascii="Times New Roman" w:hAnsi="Times New Roman"/>
          <w:sz w:val="32"/>
          <w:szCs w:val="32"/>
        </w:rPr>
        <w:t>бщеинтеллектуальное</w:t>
      </w:r>
    </w:p>
    <w:p w:rsidR="00AE6691" w:rsidRDefault="00AE6691" w:rsidP="00AE6691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</w:p>
    <w:p w:rsidR="00AE6691" w:rsidRDefault="00AE6691" w:rsidP="00AE6691">
      <w:pPr>
        <w:pStyle w:val="a3"/>
        <w:jc w:val="center"/>
        <w:rPr>
          <w:rFonts w:ascii="Times New Roman" w:hAnsi="Times New Roman"/>
          <w:color w:val="000000"/>
          <w:sz w:val="40"/>
        </w:rPr>
      </w:pPr>
    </w:p>
    <w:p w:rsidR="00AE6691" w:rsidRDefault="00AE6691" w:rsidP="00AE6691">
      <w:pPr>
        <w:pStyle w:val="a3"/>
        <w:rPr>
          <w:rFonts w:ascii="Times New Roman" w:hAnsi="Times New Roman"/>
          <w:i/>
          <w:color w:val="000000"/>
          <w:sz w:val="24"/>
          <w:u w:val="single"/>
        </w:rPr>
      </w:pPr>
    </w:p>
    <w:p w:rsidR="00AE6691" w:rsidRPr="00BE07CB" w:rsidRDefault="00AE6691" w:rsidP="00AE6691">
      <w:pPr>
        <w:pStyle w:val="a3"/>
        <w:rPr>
          <w:rFonts w:ascii="Times New Roman" w:hAnsi="Times New Roman"/>
          <w:i/>
          <w:color w:val="000000"/>
          <w:sz w:val="24"/>
          <w:u w:val="single"/>
        </w:rPr>
      </w:pPr>
    </w:p>
    <w:p w:rsidR="004B7CC2" w:rsidRDefault="004B7CC2" w:rsidP="004B7CC2">
      <w:pPr>
        <w:pStyle w:val="a3"/>
        <w:jc w:val="center"/>
        <w:rPr>
          <w:rFonts w:ascii="Times New Roman" w:hAnsi="Times New Roman"/>
          <w:color w:val="000000"/>
          <w:sz w:val="32"/>
          <w:u w:val="single"/>
        </w:rPr>
      </w:pPr>
      <w:r w:rsidRPr="00BE07CB">
        <w:rPr>
          <w:rFonts w:ascii="Times New Roman" w:hAnsi="Times New Roman"/>
          <w:color w:val="000000"/>
          <w:sz w:val="32"/>
          <w:u w:val="single"/>
        </w:rPr>
        <w:t>Составитель –</w:t>
      </w:r>
      <w:r w:rsidR="00DB7B76">
        <w:rPr>
          <w:rFonts w:ascii="Times New Roman" w:hAnsi="Times New Roman"/>
          <w:color w:val="000000"/>
          <w:sz w:val="32"/>
          <w:u w:val="single"/>
        </w:rPr>
        <w:t xml:space="preserve"> </w:t>
      </w:r>
      <w:r>
        <w:rPr>
          <w:rFonts w:ascii="Times New Roman" w:hAnsi="Times New Roman"/>
          <w:color w:val="000000"/>
          <w:sz w:val="32"/>
          <w:u w:val="single"/>
        </w:rPr>
        <w:t>Зюзева Мария Николаевна</w:t>
      </w:r>
    </w:p>
    <w:p w:rsidR="004B7CC2" w:rsidRPr="00BE07CB" w:rsidRDefault="004B7CC2" w:rsidP="004B7CC2">
      <w:pPr>
        <w:pStyle w:val="a3"/>
        <w:jc w:val="center"/>
        <w:rPr>
          <w:rFonts w:ascii="Times New Roman" w:hAnsi="Times New Roman"/>
          <w:color w:val="000000"/>
          <w:sz w:val="32"/>
          <w:u w:val="single"/>
        </w:rPr>
      </w:pPr>
      <w:r w:rsidRPr="00BE07CB">
        <w:rPr>
          <w:rFonts w:ascii="Times New Roman" w:hAnsi="Times New Roman"/>
          <w:color w:val="000000"/>
          <w:sz w:val="32"/>
          <w:u w:val="single"/>
        </w:rPr>
        <w:t xml:space="preserve">учитель </w:t>
      </w:r>
      <w:r w:rsidR="00CC7AA0">
        <w:rPr>
          <w:rFonts w:ascii="Times New Roman" w:hAnsi="Times New Roman"/>
          <w:color w:val="000000"/>
          <w:sz w:val="32"/>
          <w:u w:val="single"/>
        </w:rPr>
        <w:t xml:space="preserve">технологии и </w:t>
      </w:r>
      <w:proofErr w:type="gramStart"/>
      <w:r>
        <w:rPr>
          <w:rFonts w:ascii="Times New Roman" w:hAnsi="Times New Roman"/>
          <w:color w:val="000000"/>
          <w:sz w:val="32"/>
          <w:u w:val="single"/>
        </w:rPr>
        <w:t>ИЗО</w:t>
      </w:r>
      <w:proofErr w:type="gramEnd"/>
    </w:p>
    <w:p w:rsidR="004B7CC2" w:rsidRPr="00BE07CB" w:rsidRDefault="004B7CC2" w:rsidP="004B7CC2">
      <w:pPr>
        <w:pStyle w:val="a3"/>
        <w:jc w:val="center"/>
        <w:rPr>
          <w:rFonts w:ascii="Times New Roman" w:hAnsi="Times New Roman"/>
          <w:color w:val="000000"/>
          <w:sz w:val="32"/>
          <w:u w:val="single"/>
        </w:rPr>
      </w:pPr>
    </w:p>
    <w:p w:rsidR="004B7CC2" w:rsidRPr="00BE07CB" w:rsidRDefault="004B7CC2" w:rsidP="004B7CC2">
      <w:pPr>
        <w:pStyle w:val="a3"/>
        <w:jc w:val="center"/>
        <w:rPr>
          <w:rFonts w:ascii="Times New Roman" w:hAnsi="Times New Roman"/>
          <w:color w:val="000000"/>
          <w:sz w:val="28"/>
          <w:u w:val="single"/>
        </w:rPr>
      </w:pPr>
    </w:p>
    <w:p w:rsidR="004B7CC2" w:rsidRPr="00BE07CB" w:rsidRDefault="004B7CC2" w:rsidP="004B7CC2">
      <w:pPr>
        <w:pStyle w:val="a3"/>
        <w:rPr>
          <w:rFonts w:ascii="Times New Roman" w:hAnsi="Times New Roman"/>
          <w:color w:val="000000"/>
          <w:sz w:val="28"/>
          <w:u w:val="single"/>
        </w:rPr>
      </w:pPr>
    </w:p>
    <w:p w:rsidR="004B7CC2" w:rsidRPr="00BE07CB" w:rsidRDefault="004B7CC2" w:rsidP="004B7CC2">
      <w:pPr>
        <w:pStyle w:val="a3"/>
        <w:rPr>
          <w:rFonts w:ascii="Times New Roman" w:hAnsi="Times New Roman"/>
          <w:color w:val="000000"/>
          <w:sz w:val="28"/>
          <w:u w:val="single"/>
        </w:rPr>
      </w:pPr>
    </w:p>
    <w:p w:rsidR="004B7CC2" w:rsidRPr="00BE07CB" w:rsidRDefault="004B7CC2" w:rsidP="004B7CC2">
      <w:pPr>
        <w:pStyle w:val="a3"/>
        <w:rPr>
          <w:rFonts w:ascii="Times New Roman" w:hAnsi="Times New Roman"/>
          <w:color w:val="000000"/>
          <w:sz w:val="28"/>
          <w:u w:val="single"/>
        </w:rPr>
      </w:pPr>
    </w:p>
    <w:p w:rsidR="004B7CC2" w:rsidRPr="00BE07CB" w:rsidRDefault="004B7CC2" w:rsidP="004B7CC2">
      <w:pPr>
        <w:pStyle w:val="a3"/>
        <w:rPr>
          <w:rFonts w:ascii="Times New Roman" w:hAnsi="Times New Roman"/>
          <w:color w:val="000000"/>
          <w:sz w:val="28"/>
          <w:u w:val="single"/>
        </w:rPr>
      </w:pPr>
    </w:p>
    <w:p w:rsidR="00F97948" w:rsidRPr="00F97948" w:rsidRDefault="00DA7E67" w:rsidP="00F97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Керес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2026</w:t>
      </w:r>
      <w:r w:rsidR="00F97948" w:rsidRPr="00F97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9D15C2" w:rsidRDefault="009D15C2" w:rsidP="008C2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7948" w:rsidRPr="00632D03" w:rsidRDefault="00632D03" w:rsidP="00F518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результаты</w:t>
      </w:r>
    </w:p>
    <w:p w:rsidR="00FE5A8E" w:rsidRDefault="00FE5A8E" w:rsidP="00632D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B0BED" w:rsidRPr="00A970BA" w:rsidRDefault="007B0BED" w:rsidP="00DF1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A970B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Личностные результаты</w:t>
      </w:r>
    </w:p>
    <w:p w:rsidR="007B0BED" w:rsidRPr="007B0BED" w:rsidRDefault="007B0BED" w:rsidP="007B0BE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0BED" w:rsidRPr="007B0BED" w:rsidRDefault="007B0BED" w:rsidP="007B0BED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обучения по программе учащиеся будут:</w:t>
      </w:r>
    </w:p>
    <w:p w:rsidR="007B0BED" w:rsidRPr="00A970BA" w:rsidRDefault="007B0BED" w:rsidP="00A970B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0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будут иметь представление /знать:</w:t>
      </w:r>
    </w:p>
    <w:p w:rsidR="007B0BED" w:rsidRPr="00A970BA" w:rsidRDefault="007B0BED" w:rsidP="00A970BA">
      <w:pPr>
        <w:pStyle w:val="a5"/>
        <w:numPr>
          <w:ilvl w:val="0"/>
          <w:numId w:val="2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техники</w:t>
      </w:r>
    </w:p>
    <w:p w:rsidR="007B0BED" w:rsidRPr="00A970BA" w:rsidRDefault="007B0BED" w:rsidP="00A970BA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0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будут уметь:</w:t>
      </w:r>
    </w:p>
    <w:p w:rsidR="007B0BED" w:rsidRPr="00A970BA" w:rsidRDefault="007B0BED" w:rsidP="00A970BA">
      <w:pPr>
        <w:pStyle w:val="a5"/>
        <w:numPr>
          <w:ilvl w:val="0"/>
          <w:numId w:val="2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собственное поведение в командном взаимодействии.</w:t>
      </w:r>
    </w:p>
    <w:p w:rsidR="00FE5A8E" w:rsidRPr="007B0BED" w:rsidRDefault="00FE5A8E" w:rsidP="007B0BE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B7B76" w:rsidRPr="007B0BED" w:rsidRDefault="00DB7B76" w:rsidP="007B0BE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B7B76" w:rsidRPr="00840EE6" w:rsidRDefault="00DB7B76" w:rsidP="00840EE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DB7B76" w:rsidRPr="00840EE6" w:rsidRDefault="00840EE6" w:rsidP="00DF1BE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840EE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Метапредметные результаты</w:t>
      </w:r>
    </w:p>
    <w:p w:rsidR="00DB7B76" w:rsidRPr="00840EE6" w:rsidRDefault="00DB7B76" w:rsidP="00840EE6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DB7B76" w:rsidRDefault="00DB7B76" w:rsidP="00840EE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40EE6" w:rsidRPr="00840EE6" w:rsidRDefault="00840EE6" w:rsidP="00840EE6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</w:t>
      </w:r>
      <w:proofErr w:type="gramStart"/>
      <w:r w:rsidRPr="00840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программе</w:t>
      </w:r>
      <w:proofErr w:type="gramEnd"/>
      <w:r w:rsidRPr="00840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</w:t>
      </w:r>
    </w:p>
    <w:p w:rsidR="00840EE6" w:rsidRPr="00840EE6" w:rsidRDefault="00840EE6" w:rsidP="00840E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будут иметь представление /знать</w:t>
      </w:r>
      <w:r w:rsidRPr="00840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40EE6" w:rsidRPr="00840EE6" w:rsidRDefault="00840EE6" w:rsidP="00840EE6">
      <w:pPr>
        <w:pStyle w:val="a5"/>
        <w:numPr>
          <w:ilvl w:val="0"/>
          <w:numId w:val="2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применения креативного мышления для решения актуальных жизненных задач;</w:t>
      </w:r>
    </w:p>
    <w:p w:rsidR="00840EE6" w:rsidRPr="00840EE6" w:rsidRDefault="00840EE6" w:rsidP="00840EE6">
      <w:pPr>
        <w:pStyle w:val="a5"/>
        <w:numPr>
          <w:ilvl w:val="0"/>
          <w:numId w:val="2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работы с информацией и её усвоения;</w:t>
      </w:r>
    </w:p>
    <w:p w:rsidR="00840EE6" w:rsidRPr="00840EE6" w:rsidRDefault="00840EE6" w:rsidP="00840E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будут уметь:</w:t>
      </w:r>
    </w:p>
    <w:p w:rsidR="00840EE6" w:rsidRPr="00840EE6" w:rsidRDefault="00840EE6" w:rsidP="00840EE6">
      <w:pPr>
        <w:pStyle w:val="a5"/>
        <w:numPr>
          <w:ilvl w:val="0"/>
          <w:numId w:val="2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использовать идеи, информацию и знания.</w:t>
      </w:r>
    </w:p>
    <w:p w:rsidR="00DB7B76" w:rsidRDefault="00DB7B76" w:rsidP="00840EE6">
      <w:pPr>
        <w:pStyle w:val="a5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21D0B" w:rsidRDefault="00E21D0B" w:rsidP="00E21D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  <w:u w:val="single"/>
        </w:rPr>
      </w:pPr>
    </w:p>
    <w:p w:rsidR="00E21D0B" w:rsidRPr="00E21D0B" w:rsidRDefault="00E21D0B" w:rsidP="00E21D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  <w:u w:val="single"/>
        </w:rPr>
      </w:pPr>
      <w:r w:rsidRPr="00E21D0B">
        <w:rPr>
          <w:rFonts w:ascii="Times New Roman" w:eastAsia="Calibri" w:hAnsi="Times New Roman" w:cs="Times New Roman"/>
          <w:b/>
          <w:bCs/>
          <w:i/>
          <w:sz w:val="24"/>
          <w:szCs w:val="28"/>
          <w:u w:val="single"/>
        </w:rPr>
        <w:t>Предметные результаты</w:t>
      </w:r>
    </w:p>
    <w:p w:rsidR="00840EE6" w:rsidRDefault="00840EE6" w:rsidP="00840EE6">
      <w:pPr>
        <w:pStyle w:val="a5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0EE6" w:rsidRDefault="00840EE6" w:rsidP="00840EE6">
      <w:pPr>
        <w:pStyle w:val="a5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7E81" w:rsidRPr="00597E81" w:rsidRDefault="00597E81" w:rsidP="00597E8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обучения по программе учащиеся</w:t>
      </w:r>
    </w:p>
    <w:p w:rsidR="00597E81" w:rsidRPr="00597E81" w:rsidRDefault="00597E81" w:rsidP="00597E8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будут иметь представление /знать:</w:t>
      </w:r>
    </w:p>
    <w:p w:rsidR="00597E81" w:rsidRPr="00597E81" w:rsidRDefault="00597E81" w:rsidP="00597E81">
      <w:pPr>
        <w:pStyle w:val="a5"/>
        <w:numPr>
          <w:ilvl w:val="0"/>
          <w:numId w:val="2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развития креативного мышления;</w:t>
      </w:r>
    </w:p>
    <w:p w:rsidR="00597E81" w:rsidRPr="00597E81" w:rsidRDefault="00597E81" w:rsidP="00597E81">
      <w:pPr>
        <w:pStyle w:val="a5"/>
        <w:numPr>
          <w:ilvl w:val="0"/>
          <w:numId w:val="2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 генерирования идей и принятия индивидуальных и командных решений;</w:t>
      </w:r>
    </w:p>
    <w:p w:rsidR="00597E81" w:rsidRPr="00597E81" w:rsidRDefault="00597E81" w:rsidP="00597E8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будут уметь:</w:t>
      </w:r>
    </w:p>
    <w:p w:rsidR="00597E81" w:rsidRPr="00597E81" w:rsidRDefault="00597E81" w:rsidP="00597E81">
      <w:pPr>
        <w:pStyle w:val="a5"/>
        <w:numPr>
          <w:ilvl w:val="0"/>
          <w:numId w:val="24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инструменты и тренажеры развития интеллектуальных функций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0EE6" w:rsidRDefault="00840EE6" w:rsidP="00E21D0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0EE6" w:rsidRPr="00840EE6" w:rsidRDefault="00840EE6" w:rsidP="00840EE6">
      <w:pPr>
        <w:pStyle w:val="a5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7E81" w:rsidRDefault="00597E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Default="00597E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Default="00597E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Default="00597E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Default="00597E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Default="00597E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Default="00597E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Default="00597E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Default="00597E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Default="00597E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Pr="00597E81" w:rsidRDefault="00597E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E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257BC9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597E81" w:rsidRDefault="00597E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B81" w:rsidRDefault="00782B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782B81" w:rsidRDefault="00782B81" w:rsidP="00B3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F3F" w:rsidRPr="00D06F3F" w:rsidRDefault="008C2536" w:rsidP="00DF1B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</w:t>
      </w:r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1. Введение в программу «Школа креативного мышления» (3 часа).</w:t>
      </w:r>
    </w:p>
    <w:p w:rsidR="00D06F3F" w:rsidRPr="00D06F3F" w:rsidRDefault="00D06F3F" w:rsidP="00DF1BE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креативности. Развитие креативности как общая творческая способность. Проявления креативности: быстрота, гибкость мышления, оригинальность мышления, воображение, чувство юмора. Развитие креативности как преобразующая внешняя активность. Развитие креативности и деятельность. Этапы креативного процесса. Эмоции в креативном процессе. Инерция мышления. Состояние «творческого кризиса» и его преодоление.</w:t>
      </w:r>
    </w:p>
    <w:p w:rsidR="00D06F3F" w:rsidRPr="00D06F3F" w:rsidRDefault="008C2536" w:rsidP="00DF1B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</w:t>
      </w:r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 «Коммуникация –</w:t>
      </w:r>
      <w:r w:rsidR="00DE37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ключ к внедрению инноваций» (10</w:t>
      </w:r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часов).</w:t>
      </w:r>
    </w:p>
    <w:p w:rsidR="00D06F3F" w:rsidRPr="00D06F3F" w:rsidRDefault="00D06F3F" w:rsidP="00DF1BE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Входное тестирование «Тест проверки знаний». Знакомство, игры-ледоколы. Упражнения на отработку навыков понимания других людей, себя, а также взаимоотношений между людьми. Диагностика основных показателей коммуникативности. Стороны общения, барьеры на пути информации. Упражнения на устранение барьеров в общении. Рекомендации по развитию коммуникативных способностей. Отработка навыков поведения в конфликте. Тренинг процессов самоконтроля. Диагностика стиля поведения в конфликте. Упражнения на установления контакта в различных ситуациях общения. Упражнения на развитие наблюдательности. Управление эмоциями. Аутотренинг. Релаксация. Упражнения на освоение приемов аутотренинга и релаксации.</w:t>
      </w:r>
    </w:p>
    <w:p w:rsidR="00D06F3F" w:rsidRPr="00D06F3F" w:rsidRDefault="008C2536" w:rsidP="00DF1B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</w:t>
      </w:r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3. «</w:t>
      </w:r>
      <w:proofErr w:type="spellStart"/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Кре</w:t>
      </w:r>
      <w:r w:rsidR="00DE37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ативщик</w:t>
      </w:r>
      <w:proofErr w:type="spellEnd"/>
      <w:r w:rsidR="00DE37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 (9</w:t>
      </w:r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часов).</w:t>
      </w:r>
    </w:p>
    <w:p w:rsidR="00D06F3F" w:rsidRPr="00D06F3F" w:rsidRDefault="00D06F3F" w:rsidP="00DF1BE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Креативность – спутник креативного (творческого) мышления. Введение в понятие «креатив. «Мои силы – мои возможности». Барьеры в проявлении креативности. </w:t>
      </w:r>
      <w:proofErr w:type="gramStart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основных показателей креативности (вербальный тест «Необычное использование» (Аверина И.С., </w:t>
      </w:r>
      <w:proofErr w:type="spellStart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Щебланова</w:t>
      </w:r>
      <w:proofErr w:type="spellEnd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Е.И.), невербальная часть теста «Фигурная форма теста творческого мышления </w:t>
      </w:r>
      <w:proofErr w:type="spellStart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Торренса</w:t>
      </w:r>
      <w:proofErr w:type="spellEnd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опросник </w:t>
      </w:r>
      <w:proofErr w:type="spellStart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Г.Дэвиса</w:t>
      </w:r>
      <w:proofErr w:type="spellEnd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творческих способностей).</w:t>
      </w:r>
      <w:proofErr w:type="gramEnd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на создание ментальных карт. Создание карты личности. Управление воображением. Приемы развития воображения. Методы настройки на творческую работу. Стереотипы мышления. Упражнения на развитие творческого мышления. Учимся нестандартно мыслить.</w:t>
      </w:r>
    </w:p>
    <w:p w:rsidR="00D06F3F" w:rsidRPr="00D06F3F" w:rsidRDefault="008C2536" w:rsidP="00DF1B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</w:t>
      </w:r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4.</w:t>
      </w:r>
      <w:r w:rsidR="00D06F3F"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E37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«Интеллектуал» (12</w:t>
      </w:r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часов).</w:t>
      </w:r>
    </w:p>
    <w:p w:rsidR="00D06F3F" w:rsidRDefault="00D06F3F" w:rsidP="00DF1BE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«мышление» и как оно связано с креативом? Нужно ли и возможно ли развивать мышление. «Что значит мыслить». Вводное тестирование основных интеллектуальных функций (методика «Сложные аналогии», методика «Матрица Равенна»). Викторина «Кто сообразительнее?» Процесс и результат мышления. Виды и типы мышления. Что влияет на мышление. Понятие интеллекта. Можно ли измерить интеллект? IQ-тест. Виды интеллекта. Создаём головоломки. Креативное мышление: определение и основные показатели. Развитие креативности. Быть </w:t>
      </w:r>
      <w:proofErr w:type="spellStart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адаптором</w:t>
      </w:r>
      <w:proofErr w:type="spellEnd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инноватором</w:t>
      </w:r>
      <w:proofErr w:type="spellEnd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твой выбор. Работа с тренажёрами интеллекта. Отчёт о результатах тренировки. Составление индивидуальной программы тренировок Определение сильных и не очень сторон собственного мышления (тестирование, отчёт). Особенности мыслительных процессов в группе. Отчёт о тренировке. Интеллектуальные головоломки и игры. Определи свой сильный способ мышления. Работа со «спутниками» интеллекта. Условия эффективного мышления. Итоговое тестирование по разделу. Самоанализ.</w:t>
      </w:r>
    </w:p>
    <w:p w:rsidR="00DE3717" w:rsidRPr="00DE3717" w:rsidRDefault="00DE3717" w:rsidP="00DF1B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D06F3F" w:rsidRPr="00D06F3F" w:rsidRDefault="008C2536" w:rsidP="00DF1B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</w:t>
      </w:r>
      <w:r w:rsidR="00E04A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«Эврика!» (6 часов).</w:t>
      </w:r>
    </w:p>
    <w:p w:rsidR="00D06F3F" w:rsidRPr="00D06F3F" w:rsidRDefault="00D06F3F" w:rsidP="00DF1BE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Эвристические приемы как описание действий и состояний, помогающие приблизиться к решению задачи (прием инверсии, прием аналогии, метод свободных ассоциаций, прием </w:t>
      </w:r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фокальных объектов). Аналитический креатив – методы как мыслительные действия, позволяющие структурировать задачу, найти решение (прием ментальной провокации, прием интеллект карты «стулья Диснея», «шесть шляп мышления», контрольный список </w:t>
      </w:r>
      <w:proofErr w:type="spellStart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А.Осборна</w:t>
      </w:r>
      <w:proofErr w:type="spellEnd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06F3F" w:rsidRPr="00D06F3F" w:rsidRDefault="008C2536" w:rsidP="00DF1B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</w:t>
      </w:r>
      <w:r w:rsidR="00E04A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D06F3F"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Создаем идеи (6 часов).</w:t>
      </w:r>
    </w:p>
    <w:p w:rsidR="00D06F3F" w:rsidRPr="00D06F3F" w:rsidRDefault="00D06F3F" w:rsidP="00DF1BE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Технологии, позволяющие за короткий промежуток времени получить большое количество вариантов и идей по решению творческой задачи (морфологический анализ, «мозговой штурм», метод синектики).</w:t>
      </w:r>
    </w:p>
    <w:p w:rsidR="00D06F3F" w:rsidRPr="00D06F3F" w:rsidRDefault="008C2536" w:rsidP="00DF1B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</w:t>
      </w:r>
      <w:r w:rsidR="00E04A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3</w:t>
      </w:r>
      <w:r w:rsidR="00D81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Творческие алгоритмы (13</w:t>
      </w:r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часов).</w:t>
      </w:r>
    </w:p>
    <w:p w:rsidR="00D06F3F" w:rsidRPr="00D06F3F" w:rsidRDefault="00D06F3F" w:rsidP="00DF1BE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Структурированные технологии, позволяющие четко очертить зону поиска сильных решений творческой задачи. Алгоритм решения изобретательских задач (АРИЗ) </w:t>
      </w:r>
      <w:proofErr w:type="spellStart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Г.А.Альшуллера</w:t>
      </w:r>
      <w:proofErr w:type="spellEnd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ТРИЗ – теория решения изобретательских задач.</w:t>
      </w:r>
    </w:p>
    <w:p w:rsidR="00D06F3F" w:rsidRPr="00D06F3F" w:rsidRDefault="008C2536" w:rsidP="00DF1B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</w:t>
      </w:r>
      <w:r w:rsidR="00E04A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4</w:t>
      </w:r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Практическое применение получ</w:t>
      </w:r>
      <w:r w:rsidR="00D81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енных знаний (9</w:t>
      </w:r>
      <w:r w:rsidR="00D06F3F" w:rsidRPr="00D06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часов).</w:t>
      </w:r>
    </w:p>
    <w:p w:rsidR="00D06F3F" w:rsidRPr="00D06F3F" w:rsidRDefault="00D06F3F" w:rsidP="00DF1BE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демонстративных работ </w:t>
      </w:r>
      <w:proofErr w:type="spellStart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Pisa</w:t>
      </w:r>
      <w:proofErr w:type="spellEnd"/>
      <w:r w:rsidRPr="00D0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Итоговая работа за курс.</w:t>
      </w:r>
    </w:p>
    <w:p w:rsidR="00597E81" w:rsidRPr="00D06F3F" w:rsidRDefault="00597E81" w:rsidP="00DF1B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81" w:rsidRPr="00D06F3F" w:rsidRDefault="00597E81" w:rsidP="00DF1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7E81" w:rsidRPr="00D06F3F" w:rsidRDefault="00597E81" w:rsidP="00D06F3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81" w:rsidRPr="00D06F3F" w:rsidRDefault="00597E81" w:rsidP="00D06F3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81" w:rsidRDefault="00597E81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Default="00597E81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Default="00597E81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8A" w:rsidRDefault="00897F8A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1CB" w:rsidRDefault="00BC164A" w:rsidP="002E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</w:t>
      </w:r>
      <w:r w:rsidR="002E11CB" w:rsidRPr="002E1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ематическое планирование</w:t>
      </w:r>
    </w:p>
    <w:p w:rsidR="000F534F" w:rsidRPr="003E146A" w:rsidRDefault="000F534F" w:rsidP="000F5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E81" w:rsidRPr="006322B6" w:rsidRDefault="006322B6" w:rsidP="00632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2B6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597E81" w:rsidRPr="006322B6" w:rsidRDefault="00597E81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3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850"/>
        <w:gridCol w:w="3205"/>
        <w:gridCol w:w="9"/>
        <w:gridCol w:w="2740"/>
      </w:tblGrid>
      <w:tr w:rsidR="00637F91" w:rsidRPr="00A93E36" w:rsidTr="00AD29CB">
        <w:trPr>
          <w:trHeight w:val="1097"/>
        </w:trPr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F91" w:rsidRPr="00A37A1E" w:rsidRDefault="00637F91" w:rsidP="00A93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раздела,</w:t>
            </w:r>
          </w:p>
          <w:p w:rsidR="00637F91" w:rsidRPr="00A37A1E" w:rsidRDefault="00637F91" w:rsidP="00A93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F91" w:rsidRPr="00A37A1E" w:rsidRDefault="00637F91" w:rsidP="00637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1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37A1E" w:rsidRPr="00A37A1E" w:rsidRDefault="00A37A1E" w:rsidP="00A3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</w:t>
            </w:r>
          </w:p>
          <w:p w:rsidR="00637F91" w:rsidRPr="00A37A1E" w:rsidRDefault="00A37A1E" w:rsidP="00A3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</w:t>
            </w:r>
            <w:proofErr w:type="gramStart"/>
            <w:r w:rsidRPr="00A3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F91" w:rsidRPr="00A93E36" w:rsidRDefault="00A37A1E" w:rsidP="00A93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37F91" w:rsidRPr="00A93E36" w:rsidTr="00A37A1E">
        <w:tc>
          <w:tcPr>
            <w:tcW w:w="92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7F91" w:rsidRPr="00A93E36" w:rsidRDefault="00637F91" w:rsidP="009E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1A73" w:rsidRPr="00A93E36" w:rsidTr="003B7660">
        <w:trPr>
          <w:trHeight w:val="564"/>
        </w:trPr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A73" w:rsidRDefault="003B7660" w:rsidP="00BA1A7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AD2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Введение в программу «Школа креативного мышления»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A73" w:rsidRDefault="003B7660" w:rsidP="00CD45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A73" w:rsidRPr="00700D1F" w:rsidRDefault="00700D1F" w:rsidP="00700D1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D1F">
              <w:rPr>
                <w:rFonts w:ascii="Times New Roman" w:hAnsi="Times New Roman" w:cs="Times New Roman"/>
                <w:sz w:val="24"/>
                <w:szCs w:val="24"/>
              </w:rPr>
              <w:t>Сформировать основу саморазвития  и самовоспитания в соответствии с общечеловеческими ценностями и идеалами гражданского общества, готовность и способность к самостоятельной, творческой и ответственной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0A5" w:rsidRPr="00A93E36" w:rsidRDefault="003070A5" w:rsidP="008949AA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«Понятие креативности»:</w:t>
            </w:r>
            <w:hyperlink r:id="rId6" w:history="1">
              <w:r w:rsidRPr="00001C9E">
                <w:rPr>
                  <w:rStyle w:val="a7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https://yandex.ru/video/preview/17203170927954697821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Тренировочные задания: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https://xn--174-8cdaa6flyce4f.xn--80atdkbji0d.xn--p1ai/data/documents/modul-kreativnoe-myshlenie.pdf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класс «Понятие креативное мышление» </w:t>
            </w:r>
            <w:hyperlink r:id="rId8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https://multiurok.ru/files/prezentatsiia-k-vkr-razvitie-kreativnogo-myshlenii.html?ysclid=l23fjrqmce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3AEF" w:rsidRPr="00A93E36" w:rsidTr="003B7660">
        <w:trPr>
          <w:trHeight w:val="33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3AEF" w:rsidRPr="007B58EF" w:rsidRDefault="003B7660" w:rsidP="002D3ED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</w:t>
            </w:r>
            <w:r w:rsidRPr="003A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AD2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«Коммуникация – ключ к внедрению инноваций»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AEF" w:rsidRPr="007B58EF" w:rsidRDefault="003B7660" w:rsidP="007B58E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AEF" w:rsidRPr="007B58EF" w:rsidRDefault="00030EF8" w:rsidP="002B4D49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навыки </w:t>
            </w:r>
            <w:r w:rsidR="002B4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сотрудничества со сверстниками, </w:t>
            </w:r>
            <w:r w:rsidRPr="00030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взрослыми в образовательной, общественно полезной,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учебно-исследовательско</w:t>
            </w:r>
            <w:r w:rsidRPr="00030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й, проектной и др. </w:t>
            </w:r>
            <w:proofErr w:type="gramStart"/>
            <w:r w:rsidRPr="00030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видах</w:t>
            </w:r>
            <w:proofErr w:type="gramEnd"/>
            <w:r w:rsidRPr="00030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853AEF" w:rsidRPr="007B58EF" w:rsidRDefault="009E1E37" w:rsidP="009E1E37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заданий</w:t>
            </w: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https://xn--174-8cdaa6flyce4f.xn--80atdkbji0d.xn--p1ai/data/documents/modul-kreativnoe-myshlenie.pdf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класс «Тест проверки знаний» </w:t>
            </w:r>
            <w:hyperlink r:id="rId10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https://multiurok.ru/files/prezentatsiia-k-vkr-razvitie-kreativnogo-myshlenii.html?ysclid=l23fjrqmce</w:t>
              </w:r>
            </w:hyperlink>
          </w:p>
        </w:tc>
      </w:tr>
      <w:tr w:rsidR="00294498" w:rsidRPr="00A93E36" w:rsidTr="003B7660">
        <w:trPr>
          <w:trHeight w:val="2394"/>
        </w:trPr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498" w:rsidRPr="00A93E36" w:rsidRDefault="003B7660" w:rsidP="00682C8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Pr="0093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3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Креативщик</w:t>
            </w:r>
            <w:proofErr w:type="spellEnd"/>
            <w:r w:rsidRPr="0093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498" w:rsidRPr="00A93E36" w:rsidRDefault="003B7660" w:rsidP="00CD45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7660" w:rsidRDefault="00682C8F" w:rsidP="00682C8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Сформировать основу саморазвития и самовоспитания в соответствии с общечеловеческими ценностями и идеалами гражданского общества, готовность и способность к самостоятельной, творческой и ответственной </w:t>
            </w:r>
            <w:r w:rsidRPr="0068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3B7660" w:rsidRPr="003B7660" w:rsidRDefault="003B7660" w:rsidP="003B7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660" w:rsidRPr="003B7660" w:rsidRDefault="003B7660" w:rsidP="003B7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F82" w:rsidRDefault="00267F82" w:rsidP="00267F82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Видео «</w:t>
            </w:r>
            <w:r w:rsidRPr="0026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Креативность – спутник креативного (творческого)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мышления» </w:t>
            </w:r>
            <w:hyperlink r:id="rId11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https://infourok.ru/elektronnyj-praktikum-vidy-obsheniya-4297217.html?ysclid=l23fwzyw12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94498" w:rsidRPr="00A93E36" w:rsidRDefault="00267F82" w:rsidP="00267F82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материалы: «</w:t>
            </w:r>
            <w:r w:rsidRPr="0026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ика креативного мышления» </w:t>
            </w:r>
            <w:hyperlink r:id="rId12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https://multiurok.ru/files/prezentatsiia-k-vkr-razvitie-kreativnogo-myshlenii.html?ysclid=l23fjrqmce</w:t>
              </w:r>
            </w:hyperlink>
          </w:p>
        </w:tc>
      </w:tr>
      <w:tr w:rsidR="0013237F" w:rsidRPr="00A93E36" w:rsidTr="003B7660">
        <w:trPr>
          <w:trHeight w:val="5126"/>
        </w:trPr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237F" w:rsidRPr="00A93E36" w:rsidRDefault="003B7660" w:rsidP="00C52362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D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Раздел 4.</w:t>
            </w:r>
            <w:r w:rsidRPr="00D06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9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«Интеллектуал»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237F" w:rsidRPr="00A93E36" w:rsidRDefault="0013237F" w:rsidP="00CD45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7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237F" w:rsidRPr="00A93E36" w:rsidRDefault="0013237F" w:rsidP="0013237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готовность и способность к образованию, в том числе самообразованию,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всей жизни,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F82" w:rsidRDefault="00267F82" w:rsidP="00267F82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«</w:t>
            </w:r>
            <w:r w:rsidRPr="0026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«мышление» и как оно связано с креативом?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67F82" w:rsidRDefault="00DA7E67" w:rsidP="00267F82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267F82"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https://multiurok.ru/files/prezentatsiia-k-vkr-razvitie-kreativnogo-myshlenii.html?ysclid=l23fjrqmce</w:t>
              </w:r>
            </w:hyperlink>
          </w:p>
          <w:p w:rsidR="0013237F" w:rsidRPr="00A93E36" w:rsidRDefault="00267F82" w:rsidP="00267F82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Презентация:  «</w:t>
            </w:r>
            <w:r w:rsidRPr="0026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ли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 ли развивать мышление» </w:t>
            </w:r>
            <w:hyperlink r:id="rId14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https://multiurok.ru/files/prezentatsiia-k-vkr-razvitie-kreativnogo-myshlenii.html?ysclid=l23fjrqmce</w:t>
              </w:r>
            </w:hyperlink>
          </w:p>
        </w:tc>
      </w:tr>
      <w:tr w:rsidR="00637F91" w:rsidRPr="00A93E36" w:rsidTr="00A37A1E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F91" w:rsidRPr="00CD45A4" w:rsidRDefault="00637F91" w:rsidP="009E1E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F91" w:rsidRPr="00CD45A4" w:rsidRDefault="00637F91" w:rsidP="003B76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F91" w:rsidRPr="00CD45A4" w:rsidRDefault="00637F91" w:rsidP="00CD45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F91" w:rsidRPr="00CD45A4" w:rsidRDefault="00637F91" w:rsidP="00CD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7E81" w:rsidRPr="00A93E36" w:rsidRDefault="00597E81" w:rsidP="006322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81" w:rsidRPr="00A93E36" w:rsidRDefault="00597E81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81" w:rsidRPr="00A93E36" w:rsidRDefault="00597E81" w:rsidP="0097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F5B" w:rsidRDefault="00690F5B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7A4" w:rsidRPr="006322B6" w:rsidRDefault="009767A4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322B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767A4" w:rsidRDefault="009767A4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3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850"/>
        <w:gridCol w:w="3205"/>
        <w:gridCol w:w="9"/>
        <w:gridCol w:w="2740"/>
      </w:tblGrid>
      <w:tr w:rsidR="00E50CFB" w:rsidRPr="00A93E36" w:rsidTr="00853897">
        <w:trPr>
          <w:trHeight w:val="1097"/>
        </w:trPr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CFB" w:rsidRPr="00A37A1E" w:rsidRDefault="00E50CFB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раздела,</w:t>
            </w:r>
          </w:p>
          <w:p w:rsidR="00E50CFB" w:rsidRPr="00A37A1E" w:rsidRDefault="00E50CFB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CFB" w:rsidRPr="00A37A1E" w:rsidRDefault="00E50CFB" w:rsidP="0085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1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50CFB" w:rsidRPr="00A37A1E" w:rsidRDefault="00E50CFB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</w:t>
            </w:r>
          </w:p>
          <w:p w:rsidR="00E50CFB" w:rsidRPr="00A37A1E" w:rsidRDefault="00E50CFB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</w:t>
            </w:r>
            <w:proofErr w:type="gramStart"/>
            <w:r w:rsidRPr="00A3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CFB" w:rsidRPr="00A93E36" w:rsidRDefault="00E50CFB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50CFB" w:rsidRPr="00A93E36" w:rsidTr="00853897">
        <w:tc>
          <w:tcPr>
            <w:tcW w:w="92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50CFB" w:rsidRPr="00A93E36" w:rsidRDefault="00E50CFB" w:rsidP="0085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CFB" w:rsidRPr="00A93E36" w:rsidTr="00CC59EA">
        <w:trPr>
          <w:trHeight w:val="564"/>
        </w:trPr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0160" w:rsidRDefault="003B7660" w:rsidP="003B7660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AD2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«Эврика!»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0CFB" w:rsidRDefault="003B7660" w:rsidP="008538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0CFB" w:rsidRPr="00700D1F" w:rsidRDefault="00E50CFB" w:rsidP="00853897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D1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основу саморазвития  и самовоспитания в соответствии с общечеловеческими ценностями и идеалами гражданского общества, готовность и способность к самостоятельной, творческой и ответственной </w:t>
            </w:r>
            <w:r w:rsidRPr="00700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0CFB" w:rsidRPr="00A93E36" w:rsidRDefault="00E50CFB" w:rsidP="002B4D49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Видео «</w:t>
            </w:r>
            <w:r w:rsidR="002B4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Эвристические приемы</w:t>
            </w: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  <w:hyperlink r:id="rId15" w:history="1">
              <w:r w:rsidRPr="00001C9E">
                <w:rPr>
                  <w:rStyle w:val="a7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https://yandex.ru/video/preview/17203170927954697821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Тренировочные задания: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https://xn--174-8cdaa6flyce4f.xn--80atdkbji0d.xn--p1ai/data/documents/modul-kreativnoe-myshlenie.pdf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Презентация по </w:t>
            </w:r>
            <w:r w:rsidR="002B4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«</w:t>
            </w:r>
            <w:r w:rsidR="002B4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Эвристические приемы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hyperlink r:id="rId17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https://multiurok.ru/files/prezentatsiia-k-vkr-razvitie-kreativnogo-myshlenii.html?ysclid=l23fjrqmce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0CFB" w:rsidRPr="007B58EF" w:rsidTr="00CC59EA">
        <w:trPr>
          <w:trHeight w:val="33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0CFB" w:rsidRPr="007B58EF" w:rsidRDefault="00CC59EA" w:rsidP="00853897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Раздел 2</w:t>
            </w:r>
            <w:r w:rsidRPr="003A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AD2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Создаем идеи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CFB" w:rsidRPr="007B58EF" w:rsidRDefault="00CC59EA" w:rsidP="008538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CFB" w:rsidRPr="007B58EF" w:rsidRDefault="00E50CFB" w:rsidP="002B4D49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сотрудничества со сверстниками, в образовательной, общественно полезной,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учебно-исследовательско</w:t>
            </w:r>
            <w:r w:rsidRPr="00030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й, проектной и др. </w:t>
            </w:r>
            <w:proofErr w:type="gramStart"/>
            <w:r w:rsidRPr="00030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видах</w:t>
            </w:r>
            <w:proofErr w:type="gramEnd"/>
            <w:r w:rsidRPr="00030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E50CFB" w:rsidRPr="007B58EF" w:rsidRDefault="00E50CFB" w:rsidP="00853897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заданий</w:t>
            </w: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https://xn--174-8cdaa6flyce4f.xn--80atdkbji0d.xn--p1ai/data/documents/modul-kreativnoe-myshlenie.pdf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по </w:t>
            </w:r>
            <w:r w:rsidR="002B4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«Тест проверки знаний» </w:t>
            </w:r>
            <w:hyperlink r:id="rId19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https://multiurok.ru/files/prezentatsiia-k-vkr-razvitie-kreativnogo-myshlenii.html?ysclid=l23fjrqmce</w:t>
              </w:r>
            </w:hyperlink>
          </w:p>
        </w:tc>
      </w:tr>
      <w:tr w:rsidR="00E50CFB" w:rsidRPr="00A93E36" w:rsidTr="00CC59EA">
        <w:trPr>
          <w:trHeight w:val="270"/>
        </w:trPr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CFB" w:rsidRPr="00A93E36" w:rsidRDefault="00CC59EA" w:rsidP="00853897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алгоритмы.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CFB" w:rsidRPr="00A93E36" w:rsidRDefault="00CC59EA" w:rsidP="008538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0CFB" w:rsidRPr="00A93E36" w:rsidRDefault="00E50CFB" w:rsidP="00853897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основу саморазвития и самовоспитания в соответствии с общечеловеческими ценностями и идеалами гражданского общества, готовность и способность к самостоятельной, творческой и ответственной деятельности.</w:t>
            </w:r>
          </w:p>
        </w:tc>
        <w:tc>
          <w:tcPr>
            <w:tcW w:w="274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0CFB" w:rsidRDefault="00E50CFB" w:rsidP="00853897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«</w:t>
            </w:r>
            <w:r w:rsidR="002B4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Структурированные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hyperlink r:id="rId20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https://infourok.ru/elektronnyj-praktikum-vidy-obsheniya-4297217.html?ysclid=l23fwzyw12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50CFB" w:rsidRPr="00A93E36" w:rsidRDefault="002B4D49" w:rsidP="002B4D49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Презентация:</w:t>
            </w:r>
            <w:r w:rsidR="00E5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Структурированные технологии</w:t>
            </w:r>
            <w:r w:rsidR="00E5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hyperlink r:id="rId21" w:history="1">
              <w:r w:rsidR="00E50CFB"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https://multiurok.ru/files/prezentatsiia-k-vkr-razvitie-kreativnogo-myshlenii.html?ysclid=l23fjrqmce</w:t>
              </w:r>
            </w:hyperlink>
          </w:p>
        </w:tc>
      </w:tr>
      <w:tr w:rsidR="00CC59EA" w:rsidRPr="00CD45A4" w:rsidTr="00B36D62">
        <w:trPr>
          <w:trHeight w:val="5520"/>
        </w:trPr>
        <w:tc>
          <w:tcPr>
            <w:tcW w:w="24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9EA" w:rsidRPr="00ED62A1" w:rsidRDefault="00CC59EA" w:rsidP="0085389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D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Раздел 4.</w:t>
            </w:r>
            <w:r w:rsidRPr="00D06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9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5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полученных знаний.</w:t>
            </w:r>
          </w:p>
          <w:p w:rsidR="00CC59EA" w:rsidRPr="00ED62A1" w:rsidRDefault="00CC59EA" w:rsidP="0085389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9EA" w:rsidRPr="00ED62A1" w:rsidRDefault="00CC59EA" w:rsidP="008538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CC59EA" w:rsidRPr="00ED62A1" w:rsidRDefault="00CC59EA" w:rsidP="008538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9EA" w:rsidRPr="00ED62A1" w:rsidRDefault="00CC59EA" w:rsidP="00ED62A1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уровня креативного мышления у обучающих, с помощью различных тестов. </w:t>
            </w:r>
          </w:p>
        </w:tc>
        <w:tc>
          <w:tcPr>
            <w:tcW w:w="27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9EA" w:rsidRPr="00ED62A1" w:rsidRDefault="00CC59EA" w:rsidP="002B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заданий</w:t>
            </w: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https://xn--174-8cdaa6flyce4f.xn--80atdkbji0d.xn--p1ai/data/documents/modul-kreativnoe-myshlenie.pdf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 «</w:t>
            </w:r>
            <w:r w:rsidRPr="002B4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демонстративных работ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hyperlink r:id="rId23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https://multiurok.ru/files/prezentatsiia-k-vkr-razvitie-kreativnogo-myshlenii.html?ysclid=l23fjrqmce</w:t>
              </w:r>
            </w:hyperlink>
          </w:p>
          <w:p w:rsidR="00CC59EA" w:rsidRPr="00ED62A1" w:rsidRDefault="00CC59EA" w:rsidP="00ED6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заданий</w:t>
            </w:r>
            <w:r w:rsidRPr="0030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https://xn--174-8cdaa6flyce4f.xn--80atdkbji0d.xn--p1ai/</w:t>
              </w:r>
              <w:proofErr w:type="spellStart"/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data</w:t>
              </w:r>
              <w:proofErr w:type="spellEnd"/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documents</w:t>
              </w:r>
              <w:proofErr w:type="spellEnd"/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001C9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modul-kreativnoe-myshleni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2A1" w:rsidRPr="00CD45A4" w:rsidTr="00ED62A1">
        <w:trPr>
          <w:trHeight w:val="337"/>
        </w:trPr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62A1" w:rsidRDefault="00ED62A1" w:rsidP="0085389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62A1" w:rsidRDefault="00ED62A1" w:rsidP="00ED62A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62A1" w:rsidRPr="00CD45A4" w:rsidRDefault="00ED62A1" w:rsidP="008538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62A1" w:rsidRPr="00CD45A4" w:rsidRDefault="00ED62A1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50CFB" w:rsidRDefault="00E50CFB" w:rsidP="00E50C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CFB" w:rsidRDefault="00E50CFB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CFB" w:rsidRDefault="00E50CFB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CFB" w:rsidRDefault="00E50CFB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CFB" w:rsidRDefault="00E50CFB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CFB" w:rsidRDefault="00E50CFB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CFB" w:rsidRDefault="00E50CFB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CFB" w:rsidRDefault="00E50CFB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CFB" w:rsidRDefault="00E50CFB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CFB" w:rsidRPr="006322B6" w:rsidRDefault="00E50CFB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7A4" w:rsidRDefault="009767A4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46A" w:rsidRDefault="003E146A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46A" w:rsidRDefault="003E146A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F" w:rsidRPr="00A93E36" w:rsidRDefault="00760FCF" w:rsidP="0097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C04" w:rsidRPr="00261C04" w:rsidRDefault="00261C04" w:rsidP="00261C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61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Приложение № 1</w:t>
      </w:r>
    </w:p>
    <w:p w:rsidR="00261C04" w:rsidRPr="00261C04" w:rsidRDefault="00261C04" w:rsidP="00261C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1C04" w:rsidRPr="00261C04" w:rsidRDefault="00261C04" w:rsidP="00261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261C0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Календарно-тематический план</w:t>
      </w:r>
    </w:p>
    <w:p w:rsidR="00261C04" w:rsidRDefault="00261C04" w:rsidP="00261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2226" w:rsidRPr="00AD29CB" w:rsidRDefault="00F92226" w:rsidP="00F92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34F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29CB">
        <w:rPr>
          <w:rFonts w:ascii="Times New Roman" w:hAnsi="Times New Roman" w:cs="Times New Roman"/>
          <w:sz w:val="24"/>
          <w:szCs w:val="24"/>
        </w:rPr>
        <w:t>деловые и ролевые игры, дискуссии, беседы, проекты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3968">
        <w:rPr>
          <w:rFonts w:ascii="Times New Roman" w:hAnsi="Times New Roman" w:cs="Times New Roman"/>
          <w:sz w:val="24"/>
          <w:szCs w:val="24"/>
        </w:rPr>
        <w:t>индивидуальные и командные упражнения по ра</w:t>
      </w:r>
      <w:r>
        <w:rPr>
          <w:rFonts w:ascii="Times New Roman" w:hAnsi="Times New Roman" w:cs="Times New Roman"/>
          <w:sz w:val="24"/>
          <w:szCs w:val="24"/>
        </w:rPr>
        <w:t xml:space="preserve">звитию инновационного мышления, </w:t>
      </w:r>
      <w:r w:rsidRPr="002F3968">
        <w:rPr>
          <w:rFonts w:ascii="Times New Roman" w:hAnsi="Times New Roman" w:cs="Times New Roman"/>
          <w:sz w:val="24"/>
          <w:szCs w:val="24"/>
        </w:rPr>
        <w:t>принятию решени</w:t>
      </w:r>
      <w:r>
        <w:rPr>
          <w:rFonts w:ascii="Times New Roman" w:hAnsi="Times New Roman" w:cs="Times New Roman"/>
          <w:sz w:val="24"/>
          <w:szCs w:val="24"/>
        </w:rPr>
        <w:t xml:space="preserve">й и решению проблемных ситуаций, техники мозговых штурмов, объяснение, </w:t>
      </w:r>
      <w:r w:rsidRPr="002F3968">
        <w:rPr>
          <w:rFonts w:ascii="Times New Roman" w:hAnsi="Times New Roman" w:cs="Times New Roman"/>
          <w:sz w:val="24"/>
          <w:szCs w:val="24"/>
        </w:rPr>
        <w:t>самостоятельная раб</w:t>
      </w:r>
      <w:r>
        <w:rPr>
          <w:rFonts w:ascii="Times New Roman" w:hAnsi="Times New Roman" w:cs="Times New Roman"/>
          <w:sz w:val="24"/>
          <w:szCs w:val="24"/>
        </w:rPr>
        <w:t xml:space="preserve">ота (групповая, индивидуальная, самоконтроль, </w:t>
      </w:r>
      <w:r w:rsidRPr="002F3968">
        <w:rPr>
          <w:rFonts w:ascii="Times New Roman" w:hAnsi="Times New Roman" w:cs="Times New Roman"/>
          <w:sz w:val="24"/>
          <w:szCs w:val="24"/>
        </w:rPr>
        <w:t>внешний контроль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F3968">
        <w:rPr>
          <w:rFonts w:ascii="Times New Roman" w:hAnsi="Times New Roman" w:cs="Times New Roman"/>
          <w:sz w:val="24"/>
          <w:szCs w:val="24"/>
        </w:rPr>
        <w:cr/>
      </w:r>
    </w:p>
    <w:p w:rsidR="00F92226" w:rsidRPr="00F92226" w:rsidRDefault="00F92226" w:rsidP="00261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1C04" w:rsidRPr="00261C04" w:rsidRDefault="00261C04" w:rsidP="00261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261C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5 </w:t>
      </w:r>
      <w:r w:rsidRPr="00261C0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класс</w:t>
      </w:r>
    </w:p>
    <w:p w:rsidR="00261C04" w:rsidRPr="00261C04" w:rsidRDefault="00261C04" w:rsidP="00261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0" w:type="auto"/>
        <w:jc w:val="center"/>
        <w:tblInd w:w="-1055" w:type="dxa"/>
        <w:tblLayout w:type="fixed"/>
        <w:tblLook w:val="0000" w:firstRow="0" w:lastRow="0" w:firstColumn="0" w:lastColumn="0" w:noHBand="0" w:noVBand="0"/>
      </w:tblPr>
      <w:tblGrid>
        <w:gridCol w:w="864"/>
        <w:gridCol w:w="6986"/>
        <w:gridCol w:w="972"/>
        <w:gridCol w:w="972"/>
      </w:tblGrid>
      <w:tr w:rsidR="00261C04" w:rsidRPr="00261C04" w:rsidTr="00853897">
        <w:trPr>
          <w:trHeight w:val="1"/>
          <w:jc w:val="center"/>
        </w:trPr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№ </w:t>
            </w: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темы уроков</w:t>
            </w:r>
          </w:p>
        </w:tc>
        <w:tc>
          <w:tcPr>
            <w:tcW w:w="19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1C04" w:rsidRPr="00261C04" w:rsidRDefault="00FB2B9A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программу «Школа креативного мышления»</w:t>
            </w:r>
            <w:r w:rsidR="0089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FB2B9A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FB2B9A" w:rsidP="00FB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61C04" w:rsidRPr="00261C04" w:rsidTr="00853897">
        <w:trPr>
          <w:trHeight w:val="263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01041A" w:rsidP="0026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креативности.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981159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547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01041A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креативности как общая творческая способность.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159" w:rsidRPr="00261C04" w:rsidTr="00853897">
        <w:trPr>
          <w:trHeight w:val="547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1159" w:rsidRPr="00261C04" w:rsidRDefault="00981159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1159" w:rsidRPr="00261C04" w:rsidRDefault="0001041A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Проявления креативности: быстрота, гибкость мышления, оригинальность мышления, воображение, чувство юмора.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1159" w:rsidRPr="00261C04" w:rsidRDefault="00981159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1159" w:rsidRPr="00261C04" w:rsidRDefault="00981159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8900AD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Коммуникация – ключ к внедрению инноваций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8900AD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E127DF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8900AD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8900AD" w:rsidP="0026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Входное тестирование «Тест проверки знаний».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8900AD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8900AD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2547A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Знакомство, игры-ледоколы.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8900AD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2547A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отработку навыков понимания других людей, себя, а также взаимоотношений между людьми.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E127DF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8900AD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2547A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основных показателей коммуникативности.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E127DF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8900AD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2547A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общения, барьеры на пути информации.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8900AD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2547A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устранение барьеров в общении.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8900AD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2547A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развитию коммуникативных способностей.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8900AD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2547A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поведения в конфликте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0AD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00AD" w:rsidRDefault="008900AD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00AD" w:rsidRPr="00261C04" w:rsidRDefault="0062547A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процессов самоконтроля.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00AD" w:rsidRPr="00261C04" w:rsidRDefault="0062547A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00AD" w:rsidRPr="00261C04" w:rsidRDefault="00E127DF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00AD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00AD" w:rsidRDefault="008900AD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00AD" w:rsidRPr="00261C04" w:rsidRDefault="0062547A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стиля поведения в конфликте.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00AD" w:rsidRPr="00261C04" w:rsidRDefault="0062547A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00AD" w:rsidRPr="00261C04" w:rsidRDefault="00E127DF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Креативщик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Креативность – спутник креативного (творческого) мышления.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понятие «креатив.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силы – мои возможности».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в проявлении креативности.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основных показателей креативности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ооценка творческих способностей</w:t>
            </w:r>
            <w:r w:rsidRPr="005B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создание ментальных карт.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карты личности.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5B125B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воображением.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7148BE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7148BE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7148BE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61C04" w:rsidRPr="00261C04" w:rsidTr="00853897">
        <w:trPr>
          <w:trHeight w:val="370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932EC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932EC4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«мышление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как оно связано с креативом.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402"/>
          <w:jc w:val="center"/>
        </w:trPr>
        <w:tc>
          <w:tcPr>
            <w:tcW w:w="86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932EC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FF2ABC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значит мыслить».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932EC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FF2ABC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тестирование основных интеллектуальных функций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B2721F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FF2ABC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FF2ABC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«Кто сообразительнее?»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FF2ABC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FF2ABC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E1381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и результат мышления.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FF2ABC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E1381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типы мышления.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B2721F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FF2ABC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E1381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влияет на мышление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E1381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E1381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интеллекта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E1381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B2721F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измерить интеллект? IQ-тест.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E1381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B2721F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интеллекта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Создаём головоломки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6E1381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B2721F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креативности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B2721F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1C04" w:rsidRPr="00261C04" w:rsidTr="00853897">
        <w:trPr>
          <w:trHeight w:val="1"/>
          <w:jc w:val="center"/>
        </w:trPr>
        <w:tc>
          <w:tcPr>
            <w:tcW w:w="7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261C04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1C04" w:rsidRPr="00261C04" w:rsidRDefault="00B2721F" w:rsidP="002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</w:tbl>
    <w:p w:rsidR="009767A4" w:rsidRPr="00A93E36" w:rsidRDefault="009767A4" w:rsidP="00976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86A" w:rsidRDefault="0090786A" w:rsidP="0030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2B9A" w:rsidRPr="00261C04" w:rsidRDefault="00FB2B9A" w:rsidP="00FB2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261C0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класс</w:t>
      </w:r>
    </w:p>
    <w:p w:rsidR="00FB2B9A" w:rsidRPr="00261C04" w:rsidRDefault="00FB2B9A" w:rsidP="00FB2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Ind w:w="-1055" w:type="dxa"/>
        <w:tblLayout w:type="fixed"/>
        <w:tblLook w:val="0000" w:firstRow="0" w:lastRow="0" w:firstColumn="0" w:lastColumn="0" w:noHBand="0" w:noVBand="0"/>
      </w:tblPr>
      <w:tblGrid>
        <w:gridCol w:w="864"/>
        <w:gridCol w:w="6986"/>
        <w:gridCol w:w="972"/>
        <w:gridCol w:w="972"/>
      </w:tblGrid>
      <w:tr w:rsidR="00FB2B9A" w:rsidRPr="00261C04" w:rsidTr="00853897">
        <w:trPr>
          <w:trHeight w:val="1"/>
          <w:jc w:val="center"/>
        </w:trPr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темы уроков</w:t>
            </w:r>
          </w:p>
        </w:tc>
        <w:tc>
          <w:tcPr>
            <w:tcW w:w="19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B9A" w:rsidRPr="00261C04" w:rsidRDefault="003367A6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Эврика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3367A6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817A34" w:rsidP="003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B2B9A" w:rsidRPr="00261C04" w:rsidTr="00853897">
        <w:trPr>
          <w:trHeight w:val="263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8E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8E658E" w:rsidP="0085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Эвристические приемы.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8E658E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817A34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B9A" w:rsidRPr="00261C04" w:rsidTr="00853897">
        <w:trPr>
          <w:trHeight w:val="547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8E658E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817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817A34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креатив – методы как мыслительные действия.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817A34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817A34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647DA3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Создаем идеи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647DA3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647DA3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F4DA7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F4DA7" w:rsidP="0085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F4DA7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263CB7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F4DA7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6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263CB7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«Мозговой штурм».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263CB7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477C92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0A7D31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0A7D31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синектики.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0A7D31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477C92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A65AB9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Творческие алгоритмы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A65AB9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A65AB9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A65AB9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A65AB9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Структурированные технологии.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A65AB9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A65AB9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A65AB9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A65AB9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решения изобретательских задач.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A65AB9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7186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7186A" w:rsidP="00C7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22-25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7186A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ТРИЗ – теория решения изобретательских задач.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7186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7186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82222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применение полученных знаний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82222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82222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B2B9A" w:rsidRPr="00261C04" w:rsidTr="00853897">
        <w:trPr>
          <w:trHeight w:val="370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82222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26-32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82222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демонстративных работ </w:t>
            </w:r>
            <w:proofErr w:type="spellStart"/>
            <w:r w:rsidRPr="00C8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Pisa</w:t>
            </w:r>
            <w:proofErr w:type="spellEnd"/>
            <w:r w:rsidRPr="00C8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82222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82222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82222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работа за курс.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82222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FB2B9A" w:rsidP="0085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B9A" w:rsidRPr="00261C04" w:rsidTr="00853897">
        <w:trPr>
          <w:trHeight w:val="1"/>
          <w:jc w:val="center"/>
        </w:trPr>
        <w:tc>
          <w:tcPr>
            <w:tcW w:w="7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FB2B9A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2B9A" w:rsidRPr="00261C04" w:rsidRDefault="00C82222" w:rsidP="0085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</w:tbl>
    <w:p w:rsidR="00FB2B9A" w:rsidRDefault="00FB2B9A" w:rsidP="0030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786A" w:rsidRDefault="0090786A" w:rsidP="00123AC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Default="00C82222" w:rsidP="00C417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2222" w:rsidRPr="00C82222" w:rsidRDefault="00C82222" w:rsidP="00C82222">
      <w:pPr>
        <w:autoSpaceDE w:val="0"/>
        <w:autoSpaceDN w:val="0"/>
        <w:adjustRightInd w:val="0"/>
        <w:spacing w:after="0" w:line="240" w:lineRule="auto"/>
        <w:ind w:right="41"/>
        <w:jc w:val="right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</w:pPr>
      <w:r w:rsidRPr="00C82222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lastRenderedPageBreak/>
        <w:t>Приложение № 2</w:t>
      </w:r>
    </w:p>
    <w:p w:rsidR="00C82222" w:rsidRPr="00C82222" w:rsidRDefault="00C82222" w:rsidP="00C82222">
      <w:pPr>
        <w:shd w:val="clear" w:color="auto" w:fill="FFFFFF"/>
        <w:spacing w:after="0" w:line="240" w:lineRule="auto"/>
        <w:ind w:right="4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822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Критерии и нормы оценивания</w:t>
      </w:r>
    </w:p>
    <w:p w:rsidR="00C82222" w:rsidRDefault="003C1CA3" w:rsidP="003C1CA3">
      <w:pPr>
        <w:pStyle w:val="a3"/>
        <w:tabs>
          <w:tab w:val="left" w:pos="556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F92226" w:rsidRPr="00F92226" w:rsidRDefault="00F92226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2226">
        <w:rPr>
          <w:rFonts w:ascii="Times New Roman" w:hAnsi="Times New Roman"/>
          <w:sz w:val="24"/>
          <w:szCs w:val="24"/>
        </w:rPr>
        <w:t>Основными критериями для оценки креативных идей в заданиях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226">
        <w:rPr>
          <w:rFonts w:ascii="Times New Roman" w:hAnsi="Times New Roman"/>
          <w:sz w:val="24"/>
          <w:szCs w:val="24"/>
        </w:rPr>
        <w:t>самовыражение являются нестандартность, выразительность, художественная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226">
        <w:rPr>
          <w:rFonts w:ascii="Times New Roman" w:hAnsi="Times New Roman"/>
          <w:sz w:val="24"/>
          <w:szCs w:val="24"/>
        </w:rPr>
        <w:t>ценность, а в заданиях на решение проблем – новизна, эффективность, научная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226">
        <w:rPr>
          <w:rFonts w:ascii="Times New Roman" w:hAnsi="Times New Roman"/>
          <w:sz w:val="24"/>
          <w:szCs w:val="24"/>
        </w:rPr>
        <w:t>ценность.</w:t>
      </w:r>
    </w:p>
    <w:p w:rsidR="00F92226" w:rsidRPr="00F92226" w:rsidRDefault="00F92226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2226">
        <w:rPr>
          <w:rFonts w:ascii="Times New Roman" w:hAnsi="Times New Roman"/>
          <w:sz w:val="24"/>
          <w:szCs w:val="24"/>
        </w:rPr>
        <w:t>При оценивании заданий учитывается, что креативная идея (решение) – это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226">
        <w:rPr>
          <w:rFonts w:ascii="Times New Roman" w:hAnsi="Times New Roman"/>
          <w:sz w:val="24"/>
          <w:szCs w:val="24"/>
        </w:rPr>
        <w:t>всегда идея: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 xml:space="preserve"> осмысленная;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>необычная (такая, которая придёт в голову не каждому или такая, которая</w:t>
      </w:r>
      <w:proofErr w:type="gramEnd"/>
    </w:p>
    <w:p w:rsidR="00F852FD" w:rsidRDefault="00F92226" w:rsidP="00F852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2226">
        <w:rPr>
          <w:rFonts w:ascii="Times New Roman" w:hAnsi="Times New Roman"/>
          <w:sz w:val="24"/>
          <w:szCs w:val="24"/>
        </w:rPr>
        <w:t>обращает на себя внимание);</w:t>
      </w:r>
    </w:p>
    <w:p w:rsidR="00F852FD" w:rsidRDefault="00F852FD" w:rsidP="00F852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 xml:space="preserve"> тщательно </w:t>
      </w:r>
      <w:proofErr w:type="gramStart"/>
      <w:r w:rsidR="00F92226" w:rsidRPr="00F92226">
        <w:rPr>
          <w:rFonts w:ascii="Times New Roman" w:hAnsi="Times New Roman"/>
          <w:sz w:val="24"/>
          <w:szCs w:val="24"/>
        </w:rPr>
        <w:t>представленная</w:t>
      </w:r>
      <w:proofErr w:type="gramEnd"/>
      <w:r w:rsidR="00F92226" w:rsidRPr="00F92226">
        <w:rPr>
          <w:rFonts w:ascii="Times New Roman" w:hAnsi="Times New Roman"/>
          <w:sz w:val="24"/>
          <w:szCs w:val="24"/>
        </w:rPr>
        <w:t xml:space="preserve"> и оформленная;</w:t>
      </w:r>
    </w:p>
    <w:p w:rsidR="00F92226" w:rsidRPr="00F92226" w:rsidRDefault="00F852FD" w:rsidP="00F852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>имеющая определённую художественную, научную или социальную</w:t>
      </w:r>
      <w:r w:rsidR="00F92226">
        <w:rPr>
          <w:rFonts w:ascii="Times New Roman" w:hAnsi="Times New Roman"/>
          <w:sz w:val="24"/>
          <w:szCs w:val="24"/>
        </w:rPr>
        <w:t xml:space="preserve"> </w:t>
      </w:r>
      <w:r w:rsidR="00F92226" w:rsidRPr="00F92226">
        <w:rPr>
          <w:rFonts w:ascii="Times New Roman" w:hAnsi="Times New Roman"/>
          <w:sz w:val="24"/>
          <w:szCs w:val="24"/>
        </w:rPr>
        <w:t>ценность.</w:t>
      </w:r>
      <w:proofErr w:type="gramEnd"/>
    </w:p>
    <w:p w:rsidR="00F92226" w:rsidRPr="00F92226" w:rsidRDefault="00F92226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2226">
        <w:rPr>
          <w:rFonts w:ascii="Times New Roman" w:hAnsi="Times New Roman"/>
          <w:sz w:val="24"/>
          <w:szCs w:val="24"/>
        </w:rPr>
        <w:t xml:space="preserve">Общее продвижение (достижение) </w:t>
      </w:r>
      <w:proofErr w:type="gramStart"/>
      <w:r w:rsidRPr="00F9222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F92226">
        <w:rPr>
          <w:rFonts w:ascii="Times New Roman" w:hAnsi="Times New Roman"/>
          <w:sz w:val="24"/>
          <w:szCs w:val="24"/>
        </w:rPr>
        <w:t xml:space="preserve"> за весь курс 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226">
        <w:rPr>
          <w:rFonts w:ascii="Times New Roman" w:hAnsi="Times New Roman"/>
          <w:sz w:val="24"/>
          <w:szCs w:val="24"/>
        </w:rPr>
        <w:t>качественную характеристику и оценивается на основе следующих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226">
        <w:rPr>
          <w:rFonts w:ascii="Times New Roman" w:hAnsi="Times New Roman"/>
          <w:sz w:val="24"/>
          <w:szCs w:val="24"/>
        </w:rPr>
        <w:t>умений:</w:t>
      </w:r>
    </w:p>
    <w:p w:rsidR="00F92226" w:rsidRPr="00F92226" w:rsidRDefault="00F92226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2226">
        <w:rPr>
          <w:rFonts w:ascii="Times New Roman" w:hAnsi="Times New Roman"/>
          <w:sz w:val="24"/>
          <w:szCs w:val="24"/>
        </w:rPr>
        <w:t xml:space="preserve">При выдвижении идей </w:t>
      </w:r>
      <w:proofErr w:type="gramStart"/>
      <w:r w:rsidRPr="00F92226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F92226">
        <w:rPr>
          <w:rFonts w:ascii="Times New Roman" w:hAnsi="Times New Roman"/>
          <w:sz w:val="24"/>
          <w:szCs w:val="24"/>
        </w:rPr>
        <w:t>: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>осознает описанную проблему, может задать уточняющий вопрос;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F92226" w:rsidRPr="00F92226">
        <w:rPr>
          <w:rFonts w:ascii="Times New Roman" w:hAnsi="Times New Roman"/>
          <w:sz w:val="24"/>
          <w:szCs w:val="24"/>
        </w:rPr>
        <w:t>способен</w:t>
      </w:r>
      <w:proofErr w:type="gramEnd"/>
      <w:r w:rsidR="00F92226" w:rsidRPr="00F92226">
        <w:rPr>
          <w:rFonts w:ascii="Times New Roman" w:hAnsi="Times New Roman"/>
          <w:sz w:val="24"/>
          <w:szCs w:val="24"/>
        </w:rPr>
        <w:t xml:space="preserve"> рассмотреть проблему с разных точек зрения;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>дает различные интерпретации проблемы;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 xml:space="preserve"> при решении учебной задачи комбинирует различные идеи, формы (при</w:t>
      </w:r>
      <w:r w:rsidR="00F92226">
        <w:rPr>
          <w:rFonts w:ascii="Times New Roman" w:hAnsi="Times New Roman"/>
          <w:sz w:val="24"/>
          <w:szCs w:val="24"/>
        </w:rPr>
        <w:t xml:space="preserve"> </w:t>
      </w:r>
      <w:r w:rsidR="00F92226" w:rsidRPr="00F92226">
        <w:rPr>
          <w:rFonts w:ascii="Times New Roman" w:hAnsi="Times New Roman"/>
          <w:sz w:val="24"/>
          <w:szCs w:val="24"/>
        </w:rPr>
        <w:t>визуализации), аналоги;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 xml:space="preserve"> при создании продукта предлагает вариации с ориентацией на разную</w:t>
      </w:r>
      <w:r w:rsidR="00F92226">
        <w:rPr>
          <w:rFonts w:ascii="Times New Roman" w:hAnsi="Times New Roman"/>
          <w:sz w:val="24"/>
          <w:szCs w:val="24"/>
        </w:rPr>
        <w:t xml:space="preserve"> </w:t>
      </w:r>
      <w:r w:rsidR="00F92226" w:rsidRPr="00F92226">
        <w:rPr>
          <w:rFonts w:ascii="Times New Roman" w:hAnsi="Times New Roman"/>
          <w:sz w:val="24"/>
          <w:szCs w:val="24"/>
        </w:rPr>
        <w:t>аудиторию;</w:t>
      </w:r>
    </w:p>
    <w:p w:rsid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 xml:space="preserve">применяет разные методы, способы, инструменты; </w:t>
      </w:r>
    </w:p>
    <w:p w:rsidR="00F92226" w:rsidRPr="00F92226" w:rsidRDefault="00F92226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2226">
        <w:rPr>
          <w:rFonts w:ascii="Times New Roman" w:hAnsi="Times New Roman"/>
          <w:sz w:val="24"/>
          <w:szCs w:val="24"/>
        </w:rPr>
        <w:t>- выдвигает несколько</w:t>
      </w:r>
    </w:p>
    <w:p w:rsidR="00F92226" w:rsidRPr="00F92226" w:rsidRDefault="00F92226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2226">
        <w:rPr>
          <w:rFonts w:ascii="Times New Roman" w:hAnsi="Times New Roman"/>
          <w:sz w:val="24"/>
          <w:szCs w:val="24"/>
        </w:rPr>
        <w:t>(!) различных(!) моделей или гипотез.</w:t>
      </w:r>
    </w:p>
    <w:p w:rsidR="00F92226" w:rsidRPr="00F92226" w:rsidRDefault="00F92226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2226">
        <w:rPr>
          <w:rFonts w:ascii="Times New Roman" w:hAnsi="Times New Roman"/>
          <w:sz w:val="24"/>
          <w:szCs w:val="24"/>
        </w:rPr>
        <w:t xml:space="preserve">При оценке и отборе идей </w:t>
      </w:r>
      <w:proofErr w:type="gramStart"/>
      <w:r w:rsidRPr="00F92226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F92226">
        <w:rPr>
          <w:rFonts w:ascii="Times New Roman" w:hAnsi="Times New Roman"/>
          <w:sz w:val="24"/>
          <w:szCs w:val="24"/>
        </w:rPr>
        <w:t>: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 xml:space="preserve"> способен оценить идею (продукт) по заданным критериям;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>проводит ранжирование идей на основе определенных критериев;</w:t>
      </w:r>
    </w:p>
    <w:p w:rsidR="00F852FD" w:rsidRDefault="00F852FD" w:rsidP="00F852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>выделяет несколько сильных и слабых сторон идей (продукта)</w:t>
      </w:r>
    </w:p>
    <w:p w:rsidR="00F92226" w:rsidRPr="00F92226" w:rsidRDefault="00F852FD" w:rsidP="00F852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92226" w:rsidRPr="00F92226">
        <w:rPr>
          <w:rFonts w:ascii="Times New Roman" w:hAnsi="Times New Roman"/>
          <w:sz w:val="24"/>
          <w:szCs w:val="24"/>
        </w:rPr>
        <w:t>способен</w:t>
      </w:r>
      <w:proofErr w:type="gramEnd"/>
      <w:r w:rsidR="00F92226" w:rsidRPr="00F92226">
        <w:rPr>
          <w:rFonts w:ascii="Times New Roman" w:hAnsi="Times New Roman"/>
          <w:sz w:val="24"/>
          <w:szCs w:val="24"/>
        </w:rPr>
        <w:t xml:space="preserve"> привести развернутые аргументы «за» и «против» собственной</w:t>
      </w:r>
      <w:r w:rsidR="00F92226">
        <w:rPr>
          <w:rFonts w:ascii="Times New Roman" w:hAnsi="Times New Roman"/>
          <w:sz w:val="24"/>
          <w:szCs w:val="24"/>
        </w:rPr>
        <w:t xml:space="preserve"> </w:t>
      </w:r>
      <w:r w:rsidR="00F92226" w:rsidRPr="00F92226">
        <w:rPr>
          <w:rFonts w:ascii="Times New Roman" w:hAnsi="Times New Roman"/>
          <w:sz w:val="24"/>
          <w:szCs w:val="24"/>
        </w:rPr>
        <w:t>идеи;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 xml:space="preserve"> в момент дискуссии учитывает интересы партнеров.</w:t>
      </w:r>
    </w:p>
    <w:p w:rsidR="00F92226" w:rsidRPr="00F92226" w:rsidRDefault="00F92226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2226">
        <w:rPr>
          <w:rFonts w:ascii="Times New Roman" w:hAnsi="Times New Roman"/>
          <w:sz w:val="24"/>
          <w:szCs w:val="24"/>
        </w:rPr>
        <w:t xml:space="preserve">При доработке и совершенствовании идеи </w:t>
      </w:r>
      <w:proofErr w:type="gramStart"/>
      <w:r w:rsidRPr="00F92226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F92226">
        <w:rPr>
          <w:rFonts w:ascii="Times New Roman" w:hAnsi="Times New Roman"/>
          <w:sz w:val="24"/>
          <w:szCs w:val="24"/>
        </w:rPr>
        <w:t>: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>вносит изменения в идею (продукт) в соответствии с дополнительной</w:t>
      </w:r>
      <w:r w:rsidR="00F92226">
        <w:rPr>
          <w:rFonts w:ascii="Times New Roman" w:hAnsi="Times New Roman"/>
          <w:sz w:val="24"/>
          <w:szCs w:val="24"/>
        </w:rPr>
        <w:t xml:space="preserve"> </w:t>
      </w:r>
      <w:r w:rsidR="00F92226" w:rsidRPr="00F92226">
        <w:rPr>
          <w:rFonts w:ascii="Times New Roman" w:hAnsi="Times New Roman"/>
          <w:sz w:val="24"/>
          <w:szCs w:val="24"/>
        </w:rPr>
        <w:t>информацией или новыми критериями;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 xml:space="preserve"> адаптирует идею с учётом интересов аудитории;</w:t>
      </w:r>
    </w:p>
    <w:p w:rsidR="00F92226" w:rsidRPr="00F92226" w:rsidRDefault="00F852FD" w:rsidP="00F922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226" w:rsidRPr="00F92226">
        <w:rPr>
          <w:rFonts w:ascii="Times New Roman" w:hAnsi="Times New Roman"/>
          <w:sz w:val="24"/>
          <w:szCs w:val="24"/>
        </w:rPr>
        <w:t>совершает изменение идеи (продукта) для усиления сильных сторон и</w:t>
      </w:r>
      <w:r w:rsidR="00F92226">
        <w:rPr>
          <w:rFonts w:ascii="Times New Roman" w:hAnsi="Times New Roman"/>
          <w:sz w:val="24"/>
          <w:szCs w:val="24"/>
        </w:rPr>
        <w:t xml:space="preserve"> </w:t>
      </w:r>
      <w:r w:rsidR="00F92226" w:rsidRPr="00F92226">
        <w:rPr>
          <w:rFonts w:ascii="Times New Roman" w:hAnsi="Times New Roman"/>
          <w:sz w:val="24"/>
          <w:szCs w:val="24"/>
        </w:rPr>
        <w:t>устранения или смягчения слабых сторон.</w:t>
      </w:r>
    </w:p>
    <w:p w:rsidR="00F92226" w:rsidRDefault="00F92226" w:rsidP="0065151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2226" w:rsidRDefault="00F92226" w:rsidP="0065151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2226" w:rsidRDefault="00F92226" w:rsidP="0065151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53897" w:rsidRPr="0065151E" w:rsidRDefault="00853897" w:rsidP="0065151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>Вводный тест проверки знаний по курсу</w:t>
      </w:r>
    </w:p>
    <w:p w:rsidR="00853897" w:rsidRPr="0065151E" w:rsidRDefault="00853897" w:rsidP="0065151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>«Креативное мышление»</w:t>
      </w:r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 xml:space="preserve">1. </w:t>
      </w:r>
      <w:r w:rsidRPr="0065151E">
        <w:rPr>
          <w:rFonts w:ascii="Times New Roman" w:hAnsi="Times New Roman"/>
          <w:b/>
          <w:sz w:val="24"/>
          <w:szCs w:val="24"/>
        </w:rPr>
        <w:t>Общение – это:</w:t>
      </w:r>
    </w:p>
    <w:p w:rsidR="00853897" w:rsidRPr="0065151E" w:rsidRDefault="00853897" w:rsidP="0065151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процесс установления и развития контактов между людьми</w:t>
      </w:r>
    </w:p>
    <w:p w:rsidR="00853897" w:rsidRPr="0065151E" w:rsidRDefault="00853897" w:rsidP="0065151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взаимосвязь и взаимопомощь</w:t>
      </w:r>
    </w:p>
    <w:p w:rsidR="00853897" w:rsidRPr="0065151E" w:rsidRDefault="00853897" w:rsidP="0065151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когда у людей есть общие темы для разговора</w:t>
      </w:r>
    </w:p>
    <w:p w:rsidR="00853897" w:rsidRPr="0065151E" w:rsidRDefault="00853897" w:rsidP="0065151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когда тебе интересно общаться с другим человеком</w:t>
      </w:r>
    </w:p>
    <w:p w:rsidR="0065151E" w:rsidRDefault="00853897" w:rsidP="0065151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 xml:space="preserve">2. </w:t>
      </w:r>
      <w:r w:rsidRPr="0065151E">
        <w:rPr>
          <w:rFonts w:ascii="Times New Roman" w:hAnsi="Times New Roman"/>
          <w:b/>
          <w:sz w:val="24"/>
          <w:szCs w:val="24"/>
        </w:rPr>
        <w:t>Психологическое заражение – это:</w:t>
      </w:r>
      <w:r w:rsidRPr="0065151E">
        <w:rPr>
          <w:rFonts w:ascii="Times New Roman" w:hAnsi="Times New Roman"/>
          <w:sz w:val="24"/>
          <w:szCs w:val="24"/>
        </w:rPr>
        <w:t xml:space="preserve"> </w:t>
      </w:r>
    </w:p>
    <w:p w:rsidR="00853897" w:rsidRPr="0065151E" w:rsidRDefault="00853897" w:rsidP="0065151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процесс передачи эмоционального состояния от одного человека к другому на уровне</w:t>
      </w:r>
    </w:p>
    <w:p w:rsidR="00853897" w:rsidRPr="0065151E" w:rsidRDefault="00853897" w:rsidP="0065151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коммуникации без осознания смысловой задачи</w:t>
      </w:r>
    </w:p>
    <w:p w:rsidR="00853897" w:rsidRPr="0065151E" w:rsidRDefault="00853897" w:rsidP="0065151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механизм повышения групповой сплоченности</w:t>
      </w:r>
    </w:p>
    <w:p w:rsidR="00853897" w:rsidRPr="0065151E" w:rsidRDefault="00853897" w:rsidP="0065151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специфическая форма социальной памяти</w:t>
      </w:r>
    </w:p>
    <w:p w:rsidR="00853897" w:rsidRPr="0065151E" w:rsidRDefault="00853897" w:rsidP="0065151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lastRenderedPageBreak/>
        <w:t>особый механизм социального восприятия</w:t>
      </w:r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 xml:space="preserve">3. Стремление людей идти на взаимные уступки и реализовывать свои интересы </w:t>
      </w:r>
      <w:proofErr w:type="gramStart"/>
      <w:r w:rsidRPr="0065151E">
        <w:rPr>
          <w:rFonts w:ascii="Times New Roman" w:hAnsi="Times New Roman"/>
          <w:b/>
          <w:sz w:val="24"/>
          <w:szCs w:val="24"/>
        </w:rPr>
        <w:t>с</w:t>
      </w:r>
      <w:proofErr w:type="gramEnd"/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>учетом интересов противоположной стороны, называется:</w:t>
      </w:r>
      <w:r w:rsidRPr="0065151E">
        <w:rPr>
          <w:rFonts w:ascii="Times New Roman" w:hAnsi="Times New Roman"/>
          <w:sz w:val="24"/>
          <w:szCs w:val="24"/>
        </w:rPr>
        <w:t xml:space="preserve"> </w:t>
      </w:r>
    </w:p>
    <w:p w:rsidR="00853897" w:rsidRPr="0065151E" w:rsidRDefault="00853897" w:rsidP="0065151E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компромисс</w:t>
      </w:r>
    </w:p>
    <w:p w:rsidR="00853897" w:rsidRPr="0065151E" w:rsidRDefault="00853897" w:rsidP="0065151E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приспособление</w:t>
      </w:r>
    </w:p>
    <w:p w:rsidR="00853897" w:rsidRPr="0065151E" w:rsidRDefault="00853897" w:rsidP="0065151E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избегание</w:t>
      </w:r>
    </w:p>
    <w:p w:rsidR="00853897" w:rsidRPr="0065151E" w:rsidRDefault="00853897" w:rsidP="0065151E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сотрудничество</w:t>
      </w:r>
    </w:p>
    <w:p w:rsidR="00853897" w:rsidRPr="0065151E" w:rsidRDefault="00853897" w:rsidP="0065151E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соперничество</w:t>
      </w:r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>4. Польза конфликта проявляются в том, что он:</w:t>
      </w:r>
    </w:p>
    <w:p w:rsidR="00853897" w:rsidRPr="0065151E" w:rsidRDefault="00853897" w:rsidP="0065151E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обнаруживает существующие противоречия</w:t>
      </w:r>
    </w:p>
    <w:p w:rsidR="00853897" w:rsidRPr="0065151E" w:rsidRDefault="00853897" w:rsidP="0065151E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снижает эффективность совместной деятельности</w:t>
      </w:r>
    </w:p>
    <w:p w:rsidR="00853897" w:rsidRPr="0065151E" w:rsidRDefault="00853897" w:rsidP="0065151E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повышает психологическую напряженность</w:t>
      </w:r>
    </w:p>
    <w:p w:rsidR="00853897" w:rsidRPr="0065151E" w:rsidRDefault="00853897" w:rsidP="0065151E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изменяет условия и обстоятельства общения</w:t>
      </w:r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>5. Признаки креативного человека:</w:t>
      </w:r>
    </w:p>
    <w:p w:rsidR="00853897" w:rsidRPr="0065151E" w:rsidRDefault="00853897" w:rsidP="0065151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65151E">
        <w:rPr>
          <w:rFonts w:ascii="Times New Roman" w:hAnsi="Times New Roman"/>
          <w:sz w:val="24"/>
          <w:szCs w:val="24"/>
        </w:rPr>
        <w:t>Смелость</w:t>
      </w:r>
      <w:proofErr w:type="gramEnd"/>
      <w:r w:rsidRPr="0065151E">
        <w:rPr>
          <w:rFonts w:ascii="Times New Roman" w:hAnsi="Times New Roman"/>
          <w:sz w:val="24"/>
          <w:szCs w:val="24"/>
        </w:rPr>
        <w:t xml:space="preserve"> Развитая интуиция Открытость. Общительность.</w:t>
      </w:r>
    </w:p>
    <w:p w:rsidR="00853897" w:rsidRPr="0065151E" w:rsidRDefault="00853897" w:rsidP="0065151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Замкнутость Развитая наблюдательность</w:t>
      </w:r>
      <w:proofErr w:type="gramStart"/>
      <w:r w:rsidRPr="0065151E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65151E">
        <w:rPr>
          <w:rFonts w:ascii="Times New Roman" w:hAnsi="Times New Roman"/>
          <w:sz w:val="24"/>
          <w:szCs w:val="24"/>
        </w:rPr>
        <w:t>е любит рисковать</w:t>
      </w:r>
    </w:p>
    <w:p w:rsidR="00853897" w:rsidRPr="0065151E" w:rsidRDefault="00853897" w:rsidP="0065151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Не любит быть в центре внимания</w:t>
      </w:r>
      <w:proofErr w:type="gramStart"/>
      <w:r w:rsidRPr="0065151E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65151E">
        <w:rPr>
          <w:rFonts w:ascii="Times New Roman" w:hAnsi="Times New Roman"/>
          <w:sz w:val="24"/>
          <w:szCs w:val="24"/>
        </w:rPr>
        <w:t>ритикует других Не интересуется новым</w:t>
      </w:r>
    </w:p>
    <w:p w:rsidR="00853897" w:rsidRPr="0065151E" w:rsidRDefault="00853897" w:rsidP="0065151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Смелость только в кругу знакомых людей Плохая интуиция Замкнутость</w:t>
      </w:r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>6. Синоним слова «творчество»</w:t>
      </w:r>
    </w:p>
    <w:p w:rsidR="00853897" w:rsidRPr="0065151E" w:rsidRDefault="00853897" w:rsidP="0065151E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креатив</w:t>
      </w:r>
    </w:p>
    <w:p w:rsidR="00853897" w:rsidRPr="0065151E" w:rsidRDefault="00853897" w:rsidP="0065151E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позитив</w:t>
      </w:r>
    </w:p>
    <w:p w:rsidR="00853897" w:rsidRPr="0065151E" w:rsidRDefault="00853897" w:rsidP="0065151E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оптимизм</w:t>
      </w:r>
    </w:p>
    <w:p w:rsidR="00853897" w:rsidRPr="0065151E" w:rsidRDefault="00853897" w:rsidP="0065151E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творец</w:t>
      </w:r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 xml:space="preserve">7. </w:t>
      </w:r>
      <w:proofErr w:type="gramStart"/>
      <w:r w:rsidRPr="0065151E">
        <w:rPr>
          <w:rFonts w:ascii="Times New Roman" w:hAnsi="Times New Roman"/>
          <w:b/>
          <w:sz w:val="24"/>
          <w:szCs w:val="24"/>
        </w:rPr>
        <w:t>Что такое «ментальная карта»? (ответы сделать в форме ответов на вопрос или</w:t>
      </w:r>
      <w:proofErr w:type="gramEnd"/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>поменять сам вопрос)</w:t>
      </w:r>
    </w:p>
    <w:p w:rsidR="00853897" w:rsidRPr="0065151E" w:rsidRDefault="00853897" w:rsidP="0065151E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способ структурирования информации, где главная тема находится в центре листа, а</w:t>
      </w:r>
    </w:p>
    <w:p w:rsidR="00853897" w:rsidRPr="0065151E" w:rsidRDefault="00853897" w:rsidP="0065151E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связанные с ней понятия располагаются вокруг в виде древовидной схемы.</w:t>
      </w:r>
    </w:p>
    <w:p w:rsidR="00853897" w:rsidRPr="0065151E" w:rsidRDefault="00853897" w:rsidP="0065151E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круглые графики, поделенные на секторы, каждый из которых представляет размер</w:t>
      </w:r>
    </w:p>
    <w:p w:rsidR="00853897" w:rsidRPr="0065151E" w:rsidRDefault="00853897" w:rsidP="0065151E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какой-либо связанной части данных</w:t>
      </w:r>
    </w:p>
    <w:p w:rsidR="00853897" w:rsidRPr="0065151E" w:rsidRDefault="00853897" w:rsidP="0065151E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графическое представление данных линейными отрезками или геометрическими</w:t>
      </w:r>
    </w:p>
    <w:p w:rsidR="00853897" w:rsidRPr="0065151E" w:rsidRDefault="00853897" w:rsidP="0065151E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фигурами, позволяющее быстро оценить соотношение нескольких величин</w:t>
      </w:r>
    </w:p>
    <w:p w:rsidR="00853897" w:rsidRPr="0065151E" w:rsidRDefault="00853897" w:rsidP="0065151E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чертеж, изображающий посредством кривых количественные зависимости различных</w:t>
      </w:r>
    </w:p>
    <w:p w:rsidR="00853897" w:rsidRPr="0065151E" w:rsidRDefault="00853897" w:rsidP="0065151E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процессов</w:t>
      </w:r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>8. Найдите наиболее точное определение понятия «мышление»:</w:t>
      </w:r>
    </w:p>
    <w:p w:rsidR="00853897" w:rsidRPr="0065151E" w:rsidRDefault="00853897" w:rsidP="0065151E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способ восприятия окружающего мира через различные ощущения и понимание их</w:t>
      </w:r>
    </w:p>
    <w:p w:rsidR="00853897" w:rsidRPr="0065151E" w:rsidRDefault="00853897" w:rsidP="0065151E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субъективные представления человека о материальном и нематериальном мире</w:t>
      </w:r>
    </w:p>
    <w:p w:rsidR="00853897" w:rsidRPr="0065151E" w:rsidRDefault="00853897" w:rsidP="0065151E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процесс деятельности нашего мозга, способность человека рассуждать, сравнивать</w:t>
      </w:r>
    </w:p>
    <w:p w:rsidR="00853897" w:rsidRPr="0065151E" w:rsidRDefault="00853897" w:rsidP="0065151E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явления действительности, обобщать, получать выводы</w:t>
      </w:r>
    </w:p>
    <w:p w:rsidR="00853897" w:rsidRPr="0065151E" w:rsidRDefault="00853897" w:rsidP="0065151E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способность сосредотачиваться и воспринимать объекты и явления реальности,</w:t>
      </w:r>
      <w:r w:rsidR="0065151E">
        <w:rPr>
          <w:rFonts w:ascii="Times New Roman" w:hAnsi="Times New Roman"/>
          <w:sz w:val="24"/>
          <w:szCs w:val="24"/>
        </w:rPr>
        <w:t xml:space="preserve"> </w:t>
      </w:r>
      <w:r w:rsidRPr="0065151E">
        <w:rPr>
          <w:rFonts w:ascii="Times New Roman" w:hAnsi="Times New Roman"/>
          <w:sz w:val="24"/>
          <w:szCs w:val="24"/>
        </w:rPr>
        <w:t>которые окружают нас</w:t>
      </w:r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>9. Выберите правильное суждение:</w:t>
      </w:r>
    </w:p>
    <w:p w:rsidR="00853897" w:rsidRPr="0065151E" w:rsidRDefault="00853897" w:rsidP="0065151E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мышление и речь – это два различных самостоятельных процесса, которые являются</w:t>
      </w:r>
    </w:p>
    <w:p w:rsidR="00853897" w:rsidRPr="0065151E" w:rsidRDefault="00853897" w:rsidP="0065151E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специфическими человеческими способностями</w:t>
      </w:r>
    </w:p>
    <w:p w:rsidR="00853897" w:rsidRPr="0065151E" w:rsidRDefault="00853897" w:rsidP="0065151E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мышлением и речью обладают все животные организмы</w:t>
      </w:r>
    </w:p>
    <w:p w:rsidR="00853897" w:rsidRPr="0065151E" w:rsidRDefault="00853897" w:rsidP="0065151E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мышление развивается независимо от речи</w:t>
      </w:r>
    </w:p>
    <w:p w:rsidR="00853897" w:rsidRPr="0065151E" w:rsidRDefault="00853897" w:rsidP="0065151E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65151E">
        <w:rPr>
          <w:rFonts w:ascii="Times New Roman" w:hAnsi="Times New Roman"/>
          <w:sz w:val="24"/>
          <w:szCs w:val="24"/>
        </w:rPr>
        <w:lastRenderedPageBreak/>
        <w:t>человеческое мышление – это речевое мышление</w:t>
      </w:r>
      <w:r w:rsidR="0065151E">
        <w:rPr>
          <w:rFonts w:ascii="Times New Roman" w:hAnsi="Times New Roman"/>
          <w:sz w:val="24"/>
          <w:szCs w:val="24"/>
        </w:rPr>
        <w:t xml:space="preserve">, до есть мысль человека всегда </w:t>
      </w:r>
      <w:r w:rsidRPr="0065151E">
        <w:rPr>
          <w:rFonts w:ascii="Times New Roman" w:hAnsi="Times New Roman"/>
          <w:sz w:val="24"/>
          <w:szCs w:val="24"/>
        </w:rPr>
        <w:t>воплощена в речи</w:t>
      </w:r>
      <w:r w:rsidR="0065151E">
        <w:rPr>
          <w:rFonts w:ascii="Times New Roman" w:hAnsi="Times New Roman"/>
          <w:sz w:val="24"/>
          <w:szCs w:val="24"/>
        </w:rPr>
        <w:t>.</w:t>
      </w:r>
      <w:proofErr w:type="gramEnd"/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>10. Выбери НЕ</w:t>
      </w:r>
      <w:r w:rsidR="0065151E">
        <w:rPr>
          <w:rFonts w:ascii="Times New Roman" w:hAnsi="Times New Roman"/>
          <w:b/>
          <w:sz w:val="24"/>
          <w:szCs w:val="24"/>
        </w:rPr>
        <w:t xml:space="preserve"> </w:t>
      </w:r>
      <w:r w:rsidRPr="0065151E">
        <w:rPr>
          <w:rFonts w:ascii="Times New Roman" w:hAnsi="Times New Roman"/>
          <w:b/>
          <w:sz w:val="24"/>
          <w:szCs w:val="24"/>
        </w:rPr>
        <w:t>правильное суждение. Мышление …</w:t>
      </w:r>
    </w:p>
    <w:p w:rsidR="00853897" w:rsidRPr="0065151E" w:rsidRDefault="00853897" w:rsidP="0065151E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помогает познать законы окружающего мира</w:t>
      </w:r>
    </w:p>
    <w:p w:rsidR="00853897" w:rsidRPr="0065151E" w:rsidRDefault="00853897" w:rsidP="0065151E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5151E">
        <w:rPr>
          <w:rFonts w:ascii="Times New Roman" w:hAnsi="Times New Roman"/>
          <w:sz w:val="24"/>
          <w:szCs w:val="24"/>
        </w:rPr>
        <w:t>даѐт</w:t>
      </w:r>
      <w:proofErr w:type="spellEnd"/>
      <w:r w:rsidRPr="0065151E">
        <w:rPr>
          <w:rFonts w:ascii="Times New Roman" w:hAnsi="Times New Roman"/>
          <w:sz w:val="24"/>
          <w:szCs w:val="24"/>
        </w:rPr>
        <w:t xml:space="preserve"> нам возможность ощущать запахи, вкус, боль</w:t>
      </w:r>
    </w:p>
    <w:p w:rsidR="00853897" w:rsidRPr="0065151E" w:rsidRDefault="00853897" w:rsidP="0065151E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делает возможным сделать научное открытие</w:t>
      </w:r>
    </w:p>
    <w:p w:rsidR="00853897" w:rsidRPr="0065151E" w:rsidRDefault="00853897" w:rsidP="0065151E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это интеллект в действии</w:t>
      </w:r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>11. Какой психологический термин (понятие) наиболее близко понятию мышления?</w:t>
      </w:r>
    </w:p>
    <w:p w:rsidR="00853897" w:rsidRPr="0065151E" w:rsidRDefault="00853897" w:rsidP="0065151E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интеллект</w:t>
      </w:r>
    </w:p>
    <w:p w:rsidR="00853897" w:rsidRPr="0065151E" w:rsidRDefault="00853897" w:rsidP="0065151E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знания, познание</w:t>
      </w:r>
    </w:p>
    <w:p w:rsidR="00853897" w:rsidRPr="0065151E" w:rsidRDefault="00853897" w:rsidP="0065151E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внимание и память</w:t>
      </w:r>
    </w:p>
    <w:p w:rsidR="00853897" w:rsidRPr="0065151E" w:rsidRDefault="00853897" w:rsidP="0065151E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логика</w:t>
      </w:r>
    </w:p>
    <w:p w:rsidR="00853897" w:rsidRPr="0065151E" w:rsidRDefault="00853897" w:rsidP="0065151E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эрудиция/кругозор</w:t>
      </w:r>
    </w:p>
    <w:p w:rsidR="00853897" w:rsidRPr="0065151E" w:rsidRDefault="00853897" w:rsidP="0065151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151E">
        <w:rPr>
          <w:rFonts w:ascii="Times New Roman" w:hAnsi="Times New Roman"/>
          <w:b/>
          <w:sz w:val="24"/>
          <w:szCs w:val="24"/>
        </w:rPr>
        <w:t>12. Можно ли измерить уровень умственного развития и определить его более-менее точно,</w:t>
      </w:r>
    </w:p>
    <w:p w:rsidR="00853897" w:rsidRPr="0065151E" w:rsidRDefault="00853897" w:rsidP="0065151E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сравнить у разных людей?</w:t>
      </w:r>
    </w:p>
    <w:p w:rsidR="00853897" w:rsidRPr="0065151E" w:rsidRDefault="00853897" w:rsidP="0065151E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да, возможно и это применяется в психологии</w:t>
      </w:r>
    </w:p>
    <w:p w:rsidR="00853897" w:rsidRPr="0065151E" w:rsidRDefault="00853897" w:rsidP="0065151E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 xml:space="preserve">нет, пока психологи </w:t>
      </w:r>
      <w:proofErr w:type="spellStart"/>
      <w:r w:rsidRPr="0065151E">
        <w:rPr>
          <w:rFonts w:ascii="Times New Roman" w:hAnsi="Times New Roman"/>
          <w:sz w:val="24"/>
          <w:szCs w:val="24"/>
        </w:rPr>
        <w:t>ещѐ</w:t>
      </w:r>
      <w:proofErr w:type="spellEnd"/>
      <w:r w:rsidRPr="0065151E">
        <w:rPr>
          <w:rFonts w:ascii="Times New Roman" w:hAnsi="Times New Roman"/>
          <w:sz w:val="24"/>
          <w:szCs w:val="24"/>
        </w:rPr>
        <w:t xml:space="preserve"> не умеют этого делать</w:t>
      </w:r>
    </w:p>
    <w:p w:rsidR="00853897" w:rsidRPr="0065151E" w:rsidRDefault="00853897" w:rsidP="0065151E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измерение умственного развития возможно только в зарубежной психологии (США)</w:t>
      </w:r>
    </w:p>
    <w:p w:rsidR="00C82222" w:rsidRPr="0065151E" w:rsidRDefault="00853897" w:rsidP="0065151E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65151E">
        <w:rPr>
          <w:rFonts w:ascii="Times New Roman" w:hAnsi="Times New Roman"/>
          <w:sz w:val="24"/>
          <w:szCs w:val="24"/>
        </w:rPr>
        <w:t>возможно, но очень сложно, только в лабораторных условиях на специальном</w:t>
      </w:r>
      <w:r w:rsidR="0065151E">
        <w:rPr>
          <w:rFonts w:ascii="Times New Roman" w:hAnsi="Times New Roman"/>
          <w:sz w:val="24"/>
          <w:szCs w:val="24"/>
        </w:rPr>
        <w:t xml:space="preserve"> </w:t>
      </w:r>
      <w:r w:rsidRPr="0065151E">
        <w:rPr>
          <w:rFonts w:ascii="Times New Roman" w:hAnsi="Times New Roman"/>
          <w:sz w:val="24"/>
          <w:szCs w:val="24"/>
        </w:rPr>
        <w:t>оборудовании</w:t>
      </w:r>
    </w:p>
    <w:p w:rsidR="00C82222" w:rsidRPr="0065151E" w:rsidRDefault="00C82222" w:rsidP="0065151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2222" w:rsidRPr="0065151E" w:rsidRDefault="00C82222" w:rsidP="0065151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1CA3" w:rsidRPr="003C1CA3" w:rsidRDefault="003C1CA3" w:rsidP="003C1CA3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C1CA3">
        <w:rPr>
          <w:rFonts w:ascii="Times New Roman" w:hAnsi="Times New Roman"/>
          <w:b/>
          <w:sz w:val="24"/>
          <w:szCs w:val="24"/>
        </w:rPr>
        <w:t>Психолого-педагогический мониторинг процесса и результатов образовательного процесса</w:t>
      </w:r>
    </w:p>
    <w:p w:rsidR="003C1CA3" w:rsidRDefault="003C1CA3" w:rsidP="003C1CA3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3C1CA3">
        <w:rPr>
          <w:rFonts w:ascii="Times New Roman" w:hAnsi="Times New Roman"/>
          <w:b/>
          <w:sz w:val="24"/>
          <w:szCs w:val="24"/>
        </w:rPr>
        <w:t>Диагностика:</w:t>
      </w:r>
    </w:p>
    <w:p w:rsidR="00C82222" w:rsidRPr="0065151E" w:rsidRDefault="003C1CA3" w:rsidP="0065151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C1CA3">
        <w:rPr>
          <w:rFonts w:ascii="Times New Roman" w:hAnsi="Times New Roman"/>
          <w:sz w:val="24"/>
          <w:szCs w:val="24"/>
        </w:rPr>
        <w:t xml:space="preserve">Методика 1. Оригинальность мышления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C1CA3">
        <w:rPr>
          <w:rFonts w:ascii="Times New Roman" w:hAnsi="Times New Roman"/>
          <w:sz w:val="24"/>
          <w:szCs w:val="24"/>
        </w:rPr>
        <w:t xml:space="preserve">Вербальный тест «Необычное использование» (Аверина И.С., </w:t>
      </w:r>
      <w:proofErr w:type="spellStart"/>
      <w:r w:rsidRPr="003C1CA3">
        <w:rPr>
          <w:rFonts w:ascii="Times New Roman" w:hAnsi="Times New Roman"/>
          <w:sz w:val="24"/>
          <w:szCs w:val="24"/>
        </w:rPr>
        <w:t>Щебланова</w:t>
      </w:r>
      <w:proofErr w:type="spellEnd"/>
      <w:r w:rsidRPr="003C1CA3">
        <w:rPr>
          <w:rFonts w:ascii="Times New Roman" w:hAnsi="Times New Roman"/>
          <w:sz w:val="24"/>
          <w:szCs w:val="24"/>
        </w:rPr>
        <w:t xml:space="preserve"> Е.И.) 2. Гибкость мышления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C1CA3">
        <w:rPr>
          <w:rFonts w:ascii="Times New Roman" w:hAnsi="Times New Roman"/>
          <w:sz w:val="24"/>
          <w:szCs w:val="24"/>
        </w:rPr>
        <w:t xml:space="preserve">Невербальная часть теста «Фигурная форма теста творческого мышления </w:t>
      </w:r>
      <w:proofErr w:type="spellStart"/>
      <w:r w:rsidRPr="003C1CA3">
        <w:rPr>
          <w:rFonts w:ascii="Times New Roman" w:hAnsi="Times New Roman"/>
          <w:sz w:val="24"/>
          <w:szCs w:val="24"/>
        </w:rPr>
        <w:t>Торренса</w:t>
      </w:r>
      <w:proofErr w:type="spellEnd"/>
      <w:r w:rsidRPr="003C1CA3">
        <w:rPr>
          <w:rFonts w:ascii="Times New Roman" w:hAnsi="Times New Roman"/>
          <w:sz w:val="24"/>
          <w:szCs w:val="24"/>
        </w:rPr>
        <w:t xml:space="preserve">» 3. Продуктивность мышления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C1CA3">
        <w:rPr>
          <w:rFonts w:ascii="Times New Roman" w:hAnsi="Times New Roman"/>
          <w:sz w:val="24"/>
          <w:szCs w:val="24"/>
        </w:rPr>
        <w:t xml:space="preserve">Методика «Сложные аналогии» 4. </w:t>
      </w:r>
      <w:proofErr w:type="gramStart"/>
      <w:r w:rsidRPr="003C1CA3">
        <w:rPr>
          <w:rFonts w:ascii="Times New Roman" w:hAnsi="Times New Roman"/>
          <w:sz w:val="24"/>
          <w:szCs w:val="24"/>
        </w:rPr>
        <w:t>Логическое</w:t>
      </w:r>
      <w:proofErr w:type="gramEnd"/>
      <w:r w:rsidRPr="003C1CA3">
        <w:rPr>
          <w:rFonts w:ascii="Times New Roman" w:hAnsi="Times New Roman"/>
          <w:sz w:val="24"/>
          <w:szCs w:val="24"/>
        </w:rPr>
        <w:t xml:space="preserve"> мышления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C1CA3">
        <w:rPr>
          <w:rFonts w:ascii="Times New Roman" w:hAnsi="Times New Roman"/>
          <w:sz w:val="24"/>
          <w:szCs w:val="24"/>
        </w:rPr>
        <w:t xml:space="preserve">Методика «Матрица Равенна» 5. Самооценка творческих способностей </w:t>
      </w:r>
      <w:r>
        <w:rPr>
          <w:rFonts w:ascii="Times New Roman" w:hAnsi="Times New Roman"/>
          <w:sz w:val="24"/>
          <w:szCs w:val="24"/>
        </w:rPr>
        <w:t xml:space="preserve">- </w:t>
      </w:r>
      <w:r w:rsidR="00A82432">
        <w:rPr>
          <w:rFonts w:ascii="Times New Roman" w:hAnsi="Times New Roman"/>
          <w:sz w:val="24"/>
          <w:szCs w:val="24"/>
        </w:rPr>
        <w:t xml:space="preserve">Опросник </w:t>
      </w:r>
      <w:proofErr w:type="spellStart"/>
      <w:r w:rsidR="00A82432">
        <w:rPr>
          <w:rFonts w:ascii="Times New Roman" w:hAnsi="Times New Roman"/>
          <w:sz w:val="24"/>
          <w:szCs w:val="24"/>
        </w:rPr>
        <w:t>Г.Дэвиса</w:t>
      </w:r>
      <w:proofErr w:type="spellEnd"/>
      <w:r w:rsidR="00A82432">
        <w:rPr>
          <w:rFonts w:ascii="Times New Roman" w:hAnsi="Times New Roman"/>
          <w:sz w:val="24"/>
          <w:szCs w:val="24"/>
        </w:rPr>
        <w:t xml:space="preserve">. </w:t>
      </w:r>
    </w:p>
    <w:p w:rsidR="00915262" w:rsidRPr="0065151E" w:rsidRDefault="00915262" w:rsidP="0065151E">
      <w:pPr>
        <w:shd w:val="clear" w:color="auto" w:fill="FFFFFF"/>
        <w:spacing w:after="300" w:line="240" w:lineRule="auto"/>
        <w:ind w:firstLine="567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положительных результатов в работе с подростками используются следующие методы:</w:t>
      </w:r>
    </w:p>
    <w:p w:rsidR="00915262" w:rsidRPr="00915262" w:rsidRDefault="00915262" w:rsidP="00915262">
      <w:pPr>
        <w:numPr>
          <w:ilvl w:val="0"/>
          <w:numId w:val="26"/>
        </w:numPr>
        <w:shd w:val="clear" w:color="auto" w:fill="FFFFFF"/>
        <w:spacing w:after="300" w:line="240" w:lineRule="auto"/>
        <w:ind w:left="3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Вербальный тест «Необычное использование»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(Аверина И.С.,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Щебланова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Е.И.) </w:t>
      </w:r>
      <w:hyperlink r:id="rId25" w:history="1">
        <w:r w:rsidRPr="00EB5C59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http://textarchive.ru/c-2697021.html</w:t>
        </w:r>
      </w:hyperlink>
    </w:p>
    <w:p w:rsid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Невербальная часть теста «Фигурная форма теста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творческого мышления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Торренса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hyperlink r:id="rId26" w:history="1">
        <w:r w:rsidRPr="00EB5C59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https://psycabi.net/testy/577-test-kreativnosti-torrensa-diagnostika-tvorcheskogomyshleniya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Методика «Сложные аналогии». </w:t>
      </w:r>
      <w:hyperlink r:id="rId27" w:history="1">
        <w:r w:rsidRPr="00EB5C59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http://azps.ru/tests/tests3_slojnan.html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4.Методика «Матрица Равенна». </w:t>
      </w:r>
      <w:hyperlink r:id="rId28" w:history="1">
        <w:r w:rsidRPr="00EB5C59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https://www.liveinternet.ru/users/5639517/post324105073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Опросник </w:t>
      </w:r>
      <w:proofErr w:type="spellStart"/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Г.Дэвиса</w:t>
      </w:r>
      <w:proofErr w:type="spellEnd"/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29" w:history="1">
        <w:r w:rsidRPr="00EB5C59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https://studwood.ru/1943940/psihologiya/oprosnik_devisa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 Ролевая игра: </w:t>
      </w:r>
      <w:proofErr w:type="spellStart"/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психодрама</w:t>
      </w:r>
      <w:proofErr w:type="spellEnd"/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личного опыта; </w:t>
      </w:r>
      <w:proofErr w:type="spellStart"/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социодрама</w:t>
      </w:r>
      <w:proofErr w:type="spellEnd"/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психосоциальная импровизация пребывания в разных ролях, «ролевые разминки», ролевые ситуации.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Коммуникативные и «командные» игры – направлены на обучение детей навыкам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эффективного взаимодействия, сотрудничества;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Методы, развивающие воображение (визуализация, вербальные и невербальные игры);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Когнитивные методы – развивают представление о многогранности и неоднозначности окружающего мира;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Групповые дискуссии (импровизированная конференция по какой-либо проблеме);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Упражнения, развивающие исследовательскую деятельность детей – развивает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познавательную активность и креативность, творческие способности ребенка;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Методы релаксации – это достижение общего состояния покоя, отдыха,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расслабленности, </w:t>
      </w:r>
      <w:proofErr w:type="gramStart"/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proofErr w:type="gramEnd"/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характеризуется уменьшением нервного напряжения.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Мини-лекции.</w:t>
      </w:r>
    </w:p>
    <w:p w:rsidR="00915262" w:rsidRPr="00915262" w:rsidRDefault="00915262" w:rsidP="0091526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Психотехнические игры и упражнения.</w:t>
      </w:r>
    </w:p>
    <w:p w:rsidR="00915262" w:rsidRPr="00915262" w:rsidRDefault="00915262" w:rsidP="003077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E1B" w:rsidRPr="00AE6691" w:rsidRDefault="00541E1B" w:rsidP="000F5129">
      <w:pPr>
        <w:ind w:right="850"/>
        <w:jc w:val="both"/>
        <w:rPr>
          <w:sz w:val="20"/>
        </w:rPr>
      </w:pPr>
    </w:p>
    <w:sectPr w:rsidR="00541E1B" w:rsidRPr="00AE6691" w:rsidSect="00842C9D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82C"/>
    <w:multiLevelType w:val="multilevel"/>
    <w:tmpl w:val="6CE6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E3AD2"/>
    <w:multiLevelType w:val="multilevel"/>
    <w:tmpl w:val="9262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91C30"/>
    <w:multiLevelType w:val="multilevel"/>
    <w:tmpl w:val="3B5A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30EE8"/>
    <w:multiLevelType w:val="hybridMultilevel"/>
    <w:tmpl w:val="955EC9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4C3BED"/>
    <w:multiLevelType w:val="multilevel"/>
    <w:tmpl w:val="7D6A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9A6F83"/>
    <w:multiLevelType w:val="hybridMultilevel"/>
    <w:tmpl w:val="714E17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26437C"/>
    <w:multiLevelType w:val="multilevel"/>
    <w:tmpl w:val="5F82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76642"/>
    <w:multiLevelType w:val="multilevel"/>
    <w:tmpl w:val="8F9C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44FD5"/>
    <w:multiLevelType w:val="multilevel"/>
    <w:tmpl w:val="BEFC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2D638A"/>
    <w:multiLevelType w:val="hybridMultilevel"/>
    <w:tmpl w:val="FC4A64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6D4D2F"/>
    <w:multiLevelType w:val="multilevel"/>
    <w:tmpl w:val="7AE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A25641"/>
    <w:multiLevelType w:val="multilevel"/>
    <w:tmpl w:val="8C04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535D78"/>
    <w:multiLevelType w:val="hybridMultilevel"/>
    <w:tmpl w:val="17742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9606E1"/>
    <w:multiLevelType w:val="hybridMultilevel"/>
    <w:tmpl w:val="4DDA2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6763A3"/>
    <w:multiLevelType w:val="multilevel"/>
    <w:tmpl w:val="6910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E03646"/>
    <w:multiLevelType w:val="multilevel"/>
    <w:tmpl w:val="B6CE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C63F3C"/>
    <w:multiLevelType w:val="hybridMultilevel"/>
    <w:tmpl w:val="45C86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4F07AD"/>
    <w:multiLevelType w:val="multilevel"/>
    <w:tmpl w:val="47F26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D91FF3"/>
    <w:multiLevelType w:val="multilevel"/>
    <w:tmpl w:val="EBD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AD1E26"/>
    <w:multiLevelType w:val="multilevel"/>
    <w:tmpl w:val="A058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CD6091"/>
    <w:multiLevelType w:val="multilevel"/>
    <w:tmpl w:val="B896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7F4E8A"/>
    <w:multiLevelType w:val="hybridMultilevel"/>
    <w:tmpl w:val="7270B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076B4"/>
    <w:multiLevelType w:val="hybridMultilevel"/>
    <w:tmpl w:val="5FFCB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813E8"/>
    <w:multiLevelType w:val="multilevel"/>
    <w:tmpl w:val="C064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6A1E5E"/>
    <w:multiLevelType w:val="multilevel"/>
    <w:tmpl w:val="642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C23D50"/>
    <w:multiLevelType w:val="multilevel"/>
    <w:tmpl w:val="E83C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611D6B"/>
    <w:multiLevelType w:val="hybridMultilevel"/>
    <w:tmpl w:val="77EAF0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51647FC"/>
    <w:multiLevelType w:val="multilevel"/>
    <w:tmpl w:val="B9D48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C45C7F"/>
    <w:multiLevelType w:val="multilevel"/>
    <w:tmpl w:val="6B98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671164"/>
    <w:multiLevelType w:val="multilevel"/>
    <w:tmpl w:val="D1D4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A46950"/>
    <w:multiLevelType w:val="hybridMultilevel"/>
    <w:tmpl w:val="C994DE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F3935FC"/>
    <w:multiLevelType w:val="hybridMultilevel"/>
    <w:tmpl w:val="827690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FFA100C"/>
    <w:multiLevelType w:val="multilevel"/>
    <w:tmpl w:val="87F69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D12B30"/>
    <w:multiLevelType w:val="hybridMultilevel"/>
    <w:tmpl w:val="2DE2B5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5F46EE9"/>
    <w:multiLevelType w:val="multilevel"/>
    <w:tmpl w:val="452A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DC04F4"/>
    <w:multiLevelType w:val="hybridMultilevel"/>
    <w:tmpl w:val="359C2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9157484"/>
    <w:multiLevelType w:val="hybridMultilevel"/>
    <w:tmpl w:val="68A88D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FBB6F26"/>
    <w:multiLevelType w:val="hybridMultilevel"/>
    <w:tmpl w:val="7DA4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801D2"/>
    <w:multiLevelType w:val="hybridMultilevel"/>
    <w:tmpl w:val="4E3012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9"/>
  </w:num>
  <w:num w:numId="5">
    <w:abstractNumId w:val="14"/>
  </w:num>
  <w:num w:numId="6">
    <w:abstractNumId w:val="1"/>
  </w:num>
  <w:num w:numId="7">
    <w:abstractNumId w:val="28"/>
  </w:num>
  <w:num w:numId="8">
    <w:abstractNumId w:val="25"/>
  </w:num>
  <w:num w:numId="9">
    <w:abstractNumId w:val="10"/>
  </w:num>
  <w:num w:numId="10">
    <w:abstractNumId w:val="6"/>
  </w:num>
  <w:num w:numId="11">
    <w:abstractNumId w:val="29"/>
  </w:num>
  <w:num w:numId="12">
    <w:abstractNumId w:val="24"/>
  </w:num>
  <w:num w:numId="13">
    <w:abstractNumId w:val="8"/>
  </w:num>
  <w:num w:numId="14">
    <w:abstractNumId w:val="34"/>
  </w:num>
  <w:num w:numId="15">
    <w:abstractNumId w:val="27"/>
  </w:num>
  <w:num w:numId="16">
    <w:abstractNumId w:val="20"/>
  </w:num>
  <w:num w:numId="17">
    <w:abstractNumId w:val="15"/>
  </w:num>
  <w:num w:numId="18">
    <w:abstractNumId w:val="2"/>
  </w:num>
  <w:num w:numId="19">
    <w:abstractNumId w:val="0"/>
  </w:num>
  <w:num w:numId="20">
    <w:abstractNumId w:val="21"/>
  </w:num>
  <w:num w:numId="21">
    <w:abstractNumId w:val="37"/>
  </w:num>
  <w:num w:numId="22">
    <w:abstractNumId w:val="3"/>
  </w:num>
  <w:num w:numId="23">
    <w:abstractNumId w:val="35"/>
  </w:num>
  <w:num w:numId="24">
    <w:abstractNumId w:val="38"/>
  </w:num>
  <w:num w:numId="25">
    <w:abstractNumId w:val="23"/>
  </w:num>
  <w:num w:numId="26">
    <w:abstractNumId w:val="7"/>
  </w:num>
  <w:num w:numId="27">
    <w:abstractNumId w:val="32"/>
  </w:num>
  <w:num w:numId="28">
    <w:abstractNumId w:val="4"/>
  </w:num>
  <w:num w:numId="29">
    <w:abstractNumId w:val="26"/>
  </w:num>
  <w:num w:numId="30">
    <w:abstractNumId w:val="36"/>
  </w:num>
  <w:num w:numId="31">
    <w:abstractNumId w:val="12"/>
  </w:num>
  <w:num w:numId="32">
    <w:abstractNumId w:val="30"/>
  </w:num>
  <w:num w:numId="33">
    <w:abstractNumId w:val="33"/>
  </w:num>
  <w:num w:numId="34">
    <w:abstractNumId w:val="31"/>
  </w:num>
  <w:num w:numId="35">
    <w:abstractNumId w:val="22"/>
  </w:num>
  <w:num w:numId="36">
    <w:abstractNumId w:val="13"/>
  </w:num>
  <w:num w:numId="37">
    <w:abstractNumId w:val="9"/>
  </w:num>
  <w:num w:numId="38">
    <w:abstractNumId w:val="16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DFB"/>
    <w:rsid w:val="0001041A"/>
    <w:rsid w:val="00013FB8"/>
    <w:rsid w:val="00015B0E"/>
    <w:rsid w:val="00030EF8"/>
    <w:rsid w:val="0004328F"/>
    <w:rsid w:val="00044CAC"/>
    <w:rsid w:val="00050160"/>
    <w:rsid w:val="00086430"/>
    <w:rsid w:val="00094484"/>
    <w:rsid w:val="000955BE"/>
    <w:rsid w:val="0009582E"/>
    <w:rsid w:val="000A7B1F"/>
    <w:rsid w:val="000A7D31"/>
    <w:rsid w:val="000F1C2A"/>
    <w:rsid w:val="000F5129"/>
    <w:rsid w:val="000F534F"/>
    <w:rsid w:val="00107359"/>
    <w:rsid w:val="0011284C"/>
    <w:rsid w:val="00123ACF"/>
    <w:rsid w:val="001274E2"/>
    <w:rsid w:val="0013237F"/>
    <w:rsid w:val="001327F3"/>
    <w:rsid w:val="00147DD3"/>
    <w:rsid w:val="0015536A"/>
    <w:rsid w:val="00161A69"/>
    <w:rsid w:val="0016525C"/>
    <w:rsid w:val="00166EC8"/>
    <w:rsid w:val="001678DE"/>
    <w:rsid w:val="00173925"/>
    <w:rsid w:val="00190A30"/>
    <w:rsid w:val="001A3129"/>
    <w:rsid w:val="001B5CAF"/>
    <w:rsid w:val="001C49F6"/>
    <w:rsid w:val="001D6C59"/>
    <w:rsid w:val="001F36AE"/>
    <w:rsid w:val="001F37B6"/>
    <w:rsid w:val="00203757"/>
    <w:rsid w:val="00234973"/>
    <w:rsid w:val="0023687D"/>
    <w:rsid w:val="002443CE"/>
    <w:rsid w:val="00244A2F"/>
    <w:rsid w:val="002540D6"/>
    <w:rsid w:val="00257BC9"/>
    <w:rsid w:val="00261C04"/>
    <w:rsid w:val="00263CB7"/>
    <w:rsid w:val="00263FAE"/>
    <w:rsid w:val="00267F82"/>
    <w:rsid w:val="00292DD9"/>
    <w:rsid w:val="00293AD8"/>
    <w:rsid w:val="00294316"/>
    <w:rsid w:val="00294498"/>
    <w:rsid w:val="002A0661"/>
    <w:rsid w:val="002A1316"/>
    <w:rsid w:val="002B4D49"/>
    <w:rsid w:val="002C7E5F"/>
    <w:rsid w:val="002D3ED4"/>
    <w:rsid w:val="002E11CB"/>
    <w:rsid w:val="002F2A6E"/>
    <w:rsid w:val="002F3968"/>
    <w:rsid w:val="00303FEC"/>
    <w:rsid w:val="0030592C"/>
    <w:rsid w:val="003070A5"/>
    <w:rsid w:val="0030777F"/>
    <w:rsid w:val="00310250"/>
    <w:rsid w:val="00323599"/>
    <w:rsid w:val="003367A6"/>
    <w:rsid w:val="00342379"/>
    <w:rsid w:val="0035324F"/>
    <w:rsid w:val="00367056"/>
    <w:rsid w:val="00371DBE"/>
    <w:rsid w:val="003A3822"/>
    <w:rsid w:val="003A69BE"/>
    <w:rsid w:val="003B597D"/>
    <w:rsid w:val="003B6A9C"/>
    <w:rsid w:val="003B7660"/>
    <w:rsid w:val="003C03F6"/>
    <w:rsid w:val="003C1CA3"/>
    <w:rsid w:val="003C6631"/>
    <w:rsid w:val="003D3528"/>
    <w:rsid w:val="003D66AD"/>
    <w:rsid w:val="003E146A"/>
    <w:rsid w:val="003E7822"/>
    <w:rsid w:val="003F36D2"/>
    <w:rsid w:val="00442B48"/>
    <w:rsid w:val="00457605"/>
    <w:rsid w:val="00462275"/>
    <w:rsid w:val="004745C9"/>
    <w:rsid w:val="00477C92"/>
    <w:rsid w:val="00482AEF"/>
    <w:rsid w:val="004875D3"/>
    <w:rsid w:val="00495F32"/>
    <w:rsid w:val="00496C88"/>
    <w:rsid w:val="004A1FAD"/>
    <w:rsid w:val="004B5F16"/>
    <w:rsid w:val="004B7CC2"/>
    <w:rsid w:val="004D12F8"/>
    <w:rsid w:val="004D6144"/>
    <w:rsid w:val="004F1DEA"/>
    <w:rsid w:val="005025C8"/>
    <w:rsid w:val="00522CC2"/>
    <w:rsid w:val="0053090E"/>
    <w:rsid w:val="00531896"/>
    <w:rsid w:val="0053741B"/>
    <w:rsid w:val="00541E1B"/>
    <w:rsid w:val="00560CB0"/>
    <w:rsid w:val="00572373"/>
    <w:rsid w:val="00575765"/>
    <w:rsid w:val="005957EA"/>
    <w:rsid w:val="00597E81"/>
    <w:rsid w:val="005B125B"/>
    <w:rsid w:val="005D113F"/>
    <w:rsid w:val="0062547A"/>
    <w:rsid w:val="006322B6"/>
    <w:rsid w:val="00632D03"/>
    <w:rsid w:val="00633848"/>
    <w:rsid w:val="006340EF"/>
    <w:rsid w:val="00637F91"/>
    <w:rsid w:val="006402CB"/>
    <w:rsid w:val="00644F58"/>
    <w:rsid w:val="006453CC"/>
    <w:rsid w:val="00647DA3"/>
    <w:rsid w:val="006512E9"/>
    <w:rsid w:val="0065151E"/>
    <w:rsid w:val="00682C8F"/>
    <w:rsid w:val="00683C32"/>
    <w:rsid w:val="0068738B"/>
    <w:rsid w:val="00690F5B"/>
    <w:rsid w:val="00693B89"/>
    <w:rsid w:val="006A5B2E"/>
    <w:rsid w:val="006A76FF"/>
    <w:rsid w:val="006B4AB4"/>
    <w:rsid w:val="006C332A"/>
    <w:rsid w:val="006E1381"/>
    <w:rsid w:val="006F6D1C"/>
    <w:rsid w:val="00700D1F"/>
    <w:rsid w:val="007148BE"/>
    <w:rsid w:val="0071767C"/>
    <w:rsid w:val="00722A3F"/>
    <w:rsid w:val="00733842"/>
    <w:rsid w:val="007533E4"/>
    <w:rsid w:val="0076022F"/>
    <w:rsid w:val="00760FCF"/>
    <w:rsid w:val="0077446E"/>
    <w:rsid w:val="0078158C"/>
    <w:rsid w:val="00782B81"/>
    <w:rsid w:val="007B0BED"/>
    <w:rsid w:val="007B58EF"/>
    <w:rsid w:val="007D6552"/>
    <w:rsid w:val="007E66DA"/>
    <w:rsid w:val="007E6A38"/>
    <w:rsid w:val="007F3BD5"/>
    <w:rsid w:val="00814600"/>
    <w:rsid w:val="00817A34"/>
    <w:rsid w:val="00840EE6"/>
    <w:rsid w:val="00842C9D"/>
    <w:rsid w:val="00853897"/>
    <w:rsid w:val="00853AEF"/>
    <w:rsid w:val="00866658"/>
    <w:rsid w:val="00871F9E"/>
    <w:rsid w:val="00884108"/>
    <w:rsid w:val="00887AA2"/>
    <w:rsid w:val="008900AD"/>
    <w:rsid w:val="008949AA"/>
    <w:rsid w:val="00897F24"/>
    <w:rsid w:val="00897F8A"/>
    <w:rsid w:val="008C2536"/>
    <w:rsid w:val="008D2B43"/>
    <w:rsid w:val="008E1D3A"/>
    <w:rsid w:val="008E309F"/>
    <w:rsid w:val="008E658E"/>
    <w:rsid w:val="008F0710"/>
    <w:rsid w:val="008F1A47"/>
    <w:rsid w:val="0090786A"/>
    <w:rsid w:val="00915262"/>
    <w:rsid w:val="00927CF1"/>
    <w:rsid w:val="00930055"/>
    <w:rsid w:val="00932EC4"/>
    <w:rsid w:val="00945446"/>
    <w:rsid w:val="009503AF"/>
    <w:rsid w:val="00961C4D"/>
    <w:rsid w:val="00973CE9"/>
    <w:rsid w:val="009767A4"/>
    <w:rsid w:val="00981159"/>
    <w:rsid w:val="00986FE9"/>
    <w:rsid w:val="00987B89"/>
    <w:rsid w:val="009B4D9C"/>
    <w:rsid w:val="009B6874"/>
    <w:rsid w:val="009B75CE"/>
    <w:rsid w:val="009D0E37"/>
    <w:rsid w:val="009D15C2"/>
    <w:rsid w:val="009E1E37"/>
    <w:rsid w:val="00A211B1"/>
    <w:rsid w:val="00A30004"/>
    <w:rsid w:val="00A36972"/>
    <w:rsid w:val="00A37A1E"/>
    <w:rsid w:val="00A54F3C"/>
    <w:rsid w:val="00A56B06"/>
    <w:rsid w:val="00A64482"/>
    <w:rsid w:val="00A65AB9"/>
    <w:rsid w:val="00A71C20"/>
    <w:rsid w:val="00A765F5"/>
    <w:rsid w:val="00A82432"/>
    <w:rsid w:val="00A8403D"/>
    <w:rsid w:val="00A93E36"/>
    <w:rsid w:val="00A970BA"/>
    <w:rsid w:val="00AC2A61"/>
    <w:rsid w:val="00AD29CB"/>
    <w:rsid w:val="00AD6737"/>
    <w:rsid w:val="00AE6691"/>
    <w:rsid w:val="00AF49EE"/>
    <w:rsid w:val="00B2721F"/>
    <w:rsid w:val="00B33324"/>
    <w:rsid w:val="00B35D8E"/>
    <w:rsid w:val="00B36532"/>
    <w:rsid w:val="00B609F9"/>
    <w:rsid w:val="00B900C2"/>
    <w:rsid w:val="00B91BFB"/>
    <w:rsid w:val="00B91CE0"/>
    <w:rsid w:val="00B92A90"/>
    <w:rsid w:val="00BA1A73"/>
    <w:rsid w:val="00BC164A"/>
    <w:rsid w:val="00BD5BD1"/>
    <w:rsid w:val="00BF5CBF"/>
    <w:rsid w:val="00C0016B"/>
    <w:rsid w:val="00C1560A"/>
    <w:rsid w:val="00C20C43"/>
    <w:rsid w:val="00C41714"/>
    <w:rsid w:val="00C456AC"/>
    <w:rsid w:val="00C52362"/>
    <w:rsid w:val="00C56F97"/>
    <w:rsid w:val="00C64004"/>
    <w:rsid w:val="00C64998"/>
    <w:rsid w:val="00C7186A"/>
    <w:rsid w:val="00C7372F"/>
    <w:rsid w:val="00C75175"/>
    <w:rsid w:val="00C82222"/>
    <w:rsid w:val="00C85FF7"/>
    <w:rsid w:val="00C94118"/>
    <w:rsid w:val="00CA52C4"/>
    <w:rsid w:val="00CC59EA"/>
    <w:rsid w:val="00CC7AA0"/>
    <w:rsid w:val="00CD45A4"/>
    <w:rsid w:val="00CF4DA7"/>
    <w:rsid w:val="00D06F3F"/>
    <w:rsid w:val="00D10D5A"/>
    <w:rsid w:val="00D52C63"/>
    <w:rsid w:val="00D77836"/>
    <w:rsid w:val="00D81D41"/>
    <w:rsid w:val="00D83254"/>
    <w:rsid w:val="00DA7E67"/>
    <w:rsid w:val="00DB7B76"/>
    <w:rsid w:val="00DC0541"/>
    <w:rsid w:val="00DC18E0"/>
    <w:rsid w:val="00DC21C4"/>
    <w:rsid w:val="00DC2C85"/>
    <w:rsid w:val="00DD4495"/>
    <w:rsid w:val="00DE16CC"/>
    <w:rsid w:val="00DE3717"/>
    <w:rsid w:val="00DF1BE7"/>
    <w:rsid w:val="00E04A9B"/>
    <w:rsid w:val="00E05BAB"/>
    <w:rsid w:val="00E127DF"/>
    <w:rsid w:val="00E21D0B"/>
    <w:rsid w:val="00E32C08"/>
    <w:rsid w:val="00E50CFB"/>
    <w:rsid w:val="00E56CB0"/>
    <w:rsid w:val="00E80585"/>
    <w:rsid w:val="00E8785F"/>
    <w:rsid w:val="00E96E57"/>
    <w:rsid w:val="00EA4798"/>
    <w:rsid w:val="00ED0766"/>
    <w:rsid w:val="00ED28AB"/>
    <w:rsid w:val="00ED62A1"/>
    <w:rsid w:val="00EE1312"/>
    <w:rsid w:val="00EE3179"/>
    <w:rsid w:val="00EE3BAB"/>
    <w:rsid w:val="00EF0C04"/>
    <w:rsid w:val="00F2693D"/>
    <w:rsid w:val="00F30D76"/>
    <w:rsid w:val="00F448F6"/>
    <w:rsid w:val="00F47244"/>
    <w:rsid w:val="00F47913"/>
    <w:rsid w:val="00F5182D"/>
    <w:rsid w:val="00F60F17"/>
    <w:rsid w:val="00F634F7"/>
    <w:rsid w:val="00F72DFB"/>
    <w:rsid w:val="00F84EBF"/>
    <w:rsid w:val="00F852FD"/>
    <w:rsid w:val="00F92226"/>
    <w:rsid w:val="00F942B0"/>
    <w:rsid w:val="00F97948"/>
    <w:rsid w:val="00FA524E"/>
    <w:rsid w:val="00FB10BE"/>
    <w:rsid w:val="00FB2B9A"/>
    <w:rsid w:val="00FB2E26"/>
    <w:rsid w:val="00FB3424"/>
    <w:rsid w:val="00FB7F73"/>
    <w:rsid w:val="00FC092F"/>
    <w:rsid w:val="00FD1094"/>
    <w:rsid w:val="00FE4139"/>
    <w:rsid w:val="00FE5A8E"/>
    <w:rsid w:val="00FF2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7C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B7CC2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71767C"/>
    <w:pPr>
      <w:ind w:left="720"/>
      <w:contextualSpacing/>
    </w:pPr>
  </w:style>
  <w:style w:type="table" w:styleId="a6">
    <w:name w:val="Table Grid"/>
    <w:basedOn w:val="a1"/>
    <w:uiPriority w:val="59"/>
    <w:rsid w:val="00DB7B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15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8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6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07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73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98078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prezentatsiia-k-vkr-razvitie-kreativnogo-myshlenii.html?ysclid=l23fjrqmce" TargetMode="External"/><Relationship Id="rId13" Type="http://schemas.openxmlformats.org/officeDocument/2006/relationships/hyperlink" Target="https://multiurok.ru/files/prezentatsiia-k-vkr-razvitie-kreativnogo-myshlenii.html?ysclid=l23fjrqmce" TargetMode="External"/><Relationship Id="rId18" Type="http://schemas.openxmlformats.org/officeDocument/2006/relationships/hyperlink" Target="https://xn--174-8cdaa6flyce4f.xn--80atdkbji0d.xn--p1ai/data/documents/modul-kreativnoe-myshlenie.pdf" TargetMode="External"/><Relationship Id="rId26" Type="http://schemas.openxmlformats.org/officeDocument/2006/relationships/hyperlink" Target="https://psycabi.net/testy/577-test-kreativnosti-torrensa-diagnostika-tvorcheskogomyshleniy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ultiurok.ru/files/prezentatsiia-k-vkr-razvitie-kreativnogo-myshlenii.html?ysclid=l23fjrqmce" TargetMode="External"/><Relationship Id="rId7" Type="http://schemas.openxmlformats.org/officeDocument/2006/relationships/hyperlink" Target="https://xn--174-8cdaa6flyce4f.xn--80atdkbji0d.xn--p1ai/data/documents/modul-kreativnoe-myshlenie.pdf" TargetMode="External"/><Relationship Id="rId12" Type="http://schemas.openxmlformats.org/officeDocument/2006/relationships/hyperlink" Target="https://multiurok.ru/files/prezentatsiia-k-vkr-razvitie-kreativnogo-myshlenii.html?ysclid=l23fjrqmce" TargetMode="External"/><Relationship Id="rId17" Type="http://schemas.openxmlformats.org/officeDocument/2006/relationships/hyperlink" Target="https://multiurok.ru/files/prezentatsiia-k-vkr-razvitie-kreativnogo-myshlenii.html?ysclid=l23fjrqmce" TargetMode="External"/><Relationship Id="rId25" Type="http://schemas.openxmlformats.org/officeDocument/2006/relationships/hyperlink" Target="http://textarchive.ru/c-269702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174-8cdaa6flyce4f.xn--80atdkbji0d.xn--p1ai/data/documents/modul-kreativnoe-myshlenie.pdf" TargetMode="External"/><Relationship Id="rId20" Type="http://schemas.openxmlformats.org/officeDocument/2006/relationships/hyperlink" Target="https://infourok.ru/elektronnyj-praktikum-vidy-obsheniya-4297217.html?ysclid=l23fwzyw12" TargetMode="External"/><Relationship Id="rId29" Type="http://schemas.openxmlformats.org/officeDocument/2006/relationships/hyperlink" Target="https://studwood.ru/1943940/psihologiya/oprosnik_devis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7203170927954697821" TargetMode="External"/><Relationship Id="rId11" Type="http://schemas.openxmlformats.org/officeDocument/2006/relationships/hyperlink" Target="https://infourok.ru/elektronnyj-praktikum-vidy-obsheniya-4297217.html?ysclid=l23fwzyw12" TargetMode="External"/><Relationship Id="rId24" Type="http://schemas.openxmlformats.org/officeDocument/2006/relationships/hyperlink" Target="https://xn--174-8cdaa6flyce4f.xn--80atdkbji0d.xn--p1ai/data/documents/modul-kreativnoe-myshle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17203170927954697821" TargetMode="External"/><Relationship Id="rId23" Type="http://schemas.openxmlformats.org/officeDocument/2006/relationships/hyperlink" Target="https://multiurok.ru/files/prezentatsiia-k-vkr-razvitie-kreativnogo-myshlenii.html?ysclid=l23fjrqmce" TargetMode="External"/><Relationship Id="rId28" Type="http://schemas.openxmlformats.org/officeDocument/2006/relationships/hyperlink" Target="https://www.liveinternet.ru/users/5639517/post324105073" TargetMode="External"/><Relationship Id="rId10" Type="http://schemas.openxmlformats.org/officeDocument/2006/relationships/hyperlink" Target="https://multiurok.ru/files/prezentatsiia-k-vkr-razvitie-kreativnogo-myshlenii.html?ysclid=l23fjrqmce" TargetMode="External"/><Relationship Id="rId19" Type="http://schemas.openxmlformats.org/officeDocument/2006/relationships/hyperlink" Target="https://multiurok.ru/files/prezentatsiia-k-vkr-razvitie-kreativnogo-myshlenii.html?ysclid=l23fjrqmc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174-8cdaa6flyce4f.xn--80atdkbji0d.xn--p1ai/data/documents/modul-kreativnoe-myshlenie.pdf" TargetMode="External"/><Relationship Id="rId14" Type="http://schemas.openxmlformats.org/officeDocument/2006/relationships/hyperlink" Target="https://multiurok.ru/files/prezentatsiia-k-vkr-razvitie-kreativnogo-myshlenii.html?ysclid=l23fjrqmce" TargetMode="External"/><Relationship Id="rId22" Type="http://schemas.openxmlformats.org/officeDocument/2006/relationships/hyperlink" Target="https://xn--174-8cdaa6flyce4f.xn--80atdkbji0d.xn--p1ai/data/documents/modul-kreativnoe-myshlenie.pdf" TargetMode="External"/><Relationship Id="rId27" Type="http://schemas.openxmlformats.org/officeDocument/2006/relationships/hyperlink" Target="http://azps.ru/tests/tests3_slojnan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14</Pages>
  <Words>3484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156</cp:revision>
  <cp:lastPrinted>2018-06-28T11:40:00Z</cp:lastPrinted>
  <dcterms:created xsi:type="dcterms:W3CDTF">2018-05-15T16:38:00Z</dcterms:created>
  <dcterms:modified xsi:type="dcterms:W3CDTF">2026-05-17T17:13:00Z</dcterms:modified>
</cp:coreProperties>
</file>