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6C" w:rsidRDefault="008A46E0" w:rsidP="003C6B9B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</w:t>
      </w:r>
      <w:proofErr w:type="spellStart"/>
      <w:r w:rsidR="003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Мацегорова</w:t>
      </w:r>
      <w:proofErr w:type="spellEnd"/>
      <w:r w:rsidR="003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Н.Л.</w:t>
      </w:r>
    </w:p>
    <w:p w:rsidR="003C6B9B" w:rsidRDefault="003C6B9B" w:rsidP="003C6B9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Проблема </w:t>
      </w:r>
      <w:proofErr w:type="spellStart"/>
      <w:r w:rsidRPr="003C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буллинга</w:t>
      </w:r>
      <w:proofErr w:type="spellEnd"/>
      <w:r w:rsidRPr="003C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подростков в современной школе</w:t>
      </w:r>
    </w:p>
    <w:p w:rsidR="003C6B9B" w:rsidRPr="00DD209E" w:rsidRDefault="003C6B9B" w:rsidP="003C6B9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</w:p>
    <w:p w:rsidR="003C6B9B" w:rsidRDefault="003C6B9B" w:rsidP="003C6B9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рассматриваются причины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подростков, </w:t>
      </w:r>
      <w:r w:rsid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последствия, пути решения. Описываются направления профилактики данного процесса, даются рекомендации коррекции </w:t>
      </w:r>
      <w:proofErr w:type="spellStart"/>
      <w:r w:rsid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и педагогов.</w:t>
      </w:r>
    </w:p>
    <w:p w:rsidR="00DD209E" w:rsidRPr="00DD209E" w:rsidRDefault="00DD209E" w:rsidP="003C6B9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209E" w:rsidRPr="00DD209E" w:rsidRDefault="00DD209E" w:rsidP="003C6B9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жестокость, </w:t>
      </w:r>
      <w:r w:rsidRP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агрессия, </w:t>
      </w:r>
      <w:proofErr w:type="spellStart"/>
      <w:r w:rsidRP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жертва, обидчики, самоутверждение, профилактика, психологическая компенсация.</w:t>
      </w:r>
      <w:proofErr w:type="gramEnd"/>
    </w:p>
    <w:p w:rsidR="007D431C" w:rsidRPr="00BC1D6C" w:rsidRDefault="008A46E0" w:rsidP="003C6B9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новый термин, обозначающий старое, можно сказать, вековое явление – детскую жестокость.</w:t>
      </w:r>
    </w:p>
    <w:p w:rsidR="008A46E0" w:rsidRPr="003C6B9B" w:rsidRDefault="008A46E0" w:rsidP="003C6B9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Проблема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долгое время умалчивалась, о ней было не принято говорить, не было даже специального научного термина, так как слово «травля» едва ли можно отнести к терминам. Несмотря на крайнюю значимость проблемы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отечественной литературе она практически не освещена, на данный момент существует не более 5 статей или пособий, в которых речь идет конкретно о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буллинге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A46E0" w:rsidRPr="003C6B9B" w:rsidRDefault="003C6B9B" w:rsidP="003C6B9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46E0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 все чаще и чаще стали появляться сообщения о негативной ситуации в школах. Постоянно нам говорят о том, как дети издеваются над одноклассниками и учителями. То, что нам показывают по телевизору или пишут в газетах только вершина айсберга. Основная его часть остается не доступной массам или появляется только в интернете. </w:t>
      </w:r>
    </w:p>
    <w:p w:rsidR="008A46E0" w:rsidRPr="001A56D9" w:rsidRDefault="003C6B9B" w:rsidP="003C6B9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A46E0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ввести в поисковой строке, например «драки в школе» как нашему вниманию предстает результат в шесть миллионов страниц. При этом </w:t>
      </w:r>
      <w:r w:rsidR="008A46E0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выскакивает довольно много роликов, где показано, как дети избивают друг друга или учителей. Эта проблема хоть и довольно широко освещается, но реальных действий к ее предотвращению пока не достаточно.</w:t>
      </w:r>
    </w:p>
    <w:p w:rsidR="008A46E0" w:rsidRPr="001A56D9" w:rsidRDefault="008A46E0" w:rsidP="003C6B9B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(хулиган, задира, грубиян) - это запугивание, психологический или физиологический террор,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подчинение себе другого человека или вызывание у него чувства страха. Раньше проблема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была так распространена, но в последние 20-25 лет она захватила многие страны.</w:t>
      </w:r>
    </w:p>
    <w:p w:rsidR="008A46E0" w:rsidRPr="001A56D9" w:rsidRDefault="008A46E0" w:rsidP="003C6B9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агрессия одних детей против других, когда имеют место неравенство сил агрессора и жертвы, агрессия имеет тенденцию повторяться, при этом ответ жертвы показывает, как сильно она задета происходящим. </w:t>
      </w:r>
      <w:r w:rsidRPr="001A5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Неравенство сил, повторяемость и неадекватно высокая чувствительность жертвы, -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три существенных признака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B58" w:rsidRPr="001A56D9" w:rsidRDefault="002E5B58" w:rsidP="003C6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Опасность этого явления в масштабах всего общества традиционно недооценивают. Повсюду бытует снисходительное, равнодушное отношение к травле в детской среде со стороны родителей, учителей, властей, общества: дескать, дети ещё маленькие, они ничего не понимают, это всё несерьёзно!</w:t>
      </w:r>
    </w:p>
    <w:p w:rsidR="002E5B58" w:rsidRPr="001A56D9" w:rsidRDefault="002E5B58" w:rsidP="003C6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родители жертвы поддерживают и даже поощряют издевательства, высказываясь в духе: «Дети должны пройти «жизненную закалку», столкнуться с реальными трудностями». Социализация состоит в том, чтобы ребёнок воспитывался не в тепличных условиях, а в обычном детском коллективе, где  на отношения между детьми никто не обращает внимания!</w:t>
      </w:r>
    </w:p>
    <w:p w:rsidR="002E5B58" w:rsidRPr="001A56D9" w:rsidRDefault="003C6B9B" w:rsidP="003C6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5B58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</w:t>
      </w:r>
      <w:proofErr w:type="spellStart"/>
      <w:r w:rsidR="002E5B58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="002E5B58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очень серьёзно. Известно множество случаев, когда преследования приводили к попыткам суицида. Также всё чаще жертва </w:t>
      </w:r>
      <w:proofErr w:type="spellStart"/>
      <w:r w:rsidR="002E5B58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="002E5B58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ножа или ружья пытается отомстить обидчикам.</w:t>
      </w:r>
    </w:p>
    <w:p w:rsidR="002E5B58" w:rsidRPr="001A56D9" w:rsidRDefault="002E5B58" w:rsidP="003C6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вместо того, чтобы найти подлинную причину таких происшествий — попустительство насилию в среде детей, — вместо устранения причин и системной профилактики у нас лишь усиливают контроль и охрану, что, на самом деле, приводит к прямо противоположному эффекту.</w:t>
      </w:r>
    </w:p>
    <w:p w:rsidR="002E5B58" w:rsidRPr="001A56D9" w:rsidRDefault="002E5B58" w:rsidP="003C6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организациях, как правило, замалчивается. Достоянием прессы и общественности становятся лишь наиболее громкие ситуации, которые не удаётся скрыть.</w:t>
      </w:r>
    </w:p>
    <w:p w:rsidR="008A46E0" w:rsidRPr="001A56D9" w:rsidRDefault="008A46E0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разделить на две основные формы:</w:t>
      </w:r>
    </w:p>
    <w:p w:rsidR="008A46E0" w:rsidRPr="001A56D9" w:rsidRDefault="008A46E0" w:rsidP="003C6B9B">
      <w:pPr>
        <w:numPr>
          <w:ilvl w:val="0"/>
          <w:numId w:val="1"/>
        </w:numPr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5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Физический школьный </w:t>
      </w:r>
      <w:proofErr w:type="spellStart"/>
      <w:r w:rsidRPr="001A5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умышленные толчки, удары,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пинки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побои нанесение иных телесных повреждений и др.;</w:t>
      </w:r>
    </w:p>
    <w:p w:rsidR="008A46E0" w:rsidRPr="001A56D9" w:rsidRDefault="008A46E0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сексуальный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подвидом физического (действия сексуального характера).</w:t>
      </w:r>
    </w:p>
    <w:p w:rsidR="008A46E0" w:rsidRPr="001A56D9" w:rsidRDefault="008A46E0" w:rsidP="003C6B9B">
      <w:pPr>
        <w:numPr>
          <w:ilvl w:val="0"/>
          <w:numId w:val="2"/>
        </w:numPr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5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Start"/>
      <w:r w:rsidRPr="001A5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Психологический</w:t>
      </w:r>
      <w:proofErr w:type="gramEnd"/>
      <w:r w:rsidRPr="001A5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школьный </w:t>
      </w:r>
      <w:proofErr w:type="spellStart"/>
      <w:r w:rsidRPr="001A56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насилие,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эмоциональная неуверенность. К этой форме можно отнести:</w:t>
      </w:r>
    </w:p>
    <w:p w:rsidR="008A46E0" w:rsidRPr="001A56D9" w:rsidRDefault="008A46E0" w:rsidP="003C6B9B">
      <w:pPr>
        <w:numPr>
          <w:ilvl w:val="0"/>
          <w:numId w:val="2"/>
        </w:numPr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вербальный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орудием служит голос (обидное имя, с которым постоянно обращаются к жертве, обзывания, дразнение, распространение обидных слухов и т.д.);</w:t>
      </w:r>
    </w:p>
    <w:p w:rsidR="008A46E0" w:rsidRPr="001A56D9" w:rsidRDefault="008A46E0" w:rsidP="003C6B9B">
      <w:pPr>
        <w:numPr>
          <w:ilvl w:val="0"/>
          <w:numId w:val="2"/>
        </w:numPr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обидные жесты или действи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плевки в жертву либо в её направлении);</w:t>
      </w:r>
    </w:p>
    <w:p w:rsidR="008A46E0" w:rsidRPr="001A56D9" w:rsidRDefault="008A46E0" w:rsidP="003C6B9B">
      <w:pPr>
        <w:numPr>
          <w:ilvl w:val="0"/>
          <w:numId w:val="2"/>
        </w:numPr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запугивание</w:t>
      </w:r>
      <w:r w:rsidR="00A74A1E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(использование агрессивного языка тела и интонаций голоса для того, чтобы заставить жертву совершать или не совершать что-либо);</w:t>
      </w:r>
    </w:p>
    <w:p w:rsidR="008A46E0" w:rsidRPr="001A56D9" w:rsidRDefault="008A46E0" w:rsidP="003C6B9B">
      <w:pPr>
        <w:numPr>
          <w:ilvl w:val="0"/>
          <w:numId w:val="2"/>
        </w:numPr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изоляция (жертва умышленно изолируется, выгоняется или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игнорируется частью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или всем классом);</w:t>
      </w:r>
    </w:p>
    <w:p w:rsidR="008A46E0" w:rsidRPr="001A56D9" w:rsidRDefault="008A46E0" w:rsidP="003C6B9B">
      <w:pPr>
        <w:numPr>
          <w:ilvl w:val="0"/>
          <w:numId w:val="2"/>
        </w:numPr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вымогательство (денег, еды, иных вещей, принуждение что-либо украсть);</w:t>
      </w:r>
    </w:p>
    <w:p w:rsidR="008A46E0" w:rsidRPr="001A56D9" w:rsidRDefault="00A74A1E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A46E0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разновидность школьного </w:t>
      </w:r>
      <w:proofErr w:type="spellStart"/>
      <w:r w:rsidR="008A46E0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gramStart"/>
      <w:r w:rsidR="008A46E0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A46E0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A46E0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A46E0" w:rsidRPr="001A56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кибербуллинг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 , когда</w:t>
      </w:r>
      <w:r w:rsidR="008A46E0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жертва получает оскорбления на свой электронный адрес, унижения с помощью мобильных телефонов или через другие электронные устройства (пересылка неоднозначных изображений и фотографий, обзывание, распространение слухов и др.).</w:t>
      </w:r>
    </w:p>
    <w:p w:rsidR="00A74A1E" w:rsidRPr="001A56D9" w:rsidRDefault="00A74A1E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традиционного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обусловлены особенностями интернет - среды: анонимностью, возможностью фальсификации, наличием огромной аудитории, возможностью достать жертву в любом месте и в любое время.</w:t>
      </w:r>
      <w:proofErr w:type="gramEnd"/>
    </w:p>
    <w:p w:rsidR="00A74A1E" w:rsidRPr="001A56D9" w:rsidRDefault="00A74A1E" w:rsidP="003C6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современной школе складываются определенные ролевые отношения среди детей и подростков в диапазоне «лидер-изгой». Дополнительным фактором, способствующим живучести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пространстве детского коллектива, является неспособность, а в некоторых случаях и нежелание педагогов совладать с этой проблемой.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процветает в атмосфере неуверенности, скрытности и страха и по своей сущности подрывает и ослабляет качество образования, а также приводит к психологическим травмам. </w:t>
      </w:r>
    </w:p>
    <w:p w:rsidR="008A46E0" w:rsidRPr="001A56D9" w:rsidRDefault="00A74A1E" w:rsidP="003C6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эту проблему, несомненно, должны решать непосредственно как педагоги школы, так и местные общественные организации.</w:t>
      </w:r>
    </w:p>
    <w:p w:rsidR="00A74A1E" w:rsidRPr="001A56D9" w:rsidRDefault="00A74A1E" w:rsidP="003C6B9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скрытый процесс. Всем известно о его существовании, а при столкновении с его проявлениями каждый пытается что-то предпринять. Однако никто не знает, сколько связанных с травлей страданий ежедневно испытывают школьники. Жертвами издеватель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ановятся ученики с умственными и физическими недостатками, нередки случаи самоубийств и даже убийств. По данным нескольких исследований дети, подвергающиеся издевательствам, начинают прогуливать занятия в школе.</w:t>
      </w:r>
    </w:p>
    <w:p w:rsidR="00A74A1E" w:rsidRPr="001A56D9" w:rsidRDefault="00A74A1E" w:rsidP="003C6B9B">
      <w:pPr>
        <w:shd w:val="clear" w:color="auto" w:fill="FFFFFF"/>
        <w:spacing w:after="0" w:line="360" w:lineRule="auto"/>
        <w:jc w:val="both"/>
        <w:textAlignment w:val="baseline"/>
        <w:rPr>
          <w:rFonts w:ascii="Segoe UI" w:eastAsia="Times New Roman" w:hAnsi="Segoe UI" w:cs="Segoe UI"/>
          <w:b/>
          <w:bCs/>
          <w:sz w:val="20"/>
          <w:lang w:eastAsia="ru-RU"/>
        </w:rPr>
      </w:pPr>
    </w:p>
    <w:p w:rsidR="00A74A1E" w:rsidRPr="001A56D9" w:rsidRDefault="00A74A1E" w:rsidP="003C6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Рассмотрим  особенности проявления </w:t>
      </w:r>
      <w:proofErr w:type="spellStart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подростковом возрасте.</w:t>
      </w:r>
    </w:p>
    <w:p w:rsidR="00A74A1E" w:rsidRPr="001A56D9" w:rsidRDefault="00A74A1E" w:rsidP="003C6B9B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подростковом возрасте ведущей деятельностью является общение со сверстниками.  В случае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подростка данное общение состоит из ситуаций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опыт переживания подобных ситуации является травмирующим для его жертвы и негативно сказывается на развитии личности подростка.</w:t>
      </w:r>
    </w:p>
    <w:p w:rsidR="00A74A1E" w:rsidRPr="001A56D9" w:rsidRDefault="00A74A1E" w:rsidP="003C6B9B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негативное влияние сказывается формировании его Я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онцепции, самооценке подростка, а так же на системе ценностей и стиле взаимодействия подростка со сверстниками. В результате длительного преследования, постоянных унижений, морального подавления жертва школьного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чувствует себя в безопасности в </w:t>
      </w:r>
      <w:r w:rsid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образовательной среды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A1E" w:rsidRPr="001A56D9" w:rsidRDefault="00A74A1E" w:rsidP="003C6B9B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подростковом возрасте принимает разные формы. Все участники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на себе воздействие этого социального явления. Усвоение особенностей повторяющейся формы поведения (поведение или «жертвы», или «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или «наблюдателя»), подросток может принимать и следовать такой форме поведения всю оставшуюся жизнь.</w:t>
      </w:r>
    </w:p>
    <w:p w:rsidR="00A74A1E" w:rsidRPr="001A56D9" w:rsidRDefault="00A74A1E" w:rsidP="003C6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школе и практически в каждом классе есть дети, которые являются объектами насмешек, а иногда и открытых издевательств со стороны отдельных детей или даже всего класса. По статистике, до 10 % детей регулярно (раз в неделю и чаще) и 55 % эпизодически (время от времени) подвергаются тем или иным формам жестокого обращения со стороны одноклассников.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Рассмотрим, какие существуют жертвы </w:t>
      </w:r>
      <w:proofErr w:type="spellStart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74A1E" w:rsidRPr="001A56D9" w:rsidRDefault="00A74A1E" w:rsidP="003C6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с физическими недостатками – носящие очки, имеющие слабый слух, двигательные нарушения, и, как правило, они не могут защитить себя;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отклонениями в поведении – наприм</w:t>
      </w:r>
      <w:r w:rsid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ер, импульсивные или </w:t>
      </w:r>
      <w:r w:rsidR="00DD2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замкнутые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различными особенностями внешности – рыжие волосы или веснушки, оттопыренные уши, кривые ноги, чрезмерная полнота или худоба, особая форма головы, слишком большой или маленький рост;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дети с неразвитыми социальными навыками, которые не умеют общаться, они стеснительны или, наоборот, агрессивны, а в худшем случае могут даже воровать вещи у товарищей и совершать другие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антисоциальные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поступки, травля усугубляет их и без того трудную ситуацию;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отсутствием опыта жизни в коллективе – этим отличаются так называемые «домашние дети», у них слабо развиты навыки взаимодействия в коллективе, кроме того, они бывают очень эгоистичны, поэтому нередко становятся объектом нападок со стороны остальных;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дети с различными болезнями – например,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нервный тик, эпилепсия, заикание и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и психические нарушения;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низким интеллектом и трудностями в обучении; неуспеваемостью, затруднениями в освоении даже несложного материала – также распространенный повод для насмешек.</w:t>
      </w:r>
    </w:p>
    <w:p w:rsidR="00A74A1E" w:rsidRPr="001A56D9" w:rsidRDefault="00A74A1E" w:rsidP="003C6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Жертвы </w:t>
      </w:r>
      <w:proofErr w:type="spellStart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проявляют следующие особенности поведения: 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притворяются больными, чтобы избежать похода в школу;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боятся идти одни в школу и из школы, просят проводить их на уроки, опаздывают;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становятся эмоционально неустойчивыми, изменяется их привычное поведение и вне школы;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снижается успеваемость, теряется интерес к любимым занятиям;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большую тревогу, порой страхи настолько сильны, что может нарушаться сон, аппетит, появляться заикание, нервные тики;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для них характерны молчаливость, замкнутость, нежелание идти на разговор;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если ребенок подвергся физическому насилию, то можно обнаружить рваную верхнюю одежду или поврежденные вещи; постоянные ссадины, 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синяки;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часто просят дать денег, воруют с целью откупиться от насильника;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как проявление крайней степени кризисного состояния: появляются суицидальные мысли.</w:t>
      </w:r>
    </w:p>
    <w:p w:rsidR="00A74A1E" w:rsidRPr="001A56D9" w:rsidRDefault="00A74A1E" w:rsidP="003C6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Рассмотрим, какие могут быть обидчики жертв </w:t>
      </w:r>
      <w:proofErr w:type="spellStart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дети, стремящиеся к лидерству, которые не могут самоутвердиться в учебном заведении социально приемлемыми способами: за счет учебы, общественной деятельности, спорта, но претендуют на высокий статус в коллективе;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подростки из авторитарных семей, где распространено насилие, притом не только физическое, но чаще психологическое и эмоциональное, а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чьих семьях процветают идеи шовинизма, расизма и снобизма;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 с генетической предрасположенностью к повышенной агрессивности.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6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Обидчикам характерны следующие особенности поведения: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2C8F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агрессивность, ж</w:t>
      </w:r>
      <w:r w:rsidR="00D72C8F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елание подчинять себе других;</w:t>
      </w:r>
      <w:r w:rsidR="00D72C8F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импульсивность;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дети, которые не испыты</w:t>
      </w:r>
      <w:r w:rsidR="00D72C8F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сочувствия к своим жертвам.</w:t>
      </w:r>
    </w:p>
    <w:p w:rsidR="00D72C8F" w:rsidRPr="001A56D9" w:rsidRDefault="00D72C8F" w:rsidP="003C6B9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C8F" w:rsidRPr="001A56D9" w:rsidRDefault="00D72C8F" w:rsidP="003C6B9B">
      <w:pPr>
        <w:shd w:val="clear" w:color="auto" w:fill="FFFFFF"/>
        <w:tabs>
          <w:tab w:val="left" w:pos="142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 родителям:</w:t>
      </w:r>
    </w:p>
    <w:p w:rsidR="00D72C8F" w:rsidRPr="001A56D9" w:rsidRDefault="00D72C8F" w:rsidP="003C6B9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 может помочь ребенку не стать жертвой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осуществить профилактику.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Рекомендовано научить ребенка не бояться своих одноклассников, у которых тоже есть проблемы;</w:t>
      </w:r>
    </w:p>
    <w:p w:rsidR="00D72C8F" w:rsidRPr="001A56D9" w:rsidRDefault="00D72C8F" w:rsidP="003C6B9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 важно наладить контакты с учителями и одноклассниками; участвовать в классных мероприятиях, в которые вовлекаются и родители. Если у родителей есть необычное хобби, интересное детям, рассказать о нем одноклассникам ребенка, вызвав тем самым уважение;</w:t>
      </w:r>
    </w:p>
    <w:p w:rsidR="00D72C8F" w:rsidRPr="001A56D9" w:rsidRDefault="00D72C8F" w:rsidP="003C6B9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предложить родителям пригласить одноклассников ребенка, а особенно тех, кому он симпатизирует, как можно чаще к себе в гости. Ребенку нужны люди, не дающие его в обиду, наряду с педагогами это может 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и симпатизирующая ему группа детей, а так как разборки происходят не на виду у педагогов, а на переменах, в школьном дворе, то такая группа детей сможет его поддержать;</w:t>
      </w:r>
    </w:p>
    <w:p w:rsidR="00D72C8F" w:rsidRPr="001A56D9" w:rsidRDefault="00D72C8F" w:rsidP="003C6B9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не настраивать ребенка против его школьных мероприятий, даже если они кажутся вам ненужными;</w:t>
      </w:r>
    </w:p>
    <w:p w:rsidR="00D72C8F" w:rsidRPr="001A56D9" w:rsidRDefault="00D72C8F" w:rsidP="003C6B9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чаще объяснять в случаях завышенной самооценки ребенка, что у любого человека есть и недостатки, и достоинства; и если он преуспевает в математике, к примеру, то необязательно его преуспевание в физкультуре или в чем-то другом;</w:t>
      </w:r>
    </w:p>
    <w:p w:rsidR="00D72C8F" w:rsidRPr="001A56D9" w:rsidRDefault="00D72C8F" w:rsidP="003C6B9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родителям рекомендовано не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пытаться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выделять своего ребенка среди одноклассников «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элитностью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одежды и особой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гламурностью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2C8F" w:rsidRPr="001A56D9" w:rsidRDefault="00D72C8F" w:rsidP="003C6B9B">
      <w:pPr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родитель подозревает, что ребенок стал жертвой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как можно быстрее проверить всю информацию и убедиться в безопасности.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вовремя заметить признаки травли.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подросток сам не может справиться со своей проблемой, то он имеет полное право обратиться к взрослому (классному руководителю или директору школы) и попросить о помощи.</w:t>
      </w:r>
    </w:p>
    <w:p w:rsidR="00D72C8F" w:rsidRPr="001A56D9" w:rsidRDefault="00D72C8F" w:rsidP="003C6B9B">
      <w:pPr>
        <w:pStyle w:val="a3"/>
        <w:spacing w:after="225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помочь своему ребёнку, ставшему жертвой </w:t>
      </w:r>
      <w:proofErr w:type="gramStart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</w:t>
      </w:r>
      <w:proofErr w:type="gramEnd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A56D9" w:rsidRPr="001A56D9" w:rsidRDefault="001A56D9" w:rsidP="003C6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 — показать ребёнку, если он оказался объектом травли, что он не один, поддержать его.</w:t>
      </w:r>
    </w:p>
    <w:p w:rsidR="001A56D9" w:rsidRPr="001A56D9" w:rsidRDefault="001A56D9" w:rsidP="003C6B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постоянно расспрашивать и заставлять его снова и снова пересказывать, как над ним издевались, и заново переживать унижение, угрозы, давление. Ещё более неуместно поднимать ребёнка на смех,</w:t>
      </w:r>
      <w:r w:rsidRPr="001A56D9"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насмехаться над его реакцией на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показывать, что всё это несерьёзно.</w:t>
      </w:r>
    </w:p>
    <w:p w:rsidR="00D72C8F" w:rsidRPr="001A56D9" w:rsidRDefault="00D72C8F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прежде всего, понять истинную причину происшедшего с ним;</w:t>
      </w:r>
    </w:p>
    <w:p w:rsidR="00D72C8F" w:rsidRPr="001A56D9" w:rsidRDefault="00D72C8F" w:rsidP="003C6B9B">
      <w:pPr>
        <w:pStyle w:val="a3"/>
        <w:spacing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убедиться, что ваш ребёнок действительно стал жертвой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2C8F" w:rsidRPr="001A56D9" w:rsidRDefault="00D72C8F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соощить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учителю и школьному психологу;</w:t>
      </w:r>
    </w:p>
    <w:p w:rsidR="00D72C8F" w:rsidRPr="001A56D9" w:rsidRDefault="00D72C8F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сообща найти пути выхода из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сложившийся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ситуации;</w:t>
      </w:r>
    </w:p>
    <w:p w:rsidR="00D72C8F" w:rsidRPr="001A56D9" w:rsidRDefault="00D72C8F" w:rsidP="003C6B9B">
      <w:pPr>
        <w:pStyle w:val="a3"/>
        <w:spacing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ребёнок был сильно напуган и потрясён случившимся, не отправлять его на следующий день в школу;</w:t>
      </w:r>
    </w:p>
    <w:p w:rsidR="00D72C8F" w:rsidRPr="001A56D9" w:rsidRDefault="00D72C8F" w:rsidP="003C6B9B">
      <w:pPr>
        <w:pStyle w:val="a3"/>
        <w:spacing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сильно пережитом стрессе попытаться перевести ребёнка в другой класс или даже в другую школу;</w:t>
      </w:r>
    </w:p>
    <w:p w:rsidR="00D72C8F" w:rsidRPr="001A56D9" w:rsidRDefault="00D72C8F" w:rsidP="003C6B9B">
      <w:pPr>
        <w:pStyle w:val="a3"/>
        <w:spacing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развития посттравматического стрессового синдрома немедленно обратиться к специалистам;</w:t>
      </w:r>
    </w:p>
    <w:p w:rsidR="00D72C8F" w:rsidRPr="001A56D9" w:rsidRDefault="00D72C8F" w:rsidP="003C6B9B">
      <w:pPr>
        <w:pStyle w:val="a3"/>
        <w:spacing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игнорировать случившееся с ребёнком и не пускать всё на самотёк.</w:t>
      </w:r>
    </w:p>
    <w:p w:rsidR="00D72C8F" w:rsidRPr="001A56D9" w:rsidRDefault="00D72C8F" w:rsidP="003C6B9B">
      <w:pPr>
        <w:pStyle w:val="a3"/>
        <w:spacing w:after="225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успокоить и поддержать ребенка словами: «Хорошо, что ты мне сказал. Ты правильно сделал»; «Я тебе верю»; «Ты в этом не виноват»; «Ты не один попал в такую ситуацию, это случается и с другими детьми; «Мне жаль, что с тобой это случилось».</w:t>
      </w:r>
    </w:p>
    <w:p w:rsidR="00D72C8F" w:rsidRPr="001A56D9" w:rsidRDefault="00D72C8F" w:rsidP="003C6B9B">
      <w:pPr>
        <w:pStyle w:val="a3"/>
        <w:spacing w:after="225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отчаивайтесь, поддерживайте ребенка, если он оказался в роли жертвы школьного насилия, и вместе ищите ресурсы для преодоления ситуации.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 ему, что есть сферы его жизни, в которых он чувствует себя уверенно, есть люди (одноклассники, родственники, родители), которые могут быть привлечены для участия в решении проблемы, есть его «зоны успешности», на которых важно концентрировать внимание.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поможет ребенку восстановить самооценку.</w:t>
      </w:r>
    </w:p>
    <w:p w:rsidR="00D72C8F" w:rsidRPr="001A56D9" w:rsidRDefault="00D72C8F" w:rsidP="003C6B9B">
      <w:pPr>
        <w:pStyle w:val="a3"/>
        <w:spacing w:after="225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часто ребенок оправдывает своего преследователя, обвиняет себя в том, что происходит. Необходимо совместно с ребенком обсудить мотивы поведения агрессора: самоутверждение, психологическая </w:t>
      </w: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компенсация за испытанное самим насилие, своеобразная самооборона от агрессии окружающего мира.</w:t>
      </w:r>
    </w:p>
    <w:p w:rsidR="002E5B58" w:rsidRPr="001A56D9" w:rsidRDefault="002E5B58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вопрос, в чем могут быть причины регулярной, повторяющейся жестокости у подростка?</w:t>
      </w:r>
    </w:p>
    <w:p w:rsidR="002E5B58" w:rsidRPr="001A56D9" w:rsidRDefault="002E5B58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видите, что подросток,  вне зависимости от ситуации, проявляет жестокость к самым разным людям, есть основания предположить, что, во-первых, у него внутри накопилось много злости, бунта, обиды, которая выплескивается «не по адресу», во-вторых, у него по какой-то причине оказался «сломанным» механизм, отвечающий за распознавание страданий другого человека -- механизм сочувствия, сострадания. </w:t>
      </w:r>
      <w:proofErr w:type="gramEnd"/>
    </w:p>
    <w:p w:rsidR="002E5B58" w:rsidRPr="001A56D9" w:rsidRDefault="002E5B58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необходимо разбираться, кто является истинным адресатом злости и как получилось, что «агрегат» сострадания не заработал.</w:t>
      </w:r>
    </w:p>
    <w:p w:rsidR="00D72C8F" w:rsidRPr="001A56D9" w:rsidRDefault="00D72C8F" w:rsidP="003C6B9B">
      <w:pPr>
        <w:pStyle w:val="a3"/>
        <w:spacing w:after="225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может оказаться простым, но ребенку в состоянии стресса не приходит в голову использовать имеющиеся у него ресурсы. Иногда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малейшего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вмешательства, простой демонстрации намерения защитить, чтобы прекратить преследования.</w:t>
      </w:r>
    </w:p>
    <w:p w:rsidR="001A56D9" w:rsidRPr="001A56D9" w:rsidRDefault="001A56D9" w:rsidP="003C6B9B">
      <w:pPr>
        <w:pStyle w:val="a4"/>
        <w:shd w:val="clear" w:color="auto" w:fill="FFFFFF"/>
        <w:spacing w:before="0" w:beforeAutospacing="0" w:after="264" w:afterAutospacing="0" w:line="360" w:lineRule="auto"/>
        <w:jc w:val="both"/>
        <w:rPr>
          <w:spacing w:val="3"/>
          <w:sz w:val="28"/>
          <w:szCs w:val="28"/>
        </w:rPr>
      </w:pPr>
      <w:r w:rsidRPr="001A56D9">
        <w:rPr>
          <w:spacing w:val="3"/>
          <w:sz w:val="28"/>
          <w:szCs w:val="28"/>
        </w:rPr>
        <w:t xml:space="preserve">Уважаемые педагоги! Мы не имеем права не знать, что происходит с нашими подопечными, и закрывать глаза на агрессивные «выходки» подростков. Любая информация о проявлении насилия должна быть проверена и принята к вниманию. Кроме того, необходимо обращать на формирование группировок в классе и выделение «изгоев» и «белых ворон». Также давайте просматривать личные странички наших подопечных в социальных сетях, обращать внимание на посты и комментарии. Никто не призывает нас нарушать внутреннее пространство и лезть в личную жизнь наших детей. Но предупредить, предотвратить насилие и агрессию и защитить </w:t>
      </w:r>
      <w:proofErr w:type="gramStart"/>
      <w:r w:rsidRPr="001A56D9">
        <w:rPr>
          <w:spacing w:val="3"/>
          <w:sz w:val="28"/>
          <w:szCs w:val="28"/>
        </w:rPr>
        <w:t>слабых</w:t>
      </w:r>
      <w:proofErr w:type="gramEnd"/>
      <w:r w:rsidRPr="001A56D9">
        <w:rPr>
          <w:spacing w:val="3"/>
          <w:sz w:val="28"/>
          <w:szCs w:val="28"/>
        </w:rPr>
        <w:t xml:space="preserve"> мы обязаны. Давайте организовывать мероприятия по сплочению детского коллектива, совместные походы, экскурсии, выезды. Привлекать к работе по </w:t>
      </w:r>
      <w:r w:rsidRPr="001A56D9">
        <w:rPr>
          <w:spacing w:val="3"/>
          <w:sz w:val="28"/>
          <w:szCs w:val="28"/>
        </w:rPr>
        <w:lastRenderedPageBreak/>
        <w:t xml:space="preserve">профилактике </w:t>
      </w:r>
      <w:proofErr w:type="spellStart"/>
      <w:r w:rsidRPr="001A56D9">
        <w:rPr>
          <w:spacing w:val="3"/>
          <w:sz w:val="28"/>
          <w:szCs w:val="28"/>
        </w:rPr>
        <w:t>буллинга</w:t>
      </w:r>
      <w:proofErr w:type="spellEnd"/>
      <w:r w:rsidRPr="001A56D9">
        <w:rPr>
          <w:spacing w:val="3"/>
          <w:sz w:val="28"/>
          <w:szCs w:val="28"/>
        </w:rPr>
        <w:t xml:space="preserve"> школьного психолога и социального педагога, сотрудничать с семьями — не оставайтесь равнодушными!</w:t>
      </w:r>
    </w:p>
    <w:p w:rsidR="00D72C8F" w:rsidRPr="001A56D9" w:rsidRDefault="001A56D9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E5B58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C8F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Неуверенность в себе – эта распространенная особенность детской психики. Ребёнку нужна помощь взрослых, что бы её преодолеть. Ребёнок зависим от мнения других в большей степени, чем от своего собственного. Спокойные, уверенные в себе родители, не ждущ</w:t>
      </w:r>
      <w:r w:rsidR="002E5B58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от ребёнка моментальных </w:t>
      </w:r>
      <w:r w:rsidR="00D72C8F"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достижений, с пониманием относящиеся к его успехам и неудачам, - вот залог развития у ребёнка уверенности в своих силах и адекватной самооценки.</w:t>
      </w:r>
    </w:p>
    <w:p w:rsidR="002E5B58" w:rsidRPr="001A56D9" w:rsidRDefault="002E5B58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источников.</w:t>
      </w:r>
    </w:p>
    <w:p w:rsidR="002E5B58" w:rsidRPr="001A56D9" w:rsidRDefault="002E5B58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И.А. Травля в школе: причины, последствия, помощь. [Электрон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 – Режим доступа: </w:t>
      </w:r>
      <w:hyperlink r:id="rId5" w:tgtFrame="_blank" w:history="1">
        <w:r w:rsidRPr="001A56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http://psy.su/feed/2510/</w:t>
        </w:r>
      </w:hyperlink>
    </w:p>
    <w:p w:rsidR="002E5B58" w:rsidRPr="001A56D9" w:rsidRDefault="002E5B58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Баркан Алла. Дедовщина в школе или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. [Электрон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есурс] – Режим доступа: </w:t>
      </w:r>
      <w:hyperlink r:id="rId6" w:tgtFrame="_blank" w:history="1">
        <w:r w:rsidRPr="001A56D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http://abarkan.ucoz.com/publ/dedovshhina_v_shkole_ili_shkolnyj_bulling/1-1-0-18</w:t>
        </w:r>
      </w:hyperlink>
    </w:p>
    <w:p w:rsidR="002E5B58" w:rsidRPr="001A56D9" w:rsidRDefault="002E5B58" w:rsidP="003C6B9B">
      <w:pPr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школе: причины, последствия, помощь/ сост. Н.В.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Ктотова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Минск: </w:t>
      </w:r>
      <w:proofErr w:type="spellStart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Красико-Принт</w:t>
      </w:r>
      <w:proofErr w:type="spellEnd"/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96 с.</w:t>
      </w:r>
    </w:p>
    <w:p w:rsidR="00A74A1E" w:rsidRPr="001A56D9" w:rsidRDefault="002E5B58" w:rsidP="00DD209E">
      <w:pPr>
        <w:pStyle w:val="a3"/>
        <w:spacing w:after="225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6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 М.М. Дети-изгои. Психологическая работа с проблемой. – (Психолог в школе). – М.: Генезис, 2005. – 111 с.</w:t>
      </w:r>
    </w:p>
    <w:p w:rsidR="00A74A1E" w:rsidRPr="001A56D9" w:rsidRDefault="00A74A1E" w:rsidP="003C6B9B">
      <w:pPr>
        <w:tabs>
          <w:tab w:val="left" w:pos="142"/>
        </w:tabs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6E0" w:rsidRPr="001A56D9" w:rsidRDefault="008A46E0" w:rsidP="003C6B9B">
      <w:pPr>
        <w:shd w:val="clear" w:color="auto" w:fill="FFFFFF"/>
        <w:tabs>
          <w:tab w:val="left" w:pos="142"/>
        </w:tabs>
        <w:spacing w:after="30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6E0" w:rsidRPr="001A56D9" w:rsidRDefault="008A46E0" w:rsidP="003C6B9B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2C8F" w:rsidRPr="001A56D9" w:rsidRDefault="00D72C8F" w:rsidP="003C6B9B">
      <w:pPr>
        <w:tabs>
          <w:tab w:val="left" w:pos="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D72C8F" w:rsidRPr="001A56D9" w:rsidSect="007D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5FB4"/>
    <w:multiLevelType w:val="multilevel"/>
    <w:tmpl w:val="8100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432ED"/>
    <w:multiLevelType w:val="multilevel"/>
    <w:tmpl w:val="F2F6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70CD8"/>
    <w:multiLevelType w:val="multilevel"/>
    <w:tmpl w:val="D25E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46E0"/>
    <w:rsid w:val="001A56D9"/>
    <w:rsid w:val="002E5B58"/>
    <w:rsid w:val="003C6B9B"/>
    <w:rsid w:val="005B5C91"/>
    <w:rsid w:val="006125B6"/>
    <w:rsid w:val="007C4FCE"/>
    <w:rsid w:val="007D431C"/>
    <w:rsid w:val="008A46E0"/>
    <w:rsid w:val="00A74A1E"/>
    <w:rsid w:val="00BC1D6C"/>
    <w:rsid w:val="00D72C8F"/>
    <w:rsid w:val="00DC1D6D"/>
    <w:rsid w:val="00DD209E"/>
    <w:rsid w:val="00E21FD5"/>
    <w:rsid w:val="00EE6618"/>
    <w:rsid w:val="00F7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1C"/>
  </w:style>
  <w:style w:type="paragraph" w:styleId="1">
    <w:name w:val="heading 1"/>
    <w:basedOn w:val="a"/>
    <w:link w:val="10"/>
    <w:uiPriority w:val="9"/>
    <w:qFormat/>
    <w:rsid w:val="002E5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A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rkan.ucoz.com/publ/dedovshhina_v_shkole_ili_shkolnyj_bulling/1-1-0-18" TargetMode="External"/><Relationship Id="rId5" Type="http://schemas.openxmlformats.org/officeDocument/2006/relationships/hyperlink" Target="http://psy.su/feed/25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2020-03-11T16:19:00Z</dcterms:created>
  <dcterms:modified xsi:type="dcterms:W3CDTF">2020-03-11T17:42:00Z</dcterms:modified>
</cp:coreProperties>
</file>