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A3" w:rsidRDefault="008C65A3" w:rsidP="00984A4D">
      <w:pPr>
        <w:jc w:val="center"/>
        <w:rPr>
          <w:rFonts w:ascii="Times New Roman" w:hAnsi="Times New Roman" w:cs="Times New Roman"/>
          <w:b/>
          <w:color w:val="2F5496" w:themeColor="accent1" w:themeShade="BF"/>
          <w:sz w:val="34"/>
          <w:szCs w:val="34"/>
        </w:rPr>
      </w:pPr>
      <w:r w:rsidRPr="008C65A3">
        <w:rPr>
          <w:rFonts w:ascii="Times New Roman" w:hAnsi="Times New Roman" w:cs="Times New Roman"/>
          <w:b/>
          <w:color w:val="2F5496" w:themeColor="accent1" w:themeShade="BF"/>
          <w:sz w:val="34"/>
          <w:szCs w:val="34"/>
        </w:rPr>
        <w:t>СПб</w:t>
      </w:r>
      <w:r>
        <w:rPr>
          <w:rFonts w:ascii="Times New Roman" w:hAnsi="Times New Roman" w:cs="Times New Roman"/>
          <w:b/>
          <w:color w:val="2F5496" w:themeColor="accent1" w:themeShade="BF"/>
          <w:sz w:val="34"/>
          <w:szCs w:val="34"/>
        </w:rPr>
        <w:t xml:space="preserve"> ГБУ ДО «Детская школа искусств №13</w:t>
      </w:r>
    </w:p>
    <w:p w:rsidR="006F5E7D" w:rsidRPr="008C65A3" w:rsidRDefault="008C65A3" w:rsidP="00984A4D">
      <w:pPr>
        <w:jc w:val="center"/>
        <w:rPr>
          <w:rFonts w:ascii="Times New Roman" w:hAnsi="Times New Roman" w:cs="Times New Roman"/>
          <w:b/>
          <w:color w:val="2F5496" w:themeColor="accent1" w:themeShade="BF"/>
          <w:sz w:val="34"/>
          <w:szCs w:val="34"/>
        </w:rPr>
      </w:pPr>
      <w:r>
        <w:rPr>
          <w:rFonts w:ascii="Times New Roman" w:hAnsi="Times New Roman" w:cs="Times New Roman"/>
          <w:b/>
          <w:color w:val="2F5496" w:themeColor="accent1" w:themeShade="BF"/>
          <w:sz w:val="34"/>
          <w:szCs w:val="34"/>
        </w:rPr>
        <w:t xml:space="preserve"> Курортного района»</w:t>
      </w:r>
    </w:p>
    <w:p w:rsidR="006F5E7D" w:rsidRDefault="006F5E7D" w:rsidP="00984A4D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6F5E7D" w:rsidRDefault="006F5E7D" w:rsidP="00984A4D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6F5E7D" w:rsidRDefault="006F5E7D" w:rsidP="00984A4D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6F5E7D" w:rsidRDefault="006F5E7D" w:rsidP="00984A4D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2F2F9B" w:rsidRDefault="002F2F9B" w:rsidP="00167B27">
      <w:pPr>
        <w:jc w:val="center"/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</w:pPr>
    </w:p>
    <w:p w:rsidR="002F2F9B" w:rsidRDefault="006F5E7D" w:rsidP="008D0037">
      <w:pPr>
        <w:jc w:val="center"/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</w:pPr>
      <w:r w:rsidRPr="0094609D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>Методическая разработка</w:t>
      </w:r>
    </w:p>
    <w:p w:rsidR="006F5E7D" w:rsidRPr="0094609D" w:rsidRDefault="002F2F9B" w:rsidP="00167B27">
      <w:pPr>
        <w:jc w:val="center"/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проверочного </w:t>
      </w:r>
      <w:r w:rsidR="00984A4D" w:rsidRPr="0094609D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>урока</w:t>
      </w:r>
    </w:p>
    <w:p w:rsidR="00CF397D" w:rsidRPr="0094609D" w:rsidRDefault="002F2F9B" w:rsidP="00984A4D">
      <w:pPr>
        <w:jc w:val="center"/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</w:pPr>
      <w:r w:rsidRPr="00797569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>по</w:t>
      </w:r>
      <w:r w:rsidR="00984A4D" w:rsidRPr="00797569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 </w:t>
      </w:r>
      <w:r w:rsidRPr="00797569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>т</w:t>
      </w:r>
      <w:r w:rsidR="00984A4D" w:rsidRPr="00797569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>ем</w:t>
      </w:r>
      <w:r w:rsidRPr="00797569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>е</w:t>
      </w:r>
      <w:r>
        <w:rPr>
          <w:rFonts w:ascii="Times New Roman" w:hAnsi="Times New Roman" w:cs="Times New Roman"/>
          <w:i/>
          <w:color w:val="2F5496" w:themeColor="accent1" w:themeShade="BF"/>
          <w:sz w:val="36"/>
          <w:szCs w:val="36"/>
        </w:rPr>
        <w:t xml:space="preserve"> </w:t>
      </w:r>
      <w:r w:rsidR="00984A4D" w:rsidRPr="0094609D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>«В гостях у интервалов»</w:t>
      </w:r>
    </w:p>
    <w:p w:rsidR="00167B27" w:rsidRPr="0094609D" w:rsidRDefault="00A6165A" w:rsidP="00984A4D">
      <w:pPr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36"/>
          <w:szCs w:val="36"/>
        </w:rPr>
      </w:pPr>
      <w:r w:rsidRPr="0094609D">
        <w:rPr>
          <w:rFonts w:ascii="Times New Roman" w:hAnsi="Times New Roman" w:cs="Times New Roman"/>
          <w:b/>
          <w:i/>
          <w:color w:val="2F5496" w:themeColor="accent1" w:themeShade="BF"/>
          <w:sz w:val="36"/>
          <w:szCs w:val="36"/>
        </w:rPr>
        <w:t>(</w:t>
      </w:r>
      <w:r w:rsidR="00984A4D" w:rsidRPr="0094609D">
        <w:rPr>
          <w:rFonts w:ascii="Times New Roman" w:hAnsi="Times New Roman" w:cs="Times New Roman"/>
          <w:b/>
          <w:i/>
          <w:color w:val="2F5496" w:themeColor="accent1" w:themeShade="BF"/>
          <w:sz w:val="36"/>
          <w:szCs w:val="36"/>
        </w:rPr>
        <w:t>для учащихся</w:t>
      </w:r>
      <w:r w:rsidR="00797569">
        <w:rPr>
          <w:rFonts w:ascii="Times New Roman" w:hAnsi="Times New Roman" w:cs="Times New Roman"/>
          <w:b/>
          <w:i/>
          <w:color w:val="2F5496" w:themeColor="accent1" w:themeShade="BF"/>
          <w:sz w:val="36"/>
          <w:szCs w:val="36"/>
        </w:rPr>
        <w:t xml:space="preserve"> третьего - четвёртого</w:t>
      </w:r>
      <w:r w:rsidR="00984A4D" w:rsidRPr="0094609D">
        <w:rPr>
          <w:rFonts w:ascii="Times New Roman" w:hAnsi="Times New Roman" w:cs="Times New Roman"/>
          <w:b/>
          <w:i/>
          <w:color w:val="2F5496" w:themeColor="accent1" w:themeShade="BF"/>
          <w:sz w:val="36"/>
          <w:szCs w:val="36"/>
        </w:rPr>
        <w:t xml:space="preserve"> класса </w:t>
      </w:r>
    </w:p>
    <w:p w:rsidR="00984A4D" w:rsidRPr="0094609D" w:rsidRDefault="00167B27" w:rsidP="00984A4D">
      <w:pPr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36"/>
          <w:szCs w:val="36"/>
        </w:rPr>
      </w:pPr>
      <w:r w:rsidRPr="0094609D">
        <w:rPr>
          <w:rFonts w:ascii="Times New Roman" w:hAnsi="Times New Roman" w:cs="Times New Roman"/>
          <w:b/>
          <w:i/>
          <w:color w:val="2F5496" w:themeColor="accent1" w:themeShade="BF"/>
          <w:sz w:val="36"/>
          <w:szCs w:val="36"/>
        </w:rPr>
        <w:t>Х</w:t>
      </w:r>
      <w:r w:rsidR="00984A4D" w:rsidRPr="0094609D">
        <w:rPr>
          <w:rFonts w:ascii="Times New Roman" w:hAnsi="Times New Roman" w:cs="Times New Roman"/>
          <w:b/>
          <w:i/>
          <w:color w:val="2F5496" w:themeColor="accent1" w:themeShade="BF"/>
          <w:sz w:val="36"/>
          <w:szCs w:val="36"/>
        </w:rPr>
        <w:t>орового отделения ДШИ</w:t>
      </w:r>
      <w:r w:rsidR="00A6165A" w:rsidRPr="0094609D">
        <w:rPr>
          <w:rFonts w:ascii="Times New Roman" w:hAnsi="Times New Roman" w:cs="Times New Roman"/>
          <w:b/>
          <w:i/>
          <w:color w:val="2F5496" w:themeColor="accent1" w:themeShade="BF"/>
          <w:sz w:val="36"/>
          <w:szCs w:val="36"/>
        </w:rPr>
        <w:t>)</w:t>
      </w:r>
    </w:p>
    <w:p w:rsidR="00167B27" w:rsidRPr="00167B27" w:rsidRDefault="00167B27" w:rsidP="006F5E7D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67B27" w:rsidRPr="00167B27" w:rsidRDefault="00167B27" w:rsidP="006F5E7D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67B27" w:rsidRPr="00167B27" w:rsidRDefault="00167B27" w:rsidP="006F5E7D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67B27" w:rsidRPr="00167B27" w:rsidRDefault="00167B27" w:rsidP="006F5E7D">
      <w:pPr>
        <w:jc w:val="right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67B27" w:rsidRPr="00167B27" w:rsidRDefault="00167B27" w:rsidP="006F5E7D">
      <w:pPr>
        <w:jc w:val="right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67B27" w:rsidRPr="00167B27" w:rsidRDefault="00167B27" w:rsidP="006F5E7D">
      <w:pPr>
        <w:jc w:val="right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67B27" w:rsidRPr="00167B27" w:rsidRDefault="00167B27" w:rsidP="006F5E7D">
      <w:pPr>
        <w:jc w:val="right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8D0037" w:rsidRDefault="008D0037" w:rsidP="002F2F9B">
      <w:pPr>
        <w:spacing w:after="0"/>
        <w:jc w:val="right"/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</w:pPr>
    </w:p>
    <w:p w:rsidR="008D0037" w:rsidRDefault="008D0037" w:rsidP="002F2F9B">
      <w:pPr>
        <w:spacing w:after="0"/>
        <w:jc w:val="right"/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</w:pPr>
    </w:p>
    <w:p w:rsidR="00167B27" w:rsidRPr="0094609D" w:rsidRDefault="007F5627" w:rsidP="002F2F9B">
      <w:pPr>
        <w:spacing w:after="0"/>
        <w:jc w:val="right"/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</w:pPr>
      <w:r w:rsidRPr="0094609D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К</w:t>
      </w:r>
      <w:r w:rsidR="00984A4D" w:rsidRPr="0094609D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онцертмейстер </w:t>
      </w:r>
    </w:p>
    <w:p w:rsidR="00984A4D" w:rsidRPr="0094609D" w:rsidRDefault="00984A4D" w:rsidP="00A6165A">
      <w:pPr>
        <w:spacing w:after="0"/>
        <w:jc w:val="right"/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</w:pPr>
      <w:r w:rsidRPr="0094609D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Полянская София </w:t>
      </w:r>
      <w:proofErr w:type="spellStart"/>
      <w:r w:rsidRPr="0094609D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Атомовна</w:t>
      </w:r>
      <w:proofErr w:type="spellEnd"/>
    </w:p>
    <w:p w:rsidR="00984A4D" w:rsidRPr="0094609D" w:rsidRDefault="00984A4D" w:rsidP="00A6165A">
      <w:pPr>
        <w:spacing w:after="0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167B27" w:rsidRPr="0094609D" w:rsidRDefault="00167B27" w:rsidP="00167B27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797569" w:rsidRDefault="00797569" w:rsidP="00167B27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167B27" w:rsidRPr="0094609D" w:rsidRDefault="00FD65CA" w:rsidP="00167B27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2022</w:t>
      </w:r>
      <w:r w:rsidR="00167B27" w:rsidRPr="0094609D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 год</w:t>
      </w:r>
    </w:p>
    <w:p w:rsidR="00797569" w:rsidRDefault="00797569" w:rsidP="00797569">
      <w:pPr>
        <w:spacing w:before="30" w:after="30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:rsidR="00797569" w:rsidRPr="00797569" w:rsidRDefault="00797569" w:rsidP="00797569">
      <w:pPr>
        <w:spacing w:before="30" w:after="30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797569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lastRenderedPageBreak/>
        <w:t>ОГЛАВЛЕНИЕ</w:t>
      </w:r>
    </w:p>
    <w:p w:rsidR="00843857" w:rsidRPr="0094609D" w:rsidRDefault="00843857" w:rsidP="00843857">
      <w:pPr>
        <w:spacing w:before="30" w:after="30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94609D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1.Введение.</w:t>
      </w:r>
    </w:p>
    <w:p w:rsidR="00843857" w:rsidRPr="0094609D" w:rsidRDefault="00843857" w:rsidP="00843857">
      <w:pPr>
        <w:spacing w:before="30" w:after="30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4609D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1.</w:t>
      </w:r>
      <w:r w:rsidR="0094609D" w:rsidRPr="0094609D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Цель урока.</w:t>
      </w:r>
    </w:p>
    <w:p w:rsidR="0094609D" w:rsidRPr="0094609D" w:rsidRDefault="0094609D" w:rsidP="00843857">
      <w:pPr>
        <w:spacing w:before="30" w:after="30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4609D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2. Задачи.</w:t>
      </w:r>
    </w:p>
    <w:p w:rsidR="0094609D" w:rsidRPr="0094609D" w:rsidRDefault="0094609D" w:rsidP="00843857">
      <w:pPr>
        <w:spacing w:before="30" w:after="30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4609D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3. </w:t>
      </w:r>
      <w:bookmarkStart w:id="0" w:name="_Hlk87710427"/>
      <w:r w:rsidRPr="0094609D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Значение темы «Интервалы» для занятий на Хоровом отделении.</w:t>
      </w:r>
    </w:p>
    <w:bookmarkEnd w:id="0"/>
    <w:p w:rsidR="00843857" w:rsidRPr="0094609D" w:rsidRDefault="00843857" w:rsidP="00843857">
      <w:pPr>
        <w:spacing w:before="30" w:after="30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94609D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2. Основная часть. </w:t>
      </w:r>
    </w:p>
    <w:p w:rsidR="00843857" w:rsidRPr="0094609D" w:rsidRDefault="00843857" w:rsidP="00843857">
      <w:pPr>
        <w:spacing w:before="30" w:after="30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4609D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1</w:t>
      </w:r>
      <w:r w:rsidR="0094609D" w:rsidRPr="0094609D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. Повторение пройденного материала. </w:t>
      </w:r>
    </w:p>
    <w:p w:rsidR="00843857" w:rsidRPr="0094609D" w:rsidRDefault="00843857" w:rsidP="00843857">
      <w:pPr>
        <w:spacing w:before="30" w:after="30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4609D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2</w:t>
      </w:r>
      <w:r w:rsidR="0094609D" w:rsidRPr="0094609D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. Построение интервалов на фортепиано.</w:t>
      </w:r>
    </w:p>
    <w:p w:rsidR="00843857" w:rsidRPr="0094609D" w:rsidRDefault="00843857" w:rsidP="00843857">
      <w:pPr>
        <w:spacing w:before="30" w:after="30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4609D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3</w:t>
      </w:r>
      <w:r w:rsidR="0094609D" w:rsidRPr="0094609D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. Слушание интервалов на слух.</w:t>
      </w:r>
    </w:p>
    <w:p w:rsidR="00843857" w:rsidRPr="0094609D" w:rsidRDefault="00843857" w:rsidP="00843857">
      <w:pPr>
        <w:spacing w:before="30" w:after="30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94609D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4.</w:t>
      </w:r>
      <w:r w:rsidR="0094609D" w:rsidRPr="0094609D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Работа с карточками.</w:t>
      </w:r>
    </w:p>
    <w:p w:rsidR="00843857" w:rsidRPr="0094609D" w:rsidRDefault="00843857" w:rsidP="00843857">
      <w:pPr>
        <w:spacing w:before="30" w:after="30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94609D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3. Заключение</w:t>
      </w:r>
    </w:p>
    <w:p w:rsidR="00843857" w:rsidRPr="0094609D" w:rsidRDefault="00843857" w:rsidP="00843857">
      <w:pPr>
        <w:spacing w:before="30" w:after="30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94609D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4.Список использованной литературы.</w:t>
      </w:r>
    </w:p>
    <w:p w:rsidR="00843857" w:rsidRPr="0094609D" w:rsidRDefault="00843857" w:rsidP="00843857">
      <w:pPr>
        <w:spacing w:before="30" w:after="30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94609D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5.Приложения.</w:t>
      </w:r>
    </w:p>
    <w:p w:rsidR="00843857" w:rsidRPr="0094609D" w:rsidRDefault="00843857" w:rsidP="00843857">
      <w:pPr>
        <w:spacing w:before="30" w:after="30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843857" w:rsidRDefault="00843857" w:rsidP="00A6165A">
      <w:pPr>
        <w:spacing w:after="0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94609D" w:rsidRPr="00797569" w:rsidRDefault="0094609D" w:rsidP="0094609D">
      <w:pPr>
        <w:spacing w:after="0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797569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ВВЕДЕНИЕ</w:t>
      </w:r>
    </w:p>
    <w:p w:rsidR="00843857" w:rsidRDefault="00843857" w:rsidP="00A6165A">
      <w:pPr>
        <w:spacing w:after="0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03294" w:rsidRPr="00303294" w:rsidRDefault="00464A55" w:rsidP="00303294">
      <w:pPr>
        <w:spacing w:after="120"/>
        <w:jc w:val="both"/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  <w:u w:val="single"/>
        </w:rPr>
      </w:pPr>
      <w:r w:rsidRPr="00303294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 </w:t>
      </w:r>
      <w:r w:rsidR="00303294" w:rsidRPr="00303294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1.</w:t>
      </w:r>
      <w:r w:rsidRPr="00303294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 </w:t>
      </w:r>
      <w:r w:rsidR="00303294" w:rsidRPr="00303294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Цель урока</w:t>
      </w:r>
      <w:r w:rsidR="00303294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.</w:t>
      </w:r>
    </w:p>
    <w:p w:rsidR="00303294" w:rsidRPr="00303294" w:rsidRDefault="00303294" w:rsidP="00303294">
      <w:pPr>
        <w:spacing w:after="0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303294">
        <w:rPr>
          <w:rFonts w:ascii="Times New Roman" w:hAnsi="Times New Roman" w:cs="Times New Roman"/>
          <w:i/>
          <w:color w:val="2F5496" w:themeColor="accent1" w:themeShade="BF"/>
          <w:sz w:val="28"/>
          <w:szCs w:val="28"/>
        </w:rPr>
        <w:t xml:space="preserve">   </w:t>
      </w:r>
      <w:r w:rsidRPr="0030329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-дальнейшее развитие гармонического слуха учащихся. Закрепление  </w:t>
      </w:r>
    </w:p>
    <w:p w:rsidR="00303294" w:rsidRPr="00303294" w:rsidRDefault="00303294" w:rsidP="00303294">
      <w:pPr>
        <w:spacing w:after="120"/>
        <w:jc w:val="both"/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u w:val="single"/>
        </w:rPr>
      </w:pPr>
      <w:r w:rsidRPr="0030329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знаний, полученных в течении учебного года</w:t>
      </w:r>
      <w:r w:rsidR="002F2F9B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,</w:t>
      </w:r>
      <w:r w:rsidRPr="0030329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по теме «Интервалы». </w:t>
      </w:r>
    </w:p>
    <w:p w:rsidR="00303294" w:rsidRPr="00303294" w:rsidRDefault="00303294" w:rsidP="00303294">
      <w:pPr>
        <w:spacing w:after="120"/>
        <w:jc w:val="both"/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</w:pPr>
      <w:r w:rsidRPr="00303294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2.</w:t>
      </w:r>
      <w:r w:rsidRPr="00303294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 </w:t>
      </w:r>
      <w:r w:rsidRPr="00303294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.</w:t>
      </w:r>
    </w:p>
    <w:p w:rsidR="00303294" w:rsidRPr="00303294" w:rsidRDefault="00303294" w:rsidP="00303294">
      <w:pPr>
        <w:spacing w:after="0"/>
        <w:jc w:val="both"/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</w:pPr>
      <w:r w:rsidRPr="00303294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    Образовательная-</w:t>
      </w:r>
    </w:p>
    <w:p w:rsidR="00303294" w:rsidRPr="00303294" w:rsidRDefault="00303294" w:rsidP="00303294">
      <w:pPr>
        <w:spacing w:after="0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303294">
        <w:rPr>
          <w:rFonts w:ascii="Times New Roman" w:hAnsi="Times New Roman" w:cs="Times New Roman"/>
          <w:i/>
          <w:color w:val="2F5496" w:themeColor="accent1" w:themeShade="BF"/>
          <w:sz w:val="28"/>
          <w:szCs w:val="28"/>
        </w:rPr>
        <w:t xml:space="preserve">  - </w:t>
      </w:r>
      <w:r w:rsidRPr="0030329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повторить материал «Интервалы», пройденный на уроках сольфеджио;</w:t>
      </w:r>
    </w:p>
    <w:p w:rsidR="00303294" w:rsidRPr="00303294" w:rsidRDefault="00303294" w:rsidP="00303294">
      <w:pPr>
        <w:spacing w:after="0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30329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- научить учащихся играть интервалы на фортепиано;</w:t>
      </w:r>
    </w:p>
    <w:p w:rsidR="00303294" w:rsidRPr="00303294" w:rsidRDefault="00303294" w:rsidP="00303294">
      <w:pPr>
        <w:spacing w:after="0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30329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- слушать интервалы на слух (прима – квинта);</w:t>
      </w:r>
    </w:p>
    <w:p w:rsidR="00303294" w:rsidRPr="00303294" w:rsidRDefault="00303294" w:rsidP="00303294">
      <w:pPr>
        <w:spacing w:after="0"/>
        <w:jc w:val="both"/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</w:pPr>
      <w:r w:rsidRPr="00303294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  </w:t>
      </w:r>
      <w:r w:rsidRPr="00303294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Развивающая-</w:t>
      </w:r>
    </w:p>
    <w:p w:rsidR="00303294" w:rsidRPr="00303294" w:rsidRDefault="00303294" w:rsidP="00303294">
      <w:pPr>
        <w:spacing w:after="0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303294">
        <w:rPr>
          <w:rFonts w:ascii="Times New Roman" w:hAnsi="Times New Roman" w:cs="Times New Roman"/>
          <w:i/>
          <w:color w:val="2F5496" w:themeColor="accent1" w:themeShade="BF"/>
          <w:sz w:val="28"/>
          <w:szCs w:val="28"/>
        </w:rPr>
        <w:t xml:space="preserve">  - </w:t>
      </w:r>
      <w:r w:rsidRPr="0030329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формирование у детей вокально – хоровых навыков;</w:t>
      </w:r>
    </w:p>
    <w:p w:rsidR="00303294" w:rsidRPr="00303294" w:rsidRDefault="00303294" w:rsidP="002F2F9B">
      <w:pPr>
        <w:spacing w:after="0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30329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-</w:t>
      </w:r>
      <w:r w:rsidR="002F2F9B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Pr="0030329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развитие творческих способностей </w:t>
      </w:r>
      <w:r w:rsidRPr="00303294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shd w:val="clear" w:color="auto" w:fill="FFFFFF"/>
        </w:rPr>
        <w:t xml:space="preserve">памяти, внимания, </w:t>
      </w:r>
      <w:r w:rsidRPr="0030329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умения «слушать»;</w:t>
      </w:r>
    </w:p>
    <w:p w:rsidR="00303294" w:rsidRPr="00303294" w:rsidRDefault="00303294" w:rsidP="00303294">
      <w:pPr>
        <w:spacing w:after="0"/>
        <w:jc w:val="both"/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</w:pPr>
      <w:r w:rsidRPr="00303294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   </w:t>
      </w:r>
      <w:r w:rsidRPr="00303294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Воспитательная-</w:t>
      </w:r>
    </w:p>
    <w:p w:rsidR="00303294" w:rsidRPr="00303294" w:rsidRDefault="00303294" w:rsidP="00303294">
      <w:pPr>
        <w:spacing w:after="0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303294">
        <w:rPr>
          <w:rFonts w:ascii="Times New Roman" w:hAnsi="Times New Roman" w:cs="Times New Roman"/>
          <w:i/>
          <w:color w:val="2F5496" w:themeColor="accent1" w:themeShade="BF"/>
          <w:sz w:val="28"/>
          <w:szCs w:val="28"/>
        </w:rPr>
        <w:t xml:space="preserve">  </w:t>
      </w:r>
      <w:r w:rsidRPr="0030329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- развитие активности при работе в классе;</w:t>
      </w:r>
    </w:p>
    <w:p w:rsidR="00303294" w:rsidRPr="00303294" w:rsidRDefault="00303294" w:rsidP="00303294">
      <w:pPr>
        <w:spacing w:after="0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30329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- воспитание умения работать в группе;</w:t>
      </w:r>
    </w:p>
    <w:p w:rsidR="0041137B" w:rsidRPr="00303294" w:rsidRDefault="0041137B" w:rsidP="00303294">
      <w:pPr>
        <w:spacing w:after="0"/>
        <w:jc w:val="both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303294" w:rsidRPr="0094609D" w:rsidRDefault="00303294" w:rsidP="00303294">
      <w:pPr>
        <w:spacing w:before="30" w:after="30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3.</w:t>
      </w:r>
      <w:r w:rsidRPr="00303294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Pr="00303294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>Значение темы «Интервалы» для занятий на Хоровом отделении.</w:t>
      </w:r>
    </w:p>
    <w:p w:rsidR="00F16DD1" w:rsidRPr="00FD34D8" w:rsidRDefault="00303294" w:rsidP="00FD34D8">
      <w:pPr>
        <w:pStyle w:val="a3"/>
        <w:spacing w:before="200" w:beforeAutospacing="0" w:after="0" w:afterAutospacing="0" w:line="216" w:lineRule="auto"/>
        <w:jc w:val="both"/>
        <w:rPr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 xml:space="preserve">    </w:t>
      </w:r>
      <w:r w:rsidRPr="00303294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 xml:space="preserve">Учащиеся Хорового отделения Детской школы искусств, наряду со специальными вокальными дисциплинами, проходят курс обучения по предмету «сольфеджио». </w:t>
      </w:r>
      <w:r w:rsidR="00FD34D8" w:rsidRPr="00303294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>«Интервалы»</w:t>
      </w:r>
      <w:r w:rsidR="00FD34D8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 xml:space="preserve"> - о</w:t>
      </w:r>
      <w:r w:rsidRPr="00303294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>дн</w:t>
      </w:r>
      <w:r w:rsidR="00FD34D8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>а</w:t>
      </w:r>
      <w:r w:rsidRPr="00303294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 xml:space="preserve"> из важных тем, изучаемых на уроках сольфеджио</w:t>
      </w:r>
      <w:r w:rsidR="00FD34D8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>.</w:t>
      </w:r>
      <w:r w:rsidRPr="00303294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 xml:space="preserve"> </w:t>
      </w:r>
      <w:r w:rsidR="00F16DD1" w:rsidRPr="00303294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>«Музыкальные интервалы –</w:t>
      </w:r>
      <w:r w:rsidR="00F16DD1" w:rsidRPr="00F16DD1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 xml:space="preserve"> </w:t>
      </w:r>
      <w:r w:rsidR="00F16DD1" w:rsidRPr="00303294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>основа</w:t>
      </w:r>
      <w:r w:rsidR="00FD34D8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 xml:space="preserve"> </w:t>
      </w:r>
      <w:r w:rsidR="00F16DD1" w:rsidRPr="00303294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>гармонии, строитель материала произведения».</w:t>
      </w:r>
    </w:p>
    <w:p w:rsidR="008C65A3" w:rsidRDefault="00F16DD1" w:rsidP="00303294">
      <w:pPr>
        <w:spacing w:after="0"/>
        <w:jc w:val="both"/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 xml:space="preserve">   </w:t>
      </w:r>
      <w:r w:rsidR="00303294" w:rsidRPr="00303294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 xml:space="preserve">Теоретические знания должны умело применяться в певческой практике. </w:t>
      </w:r>
      <w:bookmarkStart w:id="1" w:name="_Hlk87720762"/>
    </w:p>
    <w:p w:rsidR="004579BF" w:rsidRDefault="002F2F9B" w:rsidP="00AA6253">
      <w:pPr>
        <w:spacing w:after="0"/>
        <w:jc w:val="both"/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lastRenderedPageBreak/>
        <w:t xml:space="preserve">   </w:t>
      </w:r>
      <w:r w:rsidR="008C65A3" w:rsidRPr="008C65A3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 xml:space="preserve">Для </w:t>
      </w:r>
      <w:r w:rsidR="008C65A3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 xml:space="preserve">учащихся Хорового отделения важно умение чисто интонировать как в одноголосном, так и в многоголосном произведениях. </w:t>
      </w:r>
      <w:proofErr w:type="spellStart"/>
      <w:r w:rsidR="008C65A3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>Слышание</w:t>
      </w:r>
      <w:proofErr w:type="spellEnd"/>
      <w:r w:rsidR="008C65A3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 xml:space="preserve"> </w:t>
      </w:r>
      <w:r w:rsidR="008C65A3" w:rsidRPr="008C65A3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>гармонического интервал</w:t>
      </w:r>
      <w:r w:rsidR="008C65A3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>а</w:t>
      </w:r>
      <w:r w:rsidR="008C65A3" w:rsidRPr="008C65A3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 xml:space="preserve"> даёт возможность впоследствии строить аккорды</w:t>
      </w:r>
    </w:p>
    <w:p w:rsidR="002F2F9B" w:rsidRDefault="002F2F9B" w:rsidP="00AA6253">
      <w:pPr>
        <w:spacing w:after="0"/>
        <w:jc w:val="both"/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>(2 х</w:t>
      </w:r>
      <w:r w:rsidR="00FD65CA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 xml:space="preserve"> </w:t>
      </w:r>
      <w:r w:rsidR="004579BF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 xml:space="preserve">3-х </w:t>
      </w:r>
      <w:proofErr w:type="spellStart"/>
      <w:r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>голосье</w:t>
      </w:r>
      <w:proofErr w:type="spellEnd"/>
      <w:r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>)</w:t>
      </w:r>
      <w:r w:rsidR="008C65A3" w:rsidRPr="008C65A3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 xml:space="preserve">, а благодаря способности слышать и </w:t>
      </w:r>
      <w:proofErr w:type="spellStart"/>
      <w:r w:rsidR="008C65A3" w:rsidRPr="008C65A3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>пропевать</w:t>
      </w:r>
      <w:proofErr w:type="spellEnd"/>
      <w:r w:rsidR="008C65A3" w:rsidRPr="008C65A3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 xml:space="preserve"> мелодические интервалы</w:t>
      </w:r>
      <w:r w:rsidR="00FD34D8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>,</w:t>
      </w:r>
      <w:r w:rsidR="008C65A3" w:rsidRPr="008C65A3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 xml:space="preserve"> правильно воспроизводит</w:t>
      </w:r>
      <w:r w:rsidR="004579BF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>ь</w:t>
      </w:r>
      <w:r w:rsidR="008C65A3" w:rsidRPr="008C65A3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 xml:space="preserve"> мелодию. Задача педагога - научить точно</w:t>
      </w:r>
      <w:bookmarkEnd w:id="1"/>
      <w:r w:rsidR="008C65A3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 xml:space="preserve"> </w:t>
      </w:r>
      <w:r w:rsidR="00303294" w:rsidRPr="00303294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>голосом совершать скачки на любые интервалы</w:t>
      </w:r>
      <w:r w:rsidR="00FD34D8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 xml:space="preserve"> -</w:t>
      </w:r>
      <w:r w:rsidR="00303294" w:rsidRPr="00303294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 xml:space="preserve"> вверх и вниз</w:t>
      </w:r>
      <w:r w:rsidR="008C65A3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 xml:space="preserve">, </w:t>
      </w:r>
      <w:r w:rsidR="00303294" w:rsidRPr="00303294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</w:rPr>
        <w:t>слышать и определять интервалы как в мелодическом, так и в гармоническом звучании.</w:t>
      </w:r>
      <w:r w:rsidR="00303294" w:rsidRPr="00303294">
        <w:rPr>
          <w:rFonts w:ascii="Georgia" w:eastAsiaTheme="minorEastAsia" w:hAnsi="Georgia"/>
          <w:bCs/>
          <w:iCs/>
          <w:color w:val="2F5496" w:themeColor="accent1" w:themeShade="BF"/>
          <w:kern w:val="24"/>
          <w:sz w:val="28"/>
          <w:szCs w:val="28"/>
        </w:rPr>
        <w:t xml:space="preserve"> </w:t>
      </w:r>
      <w:r w:rsidR="00303294" w:rsidRPr="00303294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 xml:space="preserve">  </w:t>
      </w:r>
      <w:r w:rsidR="00AA6253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 xml:space="preserve">    </w:t>
      </w:r>
    </w:p>
    <w:p w:rsidR="007E7FA6" w:rsidRDefault="002F2F9B" w:rsidP="007E7FA6">
      <w:pPr>
        <w:pStyle w:val="a3"/>
        <w:spacing w:before="0" w:beforeAutospacing="0" w:after="0" w:afterAutospacing="0" w:line="216" w:lineRule="auto"/>
        <w:jc w:val="both"/>
        <w:rPr>
          <w:rFonts w:eastAsiaTheme="minorEastAsia"/>
          <w:b/>
          <w:bCs/>
          <w:iCs/>
          <w:color w:val="2F5496" w:themeColor="accent1" w:themeShade="BF"/>
          <w:kern w:val="24"/>
        </w:rPr>
      </w:pPr>
      <w:r>
        <w:rPr>
          <w:bCs/>
          <w:iCs/>
          <w:color w:val="2F5496" w:themeColor="accent1" w:themeShade="BF"/>
          <w:kern w:val="24"/>
          <w:sz w:val="28"/>
          <w:szCs w:val="28"/>
        </w:rPr>
        <w:t xml:space="preserve">    </w:t>
      </w:r>
      <w:r w:rsidR="00AA6253" w:rsidRPr="00AA6253">
        <w:rPr>
          <w:bCs/>
          <w:iCs/>
          <w:color w:val="2F5496" w:themeColor="accent1" w:themeShade="BF"/>
          <w:kern w:val="24"/>
          <w:sz w:val="28"/>
          <w:szCs w:val="28"/>
        </w:rPr>
        <w:t xml:space="preserve">У нас стало традицией проводить для учащихся Хорового отделения Второго года обучения </w:t>
      </w:r>
      <w:r w:rsidR="00AA6253" w:rsidRPr="00AA6253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 xml:space="preserve">проверку их знаний </w:t>
      </w:r>
      <w:r w:rsidR="00AA6253" w:rsidRPr="00AA6253">
        <w:rPr>
          <w:bCs/>
          <w:iCs/>
          <w:color w:val="2F5496" w:themeColor="accent1" w:themeShade="BF"/>
          <w:kern w:val="24"/>
          <w:sz w:val="28"/>
          <w:szCs w:val="28"/>
        </w:rPr>
        <w:t xml:space="preserve">по теме «Интервалы». </w:t>
      </w:r>
      <w:r w:rsidR="007E7FA6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 xml:space="preserve">    </w:t>
      </w:r>
      <w:r w:rsidR="007E7FA6">
        <w:rPr>
          <w:bCs/>
          <w:iCs/>
          <w:color w:val="2F5496" w:themeColor="accent1" w:themeShade="BF"/>
          <w:kern w:val="24"/>
          <w:sz w:val="28"/>
          <w:szCs w:val="28"/>
        </w:rPr>
        <w:t xml:space="preserve">На одном уроке проверяется уровень знания теоретического материала, на другом </w:t>
      </w:r>
      <w:r w:rsidR="007E7FA6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 xml:space="preserve">- занимаемся практическими занятиями. </w:t>
      </w:r>
      <w:r w:rsidR="007E7FA6" w:rsidRPr="00303294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>Так</w:t>
      </w:r>
      <w:r w:rsidR="007E7FA6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>ие</w:t>
      </w:r>
      <w:r w:rsidR="007E7FA6" w:rsidRPr="00303294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 xml:space="preserve"> урок</w:t>
      </w:r>
      <w:r w:rsidR="007E7FA6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>и</w:t>
      </w:r>
      <w:r w:rsidR="007E7FA6" w:rsidRPr="00303294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 xml:space="preserve"> направлен</w:t>
      </w:r>
      <w:r w:rsidR="007E7FA6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>ы</w:t>
      </w:r>
      <w:r w:rsidR="007E7FA6" w:rsidRPr="00303294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 xml:space="preserve"> на закрепление пройденного материала. </w:t>
      </w:r>
    </w:p>
    <w:p w:rsidR="007E7FA6" w:rsidRDefault="007E7FA6" w:rsidP="007E7FA6">
      <w:pPr>
        <w:pStyle w:val="a3"/>
        <w:spacing w:before="0" w:beforeAutospacing="0" w:after="0" w:afterAutospacing="0" w:line="216" w:lineRule="auto"/>
        <w:jc w:val="both"/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</w:pPr>
      <w:r>
        <w:rPr>
          <w:rFonts w:eastAsiaTheme="minorHAnsi"/>
          <w:bCs/>
          <w:iCs/>
          <w:color w:val="2F5496" w:themeColor="accent1" w:themeShade="BF"/>
          <w:kern w:val="24"/>
          <w:sz w:val="28"/>
          <w:szCs w:val="28"/>
          <w:lang w:eastAsia="en-US"/>
        </w:rPr>
        <w:t xml:space="preserve">    </w:t>
      </w:r>
      <w:r w:rsidR="00303294" w:rsidRPr="00303294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>Мы вспоминаем с детьми названия интервалов, количество ступеней и тонов, из которых они состоят, основные правила, по которым можно их определить. Учим строить интервалы от отдельных звуков и в тональностях (без знаков или не более трёх знаков), определять на слух тот или иной интервал в пределах примы-квинты (во втором классе этого достаточно), а также</w:t>
      </w:r>
      <w:r w:rsidR="00F16DD1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 xml:space="preserve"> </w:t>
      </w:r>
      <w:r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>д</w:t>
      </w:r>
      <w:r w:rsidRPr="00303294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>ля наглядности рисуем карточки, плакаты</w:t>
      </w:r>
      <w:r w:rsidR="004579BF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 xml:space="preserve"> с повторяемым материалом, </w:t>
      </w:r>
      <w:r w:rsidRPr="00303294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 xml:space="preserve">пользуемся доской в классе, на которой записываем наиболее значимые моменты.  </w:t>
      </w:r>
    </w:p>
    <w:p w:rsidR="00F16DD1" w:rsidRDefault="00F16DD1" w:rsidP="00F16DD1">
      <w:pPr>
        <w:pStyle w:val="a3"/>
        <w:spacing w:before="0" w:beforeAutospacing="0" w:after="0" w:afterAutospacing="0" w:line="216" w:lineRule="auto"/>
        <w:jc w:val="center"/>
        <w:rPr>
          <w:rFonts w:eastAsiaTheme="minorEastAsia"/>
          <w:b/>
          <w:bCs/>
          <w:iCs/>
          <w:color w:val="2F5496" w:themeColor="accent1" w:themeShade="BF"/>
          <w:kern w:val="24"/>
        </w:rPr>
      </w:pPr>
      <w:r w:rsidRPr="00F16DD1">
        <w:rPr>
          <w:rFonts w:eastAsiaTheme="minorEastAsia"/>
          <w:b/>
          <w:bCs/>
          <w:iCs/>
          <w:color w:val="2F5496" w:themeColor="accent1" w:themeShade="BF"/>
          <w:kern w:val="24"/>
        </w:rPr>
        <w:t>ОСНОВНАЯ ЧАСТЬ</w:t>
      </w:r>
      <w:r>
        <w:rPr>
          <w:rFonts w:eastAsiaTheme="minorEastAsia"/>
          <w:b/>
          <w:bCs/>
          <w:iCs/>
          <w:color w:val="2F5496" w:themeColor="accent1" w:themeShade="BF"/>
          <w:kern w:val="24"/>
        </w:rPr>
        <w:t>.</w:t>
      </w:r>
    </w:p>
    <w:p w:rsidR="008C65A3" w:rsidRDefault="008C65A3" w:rsidP="00F16DD1">
      <w:pPr>
        <w:pStyle w:val="a3"/>
        <w:spacing w:before="0" w:beforeAutospacing="0" w:after="0" w:afterAutospacing="0" w:line="216" w:lineRule="auto"/>
        <w:jc w:val="center"/>
        <w:rPr>
          <w:rFonts w:eastAsiaTheme="minorEastAsia"/>
          <w:b/>
          <w:bCs/>
          <w:iCs/>
          <w:color w:val="2F5496" w:themeColor="accent1" w:themeShade="BF"/>
          <w:kern w:val="24"/>
        </w:rPr>
      </w:pPr>
      <w:r>
        <w:rPr>
          <w:rFonts w:eastAsiaTheme="minorEastAsia"/>
          <w:b/>
          <w:bCs/>
          <w:iCs/>
          <w:color w:val="2F5496" w:themeColor="accent1" w:themeShade="BF"/>
          <w:kern w:val="24"/>
        </w:rPr>
        <w:t xml:space="preserve"> </w:t>
      </w:r>
    </w:p>
    <w:p w:rsidR="008C65A3" w:rsidRPr="00EC1C6E" w:rsidRDefault="008C65A3" w:rsidP="008C65A3">
      <w:pPr>
        <w:pStyle w:val="a3"/>
        <w:spacing w:before="0" w:beforeAutospacing="0" w:after="0" w:afterAutospacing="0" w:line="216" w:lineRule="auto"/>
        <w:jc w:val="both"/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</w:pP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  Что такое </w:t>
      </w:r>
      <w:r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</w:rPr>
        <w:t>ИН-ТЕР-ВАЛ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>? В переводе с латинского</w:t>
      </w:r>
      <w:r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 xml:space="preserve"> </w:t>
      </w:r>
      <w:proofErr w:type="spellStart"/>
      <w:r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  <w:lang w:val="en-US"/>
        </w:rPr>
        <w:t>intervallum</w:t>
      </w:r>
      <w:proofErr w:type="spellEnd"/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– это </w:t>
      </w:r>
      <w:r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 xml:space="preserve">промежуток, расстояние. </w:t>
      </w:r>
    </w:p>
    <w:p w:rsidR="008C65A3" w:rsidRPr="00EC1C6E" w:rsidRDefault="008C65A3" w:rsidP="008C65A3">
      <w:pPr>
        <w:pStyle w:val="a3"/>
        <w:spacing w:before="0" w:beforeAutospacing="0" w:after="0" w:afterAutospacing="0" w:line="216" w:lineRule="auto"/>
        <w:jc w:val="both"/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</w:pP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  </w:t>
      </w:r>
      <w:r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«</w:t>
      </w:r>
      <w:r w:rsidR="004579BF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И</w:t>
      </w:r>
      <w:r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нтервал»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имеет достаточно широкое значение, ведь слова </w:t>
      </w:r>
      <w:r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«промежуток» и «расстояние»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обозначают самые разные понятия. Это может быть соотношение </w:t>
      </w:r>
      <w:r w:rsidRPr="00EC1C6E"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</w:rPr>
        <w:t>высоты</w:t>
      </w:r>
      <w:r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 xml:space="preserve"> 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>(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  <w:u w:val="single"/>
        </w:rPr>
        <w:t>сравнение высоты домов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>),</w:t>
      </w:r>
      <w:r w:rsidR="004579BF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</w:t>
      </w:r>
      <w:r w:rsidR="004579BF"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</w:rPr>
        <w:t>расстояние между двумя точками,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</w:t>
      </w:r>
      <w:r w:rsidRPr="00EC1C6E"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</w:rPr>
        <w:t>промежуток</w:t>
      </w:r>
      <w:r w:rsidRPr="00EC1C6E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 xml:space="preserve"> 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между объектами (например, 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  <w:u w:val="single"/>
        </w:rPr>
        <w:t>между домами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). </w:t>
      </w:r>
      <w:r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 xml:space="preserve"> 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                                                                                             </w:t>
      </w:r>
    </w:p>
    <w:p w:rsidR="008C65A3" w:rsidRPr="00EC1C6E" w:rsidRDefault="008C65A3" w:rsidP="008C65A3">
      <w:pPr>
        <w:pStyle w:val="a3"/>
        <w:spacing w:before="0" w:beforeAutospacing="0" w:after="0" w:afterAutospacing="0" w:line="216" w:lineRule="auto"/>
        <w:jc w:val="both"/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</w:pPr>
      <w:r w:rsidRPr="00EC1C6E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 xml:space="preserve">   (Далее задаётся вопрос учащимся – «какие примеры «интервалов» в бытовой жизни могут они привести»). </w:t>
      </w:r>
    </w:p>
    <w:p w:rsidR="008C65A3" w:rsidRPr="00EC1C6E" w:rsidRDefault="008C65A3" w:rsidP="008C65A3">
      <w:pPr>
        <w:pStyle w:val="a3"/>
        <w:spacing w:before="0" w:beforeAutospacing="0" w:after="0" w:afterAutospacing="0" w:line="216" w:lineRule="auto"/>
        <w:jc w:val="both"/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</w:pPr>
      <w:r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 xml:space="preserve">   Музыкальный интервал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– это расстояние </w:t>
      </w:r>
      <w:r w:rsidRPr="00EC1C6E"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</w:rPr>
        <w:t>между двумя звуками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. </w:t>
      </w:r>
    </w:p>
    <w:p w:rsidR="008C65A3" w:rsidRPr="00EC1C6E" w:rsidRDefault="008C65A3" w:rsidP="008C65A3">
      <w:pPr>
        <w:pStyle w:val="a3"/>
        <w:spacing w:before="120" w:beforeAutospacing="0" w:after="120" w:afterAutospacing="0" w:line="216" w:lineRule="auto"/>
        <w:jc w:val="center"/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</w:pP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Если звуки исполняются </w:t>
      </w:r>
      <w:r w:rsidRPr="00EC1C6E"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</w:rPr>
        <w:t>по очереди (последовательно),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то получается </w:t>
      </w:r>
    </w:p>
    <w:p w:rsidR="008C65A3" w:rsidRPr="00EC1C6E" w:rsidRDefault="00AA6253" w:rsidP="008C65A3">
      <w:pPr>
        <w:pStyle w:val="a3"/>
        <w:spacing w:before="120" w:beforeAutospacing="0" w:after="120" w:afterAutospacing="0" w:line="216" w:lineRule="auto"/>
        <w:jc w:val="center"/>
        <w:rPr>
          <w:color w:val="2F5496" w:themeColor="accent1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A5B6C6" wp14:editId="5B61B9F2">
            <wp:simplePos x="0" y="0"/>
            <wp:positionH relativeFrom="margin">
              <wp:posOffset>358140</wp:posOffset>
            </wp:positionH>
            <wp:positionV relativeFrom="paragraph">
              <wp:posOffset>9525</wp:posOffset>
            </wp:positionV>
            <wp:extent cx="5420995" cy="93467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93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5A3" w:rsidRPr="00EC1C6E"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</w:rPr>
        <w:t>мелодический интервал.</w:t>
      </w:r>
    </w:p>
    <w:p w:rsidR="008C65A3" w:rsidRDefault="008C65A3" w:rsidP="008C65A3">
      <w:pPr>
        <w:pStyle w:val="a3"/>
        <w:spacing w:before="0" w:beforeAutospacing="0" w:after="0" w:afterAutospacing="0" w:line="216" w:lineRule="auto"/>
        <w:rPr>
          <w:rFonts w:eastAsiaTheme="minorEastAsia"/>
          <w:bCs/>
          <w:i/>
          <w:iCs/>
          <w:kern w:val="24"/>
          <w:sz w:val="28"/>
          <w:szCs w:val="28"/>
        </w:rPr>
      </w:pPr>
    </w:p>
    <w:p w:rsidR="008C65A3" w:rsidRDefault="008C65A3" w:rsidP="008C65A3">
      <w:pPr>
        <w:pStyle w:val="a3"/>
        <w:spacing w:before="0" w:beforeAutospacing="0" w:after="0" w:afterAutospacing="0" w:line="216" w:lineRule="auto"/>
        <w:rPr>
          <w:rFonts w:eastAsiaTheme="minorEastAsia"/>
          <w:bCs/>
          <w:i/>
          <w:iCs/>
          <w:kern w:val="24"/>
          <w:sz w:val="28"/>
          <w:szCs w:val="28"/>
        </w:rPr>
      </w:pPr>
      <w:r>
        <w:rPr>
          <w:rFonts w:eastAsiaTheme="minorEastAsia"/>
          <w:bCs/>
          <w:i/>
          <w:iCs/>
          <w:kern w:val="24"/>
          <w:sz w:val="28"/>
          <w:szCs w:val="28"/>
        </w:rPr>
        <w:t xml:space="preserve"> </w:t>
      </w:r>
    </w:p>
    <w:p w:rsidR="008C65A3" w:rsidRDefault="008C65A3" w:rsidP="008C65A3">
      <w:pPr>
        <w:pStyle w:val="a3"/>
        <w:spacing w:before="0" w:beforeAutospacing="0" w:after="0" w:afterAutospacing="0" w:line="216" w:lineRule="auto"/>
        <w:rPr>
          <w:rFonts w:eastAsiaTheme="minorEastAsia"/>
          <w:bCs/>
          <w:i/>
          <w:iCs/>
          <w:kern w:val="24"/>
          <w:sz w:val="28"/>
          <w:szCs w:val="28"/>
        </w:rPr>
      </w:pPr>
    </w:p>
    <w:p w:rsidR="008C65A3" w:rsidRDefault="008C65A3" w:rsidP="008C65A3">
      <w:pPr>
        <w:pStyle w:val="a3"/>
        <w:spacing w:before="0" w:beforeAutospacing="0" w:after="0" w:afterAutospacing="0" w:line="216" w:lineRule="auto"/>
        <w:rPr>
          <w:rFonts w:eastAsiaTheme="minorEastAsia"/>
          <w:bCs/>
          <w:i/>
          <w:iCs/>
          <w:kern w:val="24"/>
          <w:sz w:val="28"/>
          <w:szCs w:val="28"/>
        </w:rPr>
      </w:pPr>
    </w:p>
    <w:p w:rsidR="008C65A3" w:rsidRDefault="008C65A3" w:rsidP="008C65A3">
      <w:pPr>
        <w:pStyle w:val="a3"/>
        <w:spacing w:before="0" w:beforeAutospacing="0" w:after="0" w:afterAutospacing="0" w:line="216" w:lineRule="auto"/>
        <w:rPr>
          <w:rFonts w:eastAsiaTheme="minorEastAsia"/>
          <w:bCs/>
          <w:i/>
          <w:iCs/>
          <w:kern w:val="24"/>
          <w:sz w:val="28"/>
          <w:szCs w:val="28"/>
        </w:rPr>
      </w:pPr>
    </w:p>
    <w:p w:rsidR="008C65A3" w:rsidRDefault="008C65A3" w:rsidP="008C65A3">
      <w:pPr>
        <w:pStyle w:val="a3"/>
        <w:spacing w:before="0" w:beforeAutospacing="0" w:after="0" w:afterAutospacing="0" w:line="216" w:lineRule="auto"/>
        <w:rPr>
          <w:rFonts w:eastAsiaTheme="minorEastAsia"/>
          <w:bCs/>
          <w:i/>
          <w:iCs/>
          <w:kern w:val="24"/>
          <w:sz w:val="28"/>
          <w:szCs w:val="28"/>
        </w:rPr>
      </w:pPr>
    </w:p>
    <w:p w:rsidR="00FD34D8" w:rsidRPr="00AA6253" w:rsidRDefault="008C65A3" w:rsidP="00AA6253">
      <w:pPr>
        <w:pStyle w:val="a3"/>
        <w:spacing w:before="0" w:beforeAutospacing="0" w:after="120" w:afterAutospacing="0" w:line="216" w:lineRule="auto"/>
        <w:jc w:val="center"/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</w:pP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Если звуки берутся </w:t>
      </w:r>
      <w:r w:rsidRPr="004579BF"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</w:rPr>
        <w:t>одновременно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>, интервал называ</w:t>
      </w:r>
      <w:r w:rsidR="00EC1C6E"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>е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>тся</w:t>
      </w:r>
      <w:r w:rsidR="00AA6253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</w:t>
      </w:r>
      <w:r w:rsidRPr="00EC1C6E"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</w:rPr>
        <w:t>гармоническим</w:t>
      </w:r>
      <w:r w:rsidRPr="00EC1C6E">
        <w:rPr>
          <w:rFonts w:eastAsiaTheme="minorEastAsia"/>
          <w:b/>
          <w:bCs/>
          <w:iCs/>
          <w:color w:val="C00000"/>
          <w:kern w:val="24"/>
          <w:sz w:val="28"/>
          <w:szCs w:val="28"/>
        </w:rPr>
        <w:t>.</w:t>
      </w:r>
    </w:p>
    <w:p w:rsidR="007E7FA6" w:rsidRDefault="007E7FA6" w:rsidP="00AA6253">
      <w:pPr>
        <w:pStyle w:val="a3"/>
        <w:spacing w:before="0" w:beforeAutospacing="0" w:after="0" w:afterAutospacing="0" w:line="216" w:lineRule="auto"/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</w:pPr>
      <w:r w:rsidRPr="00EC1C6E">
        <w:rPr>
          <w:noProof/>
          <w:color w:val="2F5496" w:themeColor="accent1" w:themeShade="BF"/>
        </w:rPr>
        <w:drawing>
          <wp:anchor distT="0" distB="0" distL="114300" distR="114300" simplePos="0" relativeHeight="251661312" behindDoc="1" locked="0" layoutInCell="1" allowOverlap="1" wp14:anchorId="60C7883C" wp14:editId="61C24421">
            <wp:simplePos x="0" y="0"/>
            <wp:positionH relativeFrom="margin">
              <wp:posOffset>6350</wp:posOffset>
            </wp:positionH>
            <wp:positionV relativeFrom="paragraph">
              <wp:posOffset>6350</wp:posOffset>
            </wp:positionV>
            <wp:extent cx="5939790" cy="802005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4D8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  </w:t>
      </w:r>
    </w:p>
    <w:p w:rsidR="007E7FA6" w:rsidRDefault="007E7FA6" w:rsidP="00AA6253">
      <w:pPr>
        <w:pStyle w:val="a3"/>
        <w:spacing w:before="0" w:beforeAutospacing="0" w:after="0" w:afterAutospacing="0" w:line="216" w:lineRule="auto"/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</w:pPr>
    </w:p>
    <w:p w:rsidR="007E7FA6" w:rsidRDefault="007E7FA6" w:rsidP="00AA6253">
      <w:pPr>
        <w:pStyle w:val="a3"/>
        <w:spacing w:before="0" w:beforeAutospacing="0" w:after="0" w:afterAutospacing="0" w:line="216" w:lineRule="auto"/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</w:pPr>
    </w:p>
    <w:p w:rsidR="00EC1C6E" w:rsidRPr="00AA6253" w:rsidRDefault="007E7FA6" w:rsidP="007E7FA6">
      <w:pPr>
        <w:pStyle w:val="a3"/>
        <w:spacing w:before="0" w:beforeAutospacing="0" w:after="0" w:afterAutospacing="0" w:line="216" w:lineRule="auto"/>
        <w:jc w:val="both"/>
        <w:rPr>
          <w:rFonts w:eastAsiaTheme="minorEastAsia"/>
          <w:b/>
          <w:bCs/>
          <w:iCs/>
          <w:color w:val="2F5496" w:themeColor="accent1" w:themeShade="BF"/>
          <w:kern w:val="24"/>
        </w:rPr>
      </w:pPr>
      <w:r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lastRenderedPageBreak/>
        <w:t xml:space="preserve">     </w:t>
      </w:r>
      <w:r w:rsidR="00EC1C6E"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Интервалы, построенные в </w:t>
      </w:r>
      <w:r w:rsidR="00EC1C6E" w:rsidRPr="004579BF"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</w:rPr>
        <w:t>пределах одной октавы</w:t>
      </w:r>
      <w:r w:rsidR="00EC1C6E"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(о них мы и</w:t>
      </w:r>
      <w:r w:rsidR="00EC1C6E" w:rsidRPr="00EC1C6E">
        <w:rPr>
          <w:color w:val="2F5496" w:themeColor="accent1" w:themeShade="BF"/>
          <w:sz w:val="28"/>
          <w:szCs w:val="28"/>
        </w:rPr>
        <w:t xml:space="preserve"> </w:t>
      </w:r>
      <w:r w:rsidR="00EC1C6E"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будем разговаривать), называются </w:t>
      </w:r>
      <w:r w:rsidR="00EC1C6E" w:rsidRPr="004579BF"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</w:rPr>
        <w:t>простыми</w:t>
      </w:r>
      <w:r w:rsidR="00EC1C6E"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и состоят из двух нот.</w:t>
      </w:r>
      <w:r w:rsidR="00AA6253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</w:t>
      </w:r>
      <w:r w:rsidR="00EC1C6E" w:rsidRPr="004579BF"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</w:rPr>
        <w:t>Нижний звук</w:t>
      </w:r>
      <w:r w:rsidR="00EC1C6E"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интервала называется </w:t>
      </w:r>
      <w:r w:rsidR="00EC1C6E" w:rsidRPr="00EC1C6E"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</w:rPr>
        <w:t>«основание»,</w:t>
      </w:r>
      <w:r w:rsidR="00EC1C6E"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 xml:space="preserve"> </w:t>
      </w:r>
      <w:r w:rsidR="00EC1C6E" w:rsidRPr="004579BF"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</w:rPr>
        <w:t>верхний звук</w:t>
      </w:r>
      <w:r w:rsidR="00EC1C6E"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 xml:space="preserve"> – </w:t>
      </w:r>
      <w:r w:rsidR="00EC1C6E" w:rsidRPr="00EC1C6E"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</w:rPr>
        <w:t>«вершина».</w:t>
      </w:r>
    </w:p>
    <w:p w:rsidR="00AA6253" w:rsidRDefault="00AA6253" w:rsidP="007E7FA6">
      <w:pPr>
        <w:pStyle w:val="a3"/>
        <w:spacing w:before="0" w:beforeAutospacing="0" w:after="0" w:afterAutospacing="0" w:line="216" w:lineRule="auto"/>
        <w:jc w:val="both"/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  <w:u w:val="single"/>
        </w:rPr>
      </w:pPr>
    </w:p>
    <w:p w:rsidR="00EC1C6E" w:rsidRPr="00EC1C6E" w:rsidRDefault="00EC1C6E" w:rsidP="00AA6253">
      <w:pPr>
        <w:pStyle w:val="a3"/>
        <w:spacing w:before="0" w:beforeAutospacing="0" w:after="0" w:afterAutospacing="0" w:line="216" w:lineRule="auto"/>
        <w:jc w:val="center"/>
        <w:rPr>
          <w:b/>
          <w:color w:val="2F5496" w:themeColor="accent1" w:themeShade="BF"/>
          <w:sz w:val="28"/>
          <w:szCs w:val="28"/>
        </w:rPr>
      </w:pPr>
      <w:r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  <w:u w:val="single"/>
        </w:rPr>
        <w:t>Последовательность простых интервалов</w:t>
      </w:r>
      <w:r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:</w:t>
      </w:r>
    </w:p>
    <w:p w:rsidR="00AA6253" w:rsidRDefault="00EC1C6E" w:rsidP="00EC1C6E">
      <w:pPr>
        <w:pStyle w:val="a3"/>
        <w:spacing w:before="0" w:beforeAutospacing="0" w:after="0" w:afterAutospacing="0" w:line="216" w:lineRule="auto"/>
        <w:jc w:val="both"/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</w:pP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    </w:t>
      </w:r>
    </w:p>
    <w:p w:rsidR="00EC1C6E" w:rsidRPr="00EC1C6E" w:rsidRDefault="00AA6253" w:rsidP="00EC1C6E">
      <w:pPr>
        <w:pStyle w:val="a3"/>
        <w:spacing w:before="0" w:beforeAutospacing="0" w:after="0" w:afterAutospacing="0" w:line="216" w:lineRule="auto"/>
        <w:jc w:val="both"/>
        <w:rPr>
          <w:color w:val="2F5496" w:themeColor="accent1" w:themeShade="BF"/>
          <w:sz w:val="28"/>
          <w:szCs w:val="28"/>
        </w:rPr>
      </w:pPr>
      <w:r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    </w:t>
      </w:r>
      <w:r w:rsidR="00EC1C6E"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>Если ноты ходят парами,</w:t>
      </w:r>
    </w:p>
    <w:p w:rsidR="00EC1C6E" w:rsidRPr="00EC1C6E" w:rsidRDefault="00EC1C6E" w:rsidP="00EC1C6E">
      <w:pPr>
        <w:pStyle w:val="a3"/>
        <w:spacing w:before="0" w:beforeAutospacing="0" w:after="0" w:afterAutospacing="0" w:line="216" w:lineRule="auto"/>
        <w:jc w:val="both"/>
        <w:rPr>
          <w:color w:val="2F5496" w:themeColor="accent1" w:themeShade="BF"/>
          <w:sz w:val="28"/>
          <w:szCs w:val="28"/>
        </w:rPr>
      </w:pP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    Их называют интервалами,</w:t>
      </w:r>
    </w:p>
    <w:p w:rsidR="00EC1C6E" w:rsidRPr="00EC1C6E" w:rsidRDefault="00EC1C6E" w:rsidP="00EC1C6E">
      <w:pPr>
        <w:pStyle w:val="a3"/>
        <w:spacing w:before="0" w:beforeAutospacing="0" w:after="0" w:afterAutospacing="0" w:line="216" w:lineRule="auto"/>
        <w:jc w:val="both"/>
        <w:rPr>
          <w:color w:val="2F5496" w:themeColor="accent1" w:themeShade="BF"/>
          <w:sz w:val="28"/>
          <w:szCs w:val="28"/>
        </w:rPr>
      </w:pP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    И сейчас мы по порядку </w:t>
      </w:r>
    </w:p>
    <w:p w:rsidR="00EC1C6E" w:rsidRPr="00EC1C6E" w:rsidRDefault="00EC1C6E" w:rsidP="00EC1C6E">
      <w:pPr>
        <w:pStyle w:val="a3"/>
        <w:spacing w:before="0" w:beforeAutospacing="0" w:after="0" w:afterAutospacing="0" w:line="216" w:lineRule="auto"/>
        <w:jc w:val="both"/>
        <w:rPr>
          <w:b/>
          <w:color w:val="2F5496" w:themeColor="accent1" w:themeShade="BF"/>
          <w:sz w:val="28"/>
          <w:szCs w:val="28"/>
          <w:u w:val="single"/>
        </w:rPr>
      </w:pP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    Вам их назовём: </w:t>
      </w:r>
      <w:r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  <w:u w:val="single"/>
        </w:rPr>
        <w:t>Прима, секунда, терция, кварта,</w:t>
      </w:r>
    </w:p>
    <w:p w:rsidR="00EC1C6E" w:rsidRPr="00EC1C6E" w:rsidRDefault="00EC1C6E" w:rsidP="00EC1C6E">
      <w:pPr>
        <w:pStyle w:val="a3"/>
        <w:spacing w:before="0" w:beforeAutospacing="0" w:after="0" w:afterAutospacing="0" w:line="216" w:lineRule="auto"/>
        <w:jc w:val="both"/>
        <w:rPr>
          <w:b/>
          <w:color w:val="2F5496" w:themeColor="accent1" w:themeShade="BF"/>
          <w:sz w:val="28"/>
          <w:szCs w:val="28"/>
          <w:u w:val="single"/>
        </w:rPr>
      </w:pPr>
      <w:r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 xml:space="preserve">                                            </w:t>
      </w:r>
      <w:r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  <w:u w:val="single"/>
        </w:rPr>
        <w:t>Квинта, секста, септима, октава.</w:t>
      </w:r>
    </w:p>
    <w:p w:rsidR="00AA6253" w:rsidRDefault="00AA6253" w:rsidP="00EC1C6E">
      <w:pPr>
        <w:pStyle w:val="a3"/>
        <w:spacing w:before="0" w:beforeAutospacing="0" w:after="0" w:afterAutospacing="0" w:line="216" w:lineRule="auto"/>
        <w:jc w:val="both"/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</w:pPr>
    </w:p>
    <w:p w:rsidR="00EC1C6E" w:rsidRPr="00EC1C6E" w:rsidRDefault="007E7FA6" w:rsidP="00EC1C6E">
      <w:pPr>
        <w:pStyle w:val="a3"/>
        <w:spacing w:before="0" w:beforeAutospacing="0" w:after="0" w:afterAutospacing="0" w:line="216" w:lineRule="auto"/>
        <w:jc w:val="both"/>
        <w:rPr>
          <w:b/>
          <w:color w:val="2F5496" w:themeColor="accent1" w:themeShade="BF"/>
          <w:sz w:val="28"/>
          <w:szCs w:val="28"/>
        </w:rPr>
      </w:pPr>
      <w:r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  </w:t>
      </w:r>
      <w:r w:rsidR="00EC1C6E"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>Интервалы бывают по звучанию</w:t>
      </w:r>
      <w:r w:rsidR="00EC1C6E" w:rsidRPr="00EC1C6E">
        <w:rPr>
          <w:color w:val="2F5496" w:themeColor="accent1" w:themeShade="BF"/>
          <w:sz w:val="28"/>
          <w:szCs w:val="28"/>
        </w:rPr>
        <w:t xml:space="preserve"> </w:t>
      </w:r>
      <w:r w:rsidR="004579BF" w:rsidRPr="004579BF">
        <w:rPr>
          <w:b/>
          <w:i/>
          <w:color w:val="2F5496" w:themeColor="accent1" w:themeShade="BF"/>
          <w:sz w:val="28"/>
          <w:szCs w:val="28"/>
        </w:rPr>
        <w:t>мягкими</w:t>
      </w:r>
      <w:r w:rsidR="004579BF">
        <w:rPr>
          <w:color w:val="2F5496" w:themeColor="accent1" w:themeShade="BF"/>
          <w:sz w:val="28"/>
          <w:szCs w:val="28"/>
        </w:rPr>
        <w:t xml:space="preserve">, </w:t>
      </w:r>
      <w:r w:rsidR="00EC1C6E"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благозвучными и резкими, напряжёнными.</w:t>
      </w:r>
    </w:p>
    <w:p w:rsidR="00EC1C6E" w:rsidRPr="00EC1C6E" w:rsidRDefault="004579BF" w:rsidP="00EC1C6E">
      <w:pPr>
        <w:pStyle w:val="a3"/>
        <w:spacing w:before="0" w:beforeAutospacing="0" w:after="0" w:afterAutospacing="0" w:line="216" w:lineRule="auto"/>
        <w:jc w:val="both"/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</w:rPr>
      </w:pPr>
      <w:r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  <w:u w:val="single"/>
        </w:rPr>
        <w:t>Мягкие, б</w:t>
      </w:r>
      <w:r w:rsidR="00EC1C6E" w:rsidRPr="00EC1C6E"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  <w:u w:val="single"/>
        </w:rPr>
        <w:t>лагозвучные</w:t>
      </w:r>
      <w:r w:rsidR="00EC1C6E"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 xml:space="preserve"> </w:t>
      </w:r>
      <w:r w:rsidR="00EC1C6E"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интервалы называются </w:t>
      </w:r>
      <w:r w:rsidR="00EC1C6E" w:rsidRPr="00EC1C6E"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</w:rPr>
        <w:t>консонанс</w:t>
      </w:r>
      <w:r w:rsidR="00FD34D8"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</w:rPr>
        <w:t>ы,</w:t>
      </w:r>
    </w:p>
    <w:p w:rsidR="00EC1C6E" w:rsidRPr="00EC1C6E" w:rsidRDefault="00FD34D8" w:rsidP="00EC1C6E">
      <w:pPr>
        <w:pStyle w:val="a3"/>
        <w:spacing w:before="0" w:beforeAutospacing="0" w:after="0" w:afterAutospacing="0" w:line="216" w:lineRule="auto"/>
        <w:jc w:val="both"/>
        <w:rPr>
          <w:b/>
          <w:color w:val="2F5496" w:themeColor="accent1" w:themeShade="BF"/>
          <w:sz w:val="28"/>
          <w:szCs w:val="28"/>
        </w:rPr>
      </w:pPr>
      <w:r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  <w:u w:val="single"/>
        </w:rPr>
        <w:t>р</w:t>
      </w:r>
      <w:r w:rsidR="00EC1C6E" w:rsidRPr="00EC1C6E"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  <w:u w:val="single"/>
        </w:rPr>
        <w:t xml:space="preserve">езкие и напряжённые </w:t>
      </w:r>
      <w:r w:rsidR="00EC1C6E" w:rsidRPr="00EC1C6E"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</w:rPr>
        <w:t>– диссонанс</w:t>
      </w:r>
      <w:r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</w:rPr>
        <w:t>ы</w:t>
      </w:r>
      <w:r w:rsidR="00EC1C6E" w:rsidRPr="00EC1C6E"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</w:rPr>
        <w:t>.</w:t>
      </w:r>
    </w:p>
    <w:p w:rsidR="00EC1C6E" w:rsidRPr="00EC1C6E" w:rsidRDefault="00EC1C6E" w:rsidP="00EC1C6E">
      <w:pPr>
        <w:pStyle w:val="a3"/>
        <w:spacing w:before="0" w:beforeAutospacing="0" w:after="0" w:afterAutospacing="0" w:line="216" w:lineRule="auto"/>
        <w:jc w:val="both"/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B36EDAC" wp14:editId="0548C949">
            <wp:simplePos x="0" y="0"/>
            <wp:positionH relativeFrom="column">
              <wp:posOffset>-565785</wp:posOffset>
            </wp:positionH>
            <wp:positionV relativeFrom="paragraph">
              <wp:posOffset>241935</wp:posOffset>
            </wp:positionV>
            <wp:extent cx="1523365" cy="2247900"/>
            <wp:effectExtent l="0" t="0" r="635" b="0"/>
            <wp:wrapNone/>
            <wp:docPr id="7" name="Рисунок 6" descr="http://www.hoztovar.ru/upload/resize_cache/iblock/ec4/675_900_12f3b8f9c261ed4db22af279d8284a08c/ec488cc5394d439a75a1f86e05f26aa1.jpg">
              <a:extLst xmlns:a="http://schemas.openxmlformats.org/drawingml/2006/main">
                <a:ext uri="{FF2B5EF4-FFF2-40B4-BE49-F238E27FC236}">
                  <a16:creationId xmlns:a16="http://schemas.microsoft.com/office/drawing/2014/main" id="{F016CBD7-1671-4AF2-83AA-96057B20E6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http://www.hoztovar.ru/upload/resize_cache/iblock/ec4/675_900_12f3b8f9c261ed4db22af279d8284a08c/ec488cc5394d439a75a1f86e05f26aa1.jpg">
                      <a:extLst>
                        <a:ext uri="{FF2B5EF4-FFF2-40B4-BE49-F238E27FC236}">
                          <a16:creationId xmlns:a16="http://schemas.microsoft.com/office/drawing/2014/main" id="{F016CBD7-1671-4AF2-83AA-96057B20E60F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                           </w:t>
      </w:r>
    </w:p>
    <w:p w:rsidR="00EC1C6E" w:rsidRPr="00EC1C6E" w:rsidRDefault="00EC1C6E" w:rsidP="00EC1C6E">
      <w:pPr>
        <w:pStyle w:val="a3"/>
        <w:spacing w:before="0" w:beforeAutospacing="0" w:after="0" w:afterAutospacing="0" w:line="216" w:lineRule="auto"/>
        <w:rPr>
          <w:color w:val="2F5496" w:themeColor="accent1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1F8E540" wp14:editId="147F77D5">
            <wp:simplePos x="0" y="0"/>
            <wp:positionH relativeFrom="margin">
              <wp:posOffset>4552950</wp:posOffset>
            </wp:positionH>
            <wp:positionV relativeFrom="paragraph">
              <wp:posOffset>17780</wp:posOffset>
            </wp:positionV>
            <wp:extent cx="1648559" cy="2367621"/>
            <wp:effectExtent l="0" t="0" r="8890" b="0"/>
            <wp:wrapNone/>
            <wp:docPr id="8" name="Рисунок 7" descr="http://img-fotki.yandex.ru/get/4425/39663434.818/0_a7be2_5a5e4d98_orig.jpg">
              <a:extLst xmlns:a="http://schemas.openxmlformats.org/drawingml/2006/main">
                <a:ext uri="{FF2B5EF4-FFF2-40B4-BE49-F238E27FC236}">
                  <a16:creationId xmlns:a16="http://schemas.microsoft.com/office/drawing/2014/main" id="{91978EEE-7F99-4030-B9D1-9BF80BB31C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http://img-fotki.yandex.ru/get/4425/39663434.818/0_a7be2_5a5e4d98_orig.jpg">
                      <a:extLst>
                        <a:ext uri="{FF2B5EF4-FFF2-40B4-BE49-F238E27FC236}">
                          <a16:creationId xmlns:a16="http://schemas.microsoft.com/office/drawing/2014/main" id="{91978EEE-7F99-4030-B9D1-9BF80BB31C86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559" cy="236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                         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>Словно ёжики с колючками,</w:t>
      </w:r>
    </w:p>
    <w:p w:rsidR="00EC1C6E" w:rsidRPr="00EC1C6E" w:rsidRDefault="00EC1C6E" w:rsidP="00EC1C6E">
      <w:pPr>
        <w:pStyle w:val="a3"/>
        <w:spacing w:before="0" w:beforeAutospacing="0" w:after="0" w:afterAutospacing="0" w:line="216" w:lineRule="auto"/>
        <w:rPr>
          <w:color w:val="2F5496" w:themeColor="accent1" w:themeShade="BF"/>
          <w:sz w:val="28"/>
          <w:szCs w:val="28"/>
        </w:rPr>
      </w:pPr>
      <w:r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                         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>Бывают интервалы злючками,</w:t>
      </w:r>
    </w:p>
    <w:p w:rsidR="00EC1C6E" w:rsidRPr="00EC1C6E" w:rsidRDefault="00EC1C6E" w:rsidP="00EC1C6E">
      <w:pPr>
        <w:pStyle w:val="a3"/>
        <w:spacing w:before="0" w:beforeAutospacing="0" w:after="0" w:afterAutospacing="0" w:line="216" w:lineRule="auto"/>
        <w:rPr>
          <w:color w:val="2F5496" w:themeColor="accent1" w:themeShade="BF"/>
          <w:sz w:val="28"/>
          <w:szCs w:val="28"/>
        </w:rPr>
      </w:pPr>
      <w:r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                         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>Это септимы с секундами,</w:t>
      </w:r>
    </w:p>
    <w:p w:rsidR="00EC1C6E" w:rsidRPr="00EC1C6E" w:rsidRDefault="00EC1C6E" w:rsidP="00EC1C6E">
      <w:pPr>
        <w:pStyle w:val="a3"/>
        <w:spacing w:before="0" w:beforeAutospacing="0" w:after="0" w:afterAutospacing="0" w:line="216" w:lineRule="auto"/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</w:pPr>
      <w:r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                         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>Их называют диссонанс.</w:t>
      </w:r>
    </w:p>
    <w:p w:rsidR="00EC1C6E" w:rsidRPr="00EC1C6E" w:rsidRDefault="00EC1C6E" w:rsidP="00EC1C6E">
      <w:pPr>
        <w:pStyle w:val="a3"/>
        <w:spacing w:before="0" w:beforeAutospacing="0" w:after="0" w:afterAutospacing="0" w:line="216" w:lineRule="auto"/>
        <w:jc w:val="center"/>
        <w:rPr>
          <w:color w:val="2F5496" w:themeColor="accent1" w:themeShade="BF"/>
          <w:sz w:val="28"/>
          <w:szCs w:val="28"/>
        </w:rPr>
      </w:pPr>
      <w:r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              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>А другие – очень милые,</w:t>
      </w:r>
    </w:p>
    <w:p w:rsidR="00EC1C6E" w:rsidRPr="00EC1C6E" w:rsidRDefault="00EC1C6E" w:rsidP="00EC1C6E">
      <w:pPr>
        <w:pStyle w:val="a3"/>
        <w:spacing w:before="0" w:beforeAutospacing="0" w:after="0" w:afterAutospacing="0" w:line="216" w:lineRule="auto"/>
        <w:jc w:val="center"/>
        <w:rPr>
          <w:color w:val="2F5496" w:themeColor="accent1" w:themeShade="BF"/>
          <w:sz w:val="28"/>
          <w:szCs w:val="28"/>
        </w:rPr>
      </w:pPr>
      <w:r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              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>Благозвучные, красивые,</w:t>
      </w:r>
    </w:p>
    <w:p w:rsidR="00EC1C6E" w:rsidRPr="00EC1C6E" w:rsidRDefault="00EC1C6E" w:rsidP="00EC1C6E">
      <w:pPr>
        <w:pStyle w:val="a3"/>
        <w:spacing w:before="0" w:beforeAutospacing="0" w:after="0" w:afterAutospacing="0" w:line="216" w:lineRule="auto"/>
        <w:jc w:val="center"/>
        <w:rPr>
          <w:color w:val="2F5496" w:themeColor="accent1" w:themeShade="BF"/>
          <w:sz w:val="28"/>
          <w:szCs w:val="28"/>
        </w:rPr>
      </w:pPr>
      <w:r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               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>Примы, терции, октавы,</w:t>
      </w:r>
      <w:r w:rsidRPr="00EC1C6E">
        <w:rPr>
          <w:noProof/>
        </w:rPr>
        <w:t xml:space="preserve"> </w:t>
      </w:r>
    </w:p>
    <w:p w:rsidR="00EC1C6E" w:rsidRPr="00EC1C6E" w:rsidRDefault="00EC1C6E" w:rsidP="00EC1C6E">
      <w:pPr>
        <w:pStyle w:val="a3"/>
        <w:spacing w:before="0" w:beforeAutospacing="0" w:after="0" w:afterAutospacing="0" w:line="216" w:lineRule="auto"/>
        <w:jc w:val="center"/>
        <w:rPr>
          <w:color w:val="2F5496" w:themeColor="accent1" w:themeShade="BF"/>
          <w:sz w:val="28"/>
          <w:szCs w:val="28"/>
        </w:rPr>
      </w:pPr>
      <w:r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                  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>Кварты, Квинты, сексты.</w:t>
      </w:r>
    </w:p>
    <w:p w:rsidR="008C65A3" w:rsidRDefault="00EC1C6E" w:rsidP="00EC1C6E">
      <w:pPr>
        <w:spacing w:after="0"/>
        <w:jc w:val="center"/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</w:pPr>
      <w:r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                 </w:t>
      </w: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>Их называют консонанс</w:t>
      </w:r>
      <w:r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>.</w:t>
      </w:r>
    </w:p>
    <w:p w:rsidR="00EC1C6E" w:rsidRDefault="00EC1C6E" w:rsidP="00EC1C6E">
      <w:pPr>
        <w:spacing w:after="0"/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EC1C6E" w:rsidRDefault="00EC1C6E" w:rsidP="00EC1C6E">
      <w:pPr>
        <w:spacing w:after="0"/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EC1C6E" w:rsidRDefault="00EC1C6E" w:rsidP="00EC1C6E">
      <w:pPr>
        <w:spacing w:after="0"/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EC1C6E" w:rsidRDefault="00EC1C6E" w:rsidP="00EC1C6E">
      <w:pPr>
        <w:spacing w:after="0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</w:p>
    <w:p w:rsidR="00BA333E" w:rsidRDefault="00EC1C6E" w:rsidP="00BA333E">
      <w:pPr>
        <w:pStyle w:val="a3"/>
        <w:spacing w:before="0" w:beforeAutospacing="0" w:after="0" w:afterAutospacing="0" w:line="216" w:lineRule="auto"/>
        <w:jc w:val="center"/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</w:pPr>
      <w:r w:rsidRPr="00EC1C6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Интервал определяется двумя величинами </w:t>
      </w:r>
      <w:r w:rsidR="00BA333E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>–</w:t>
      </w:r>
    </w:p>
    <w:p w:rsidR="00EC1C6E" w:rsidRPr="00EC1C6E" w:rsidRDefault="00EC1C6E" w:rsidP="00BA333E">
      <w:pPr>
        <w:pStyle w:val="a3"/>
        <w:spacing w:before="0" w:beforeAutospacing="0" w:after="0" w:afterAutospacing="0" w:line="216" w:lineRule="auto"/>
        <w:jc w:val="center"/>
        <w:rPr>
          <w:color w:val="2F5496" w:themeColor="accent1" w:themeShade="BF"/>
          <w:sz w:val="28"/>
          <w:szCs w:val="28"/>
        </w:rPr>
      </w:pPr>
      <w:r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2"/>
          <w:szCs w:val="22"/>
        </w:rPr>
        <w:t>«КОЛИЧЕСТВЕННОЙ» И «КАЧЕСТВЕННОЙ».</w:t>
      </w:r>
    </w:p>
    <w:p w:rsidR="00EC1C6E" w:rsidRPr="00EC1C6E" w:rsidRDefault="00EC1C6E" w:rsidP="007E7FA6">
      <w:pPr>
        <w:spacing w:after="0" w:line="216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EC1C6E">
        <w:rPr>
          <w:rFonts w:ascii="Times New Roman" w:eastAsiaTheme="minorEastAsia" w:hAnsi="Times New Roman" w:cs="Times New Roman"/>
          <w:b/>
          <w:bCs/>
          <w:i/>
          <w:iCs/>
          <w:color w:val="2F5496" w:themeColor="accent1" w:themeShade="BF"/>
          <w:kern w:val="24"/>
          <w:lang w:eastAsia="ru-RU"/>
        </w:rPr>
        <w:t>«КОЛИЧЕСТВЕННАЯ»</w:t>
      </w:r>
      <w:r w:rsidRPr="00EC1C6E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(</w:t>
      </w:r>
      <w:proofErr w:type="spellStart"/>
      <w:r w:rsidRPr="00EC1C6E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>ступеневая</w:t>
      </w:r>
      <w:proofErr w:type="spellEnd"/>
      <w:r w:rsidRPr="00EC1C6E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>) величина</w:t>
      </w:r>
      <w:r w:rsidRPr="00EC1C6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</w:t>
      </w:r>
      <w:r w:rsidRPr="00EC1C6E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>определяет количество ступеней,</w:t>
      </w:r>
    </w:p>
    <w:p w:rsidR="00EC1C6E" w:rsidRPr="00EC1C6E" w:rsidRDefault="00EC1C6E" w:rsidP="007E7FA6">
      <w:pPr>
        <w:spacing w:after="0" w:line="216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EC1C6E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>охватываемых интервалом.</w:t>
      </w:r>
    </w:p>
    <w:p w:rsidR="00EC1C6E" w:rsidRPr="00EC1C6E" w:rsidRDefault="006B59D4" w:rsidP="00BA333E">
      <w:pPr>
        <w:pStyle w:val="a3"/>
        <w:spacing w:before="0" w:beforeAutospacing="0" w:after="0" w:afterAutospacing="0" w:line="216" w:lineRule="auto"/>
        <w:jc w:val="center"/>
        <w:rPr>
          <w:b/>
          <w:color w:val="2F5496" w:themeColor="accent1" w:themeShade="BF"/>
          <w:sz w:val="28"/>
          <w:szCs w:val="28"/>
        </w:rPr>
      </w:pPr>
      <w:r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(</w:t>
      </w:r>
      <w:r w:rsidR="00EC1C6E"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 xml:space="preserve">Например: </w:t>
      </w:r>
      <w:r w:rsidR="00EC1C6E"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2"/>
          <w:szCs w:val="22"/>
        </w:rPr>
        <w:t>КВАРТА –</w:t>
      </w:r>
      <w:r w:rsidR="00EC1C6E"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 xml:space="preserve"> 4 ступени; </w:t>
      </w:r>
      <w:r w:rsidR="00EC1C6E"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2"/>
          <w:szCs w:val="22"/>
        </w:rPr>
        <w:t xml:space="preserve">СЕКСТА </w:t>
      </w:r>
      <w:r w:rsidR="00EC1C6E"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– 6 ступеней</w:t>
      </w:r>
      <w:r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).</w:t>
      </w:r>
    </w:p>
    <w:p w:rsidR="00EC1C6E" w:rsidRPr="00EC1C6E" w:rsidRDefault="00EC1C6E" w:rsidP="007E7FA6">
      <w:pPr>
        <w:spacing w:after="0" w:line="216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EC1C6E">
        <w:rPr>
          <w:rFonts w:ascii="Times New Roman" w:eastAsiaTheme="minorEastAsia" w:hAnsi="Times New Roman" w:cs="Times New Roman"/>
          <w:b/>
          <w:bCs/>
          <w:i/>
          <w:iCs/>
          <w:color w:val="2F5496" w:themeColor="accent1" w:themeShade="BF"/>
          <w:kern w:val="24"/>
          <w:lang w:eastAsia="ru-RU"/>
        </w:rPr>
        <w:t>«КАЧЕСТВЕННАЯ»</w:t>
      </w:r>
      <w:r w:rsidRPr="00EC1C6E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(тоновая) величина</w:t>
      </w:r>
      <w:r w:rsidRPr="00EC1C6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</w:t>
      </w:r>
      <w:r w:rsidRPr="00EC1C6E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показывает, сколько тонов и полутонов </w:t>
      </w:r>
    </w:p>
    <w:p w:rsidR="00EC1C6E" w:rsidRPr="00EC1C6E" w:rsidRDefault="00EC1C6E" w:rsidP="007E7FA6">
      <w:pPr>
        <w:spacing w:after="0" w:line="216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EC1C6E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>содержит интервал.</w:t>
      </w:r>
    </w:p>
    <w:p w:rsidR="00FD34D8" w:rsidRDefault="006B59D4" w:rsidP="00BA333E">
      <w:pPr>
        <w:pStyle w:val="a3"/>
        <w:spacing w:before="0" w:beforeAutospacing="0" w:after="0" w:afterAutospacing="0" w:line="216" w:lineRule="auto"/>
        <w:jc w:val="center"/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</w:pPr>
      <w:r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(</w:t>
      </w:r>
      <w:proofErr w:type="gramStart"/>
      <w:r w:rsidR="00EC1C6E"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Например</w:t>
      </w:r>
      <w:proofErr w:type="gramEnd"/>
      <w:r w:rsidR="00EC1C6E"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 xml:space="preserve">: </w:t>
      </w:r>
      <w:r w:rsidR="00EC1C6E"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2"/>
          <w:szCs w:val="22"/>
        </w:rPr>
        <w:t>ЧИСТАЯ КВАРТА</w:t>
      </w:r>
      <w:r w:rsidR="00EC1C6E"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 xml:space="preserve"> – 2,5 тона; </w:t>
      </w:r>
      <w:r w:rsidR="00EC1C6E"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2"/>
          <w:szCs w:val="22"/>
        </w:rPr>
        <w:t>БОЛЬШАЯ СЕКСТА</w:t>
      </w:r>
      <w:r w:rsidR="00EC1C6E"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 xml:space="preserve"> – 4,5 тона</w:t>
      </w:r>
      <w:r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)</w:t>
      </w:r>
      <w:r w:rsidR="00FD34D8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.</w:t>
      </w:r>
    </w:p>
    <w:p w:rsidR="00FD34D8" w:rsidRDefault="00EC1C6E" w:rsidP="007E7FA6">
      <w:pPr>
        <w:pStyle w:val="a3"/>
        <w:spacing w:before="0" w:beforeAutospacing="0" w:after="0" w:afterAutospacing="0" w:line="216" w:lineRule="auto"/>
        <w:jc w:val="both"/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</w:pPr>
      <w:r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 xml:space="preserve"> </w:t>
      </w:r>
    </w:p>
    <w:p w:rsidR="00FD34D8" w:rsidRPr="00BA0C0D" w:rsidRDefault="00FD34D8" w:rsidP="00BA333E">
      <w:pPr>
        <w:pStyle w:val="a3"/>
        <w:spacing w:before="0" w:beforeAutospacing="0" w:after="0" w:afterAutospacing="0" w:line="216" w:lineRule="auto"/>
        <w:jc w:val="center"/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  <w:u w:val="single"/>
        </w:rPr>
      </w:pPr>
      <w:r w:rsidRPr="00BA0C0D">
        <w:rPr>
          <w:rFonts w:eastAsiaTheme="minorEastAsia"/>
          <w:b/>
          <w:bCs/>
          <w:iCs/>
          <w:color w:val="2F5496" w:themeColor="accent1" w:themeShade="BF"/>
          <w:kern w:val="24"/>
          <w:sz w:val="28"/>
          <w:szCs w:val="28"/>
          <w:u w:val="single"/>
        </w:rPr>
        <w:t>Простые интервалы делятся на несколько видов</w:t>
      </w: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  <w:u w:val="single"/>
        </w:rPr>
        <w:t>:</w:t>
      </w:r>
    </w:p>
    <w:p w:rsidR="00BA0C0D" w:rsidRDefault="00BA0C0D" w:rsidP="00FD34D8">
      <w:pPr>
        <w:pStyle w:val="a3"/>
        <w:spacing w:before="0" w:beforeAutospacing="0" w:after="0" w:afterAutospacing="0" w:line="216" w:lineRule="auto"/>
        <w:jc w:val="center"/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</w:pPr>
    </w:p>
    <w:p w:rsidR="00BA0C0D" w:rsidRPr="00EC1C6E" w:rsidRDefault="00BA0C0D" w:rsidP="00FD34D8">
      <w:pPr>
        <w:pStyle w:val="a3"/>
        <w:spacing w:before="0" w:beforeAutospacing="0" w:after="0" w:afterAutospacing="0" w:line="216" w:lineRule="auto"/>
        <w:jc w:val="center"/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</w:pPr>
    </w:p>
    <w:tbl>
      <w:tblPr>
        <w:tblStyle w:val="a4"/>
        <w:tblW w:w="0" w:type="auto"/>
        <w:tblInd w:w="1413" w:type="dxa"/>
        <w:tblLook w:val="04A0" w:firstRow="1" w:lastRow="0" w:firstColumn="1" w:lastColumn="0" w:noHBand="0" w:noVBand="1"/>
      </w:tblPr>
      <w:tblGrid>
        <w:gridCol w:w="6804"/>
      </w:tblGrid>
      <w:tr w:rsidR="00FD34D8" w:rsidRPr="00291F8B" w:rsidTr="00FD34D8">
        <w:tc>
          <w:tcPr>
            <w:tcW w:w="6804" w:type="dxa"/>
          </w:tcPr>
          <w:p w:rsidR="00FD34D8" w:rsidRDefault="00FD34D8" w:rsidP="00CF397D">
            <w:pPr>
              <w:pStyle w:val="a3"/>
              <w:spacing w:before="0" w:beforeAutospacing="0" w:after="0" w:afterAutospacing="0" w:line="216" w:lineRule="auto"/>
              <w:jc w:val="center"/>
              <w:rPr>
                <w:rFonts w:eastAsiaTheme="minorEastAsia"/>
                <w:b/>
                <w:bCs/>
                <w:iCs/>
                <w:color w:val="C00000"/>
                <w:kern w:val="24"/>
                <w:sz w:val="22"/>
                <w:szCs w:val="22"/>
              </w:rPr>
            </w:pPr>
          </w:p>
          <w:p w:rsidR="00FD34D8" w:rsidRDefault="00FD34D8" w:rsidP="00CF397D">
            <w:pPr>
              <w:pStyle w:val="a3"/>
              <w:spacing w:before="0" w:beforeAutospacing="0" w:after="0" w:afterAutospacing="0" w:line="216" w:lineRule="auto"/>
              <w:jc w:val="center"/>
              <w:rPr>
                <w:rFonts w:eastAsiaTheme="minorEastAsia"/>
                <w:b/>
                <w:bCs/>
                <w:iCs/>
                <w:color w:val="C00000"/>
                <w:kern w:val="24"/>
                <w:sz w:val="22"/>
                <w:szCs w:val="22"/>
              </w:rPr>
            </w:pPr>
            <w:r w:rsidRPr="00291F8B">
              <w:rPr>
                <w:rFonts w:eastAsiaTheme="minorEastAsia"/>
                <w:b/>
                <w:bCs/>
                <w:iCs/>
                <w:color w:val="C00000"/>
                <w:kern w:val="24"/>
                <w:sz w:val="22"/>
                <w:szCs w:val="22"/>
              </w:rPr>
              <w:t>ПРОСТЫЕ ИНТЕРВАЛЫ</w:t>
            </w:r>
          </w:p>
          <w:p w:rsidR="00FD34D8" w:rsidRPr="00291F8B" w:rsidRDefault="00FD34D8" w:rsidP="00CF397D">
            <w:pPr>
              <w:pStyle w:val="a3"/>
              <w:spacing w:before="0" w:beforeAutospacing="0" w:after="0" w:afterAutospacing="0" w:line="216" w:lineRule="auto"/>
              <w:jc w:val="center"/>
              <w:rPr>
                <w:rFonts w:eastAsiaTheme="minorEastAsia"/>
                <w:b/>
                <w:bCs/>
                <w:iCs/>
                <w:color w:val="C00000"/>
                <w:kern w:val="24"/>
                <w:sz w:val="22"/>
                <w:szCs w:val="22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</w:p>
        </w:tc>
      </w:tr>
    </w:tbl>
    <w:p w:rsidR="00FD34D8" w:rsidRPr="00291F8B" w:rsidRDefault="00FD34D8" w:rsidP="00FD34D8">
      <w:pPr>
        <w:pStyle w:val="a3"/>
        <w:spacing w:before="0" w:beforeAutospacing="0" w:after="0" w:afterAutospacing="0" w:line="216" w:lineRule="auto"/>
        <w:jc w:val="center"/>
        <w:rPr>
          <w:rFonts w:eastAsiaTheme="minorEastAsia"/>
          <w:b/>
          <w:bCs/>
          <w:iCs/>
          <w:color w:val="C00000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291F8B">
        <w:rPr>
          <w:rFonts w:eastAsiaTheme="minorEastAsia"/>
          <w:b/>
          <w:bCs/>
          <w:i/>
          <w:iCs/>
          <w:color w:val="C00000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/                       </w:t>
      </w:r>
      <w:r w:rsidRPr="00291F8B">
        <w:rPr>
          <w:rFonts w:eastAsiaTheme="minorEastAsia"/>
          <w:b/>
          <w:bCs/>
          <w:i/>
          <w:iCs/>
          <w:color w:val="C00000"/>
          <w:kern w:val="24"/>
          <w:sz w:val="22"/>
          <w:szCs w:val="22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        </w:t>
      </w:r>
      <w:r w:rsidRPr="00291F8B">
        <w:rPr>
          <w:rFonts w:eastAsiaTheme="minorEastAsia"/>
          <w:b/>
          <w:bCs/>
          <w:i/>
          <w:iCs/>
          <w:color w:val="C00000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291F8B">
        <w:rPr>
          <w:rFonts w:eastAsiaTheme="minorEastAsia"/>
          <w:b/>
          <w:bCs/>
          <w:iCs/>
          <w:color w:val="C00000"/>
          <w:kern w:val="24"/>
          <w:sz w:val="22"/>
          <w:szCs w:val="22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|</w:t>
      </w:r>
      <w:r w:rsidRPr="00291F8B">
        <w:rPr>
          <w:rFonts w:eastAsiaTheme="minorEastAsia"/>
          <w:b/>
          <w:bCs/>
          <w:iCs/>
          <w:color w:val="C00000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                    </w:t>
      </w:r>
      <w:r w:rsidRPr="00291F8B">
        <w:rPr>
          <w:rFonts w:eastAsiaTheme="minorEastAsia"/>
          <w:b/>
          <w:bCs/>
          <w:iCs/>
          <w:color w:val="C00000"/>
          <w:kern w:val="24"/>
          <w:sz w:val="22"/>
          <w:szCs w:val="22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  </w:t>
      </w:r>
      <w:r w:rsidRPr="00291F8B">
        <w:rPr>
          <w:rFonts w:eastAsiaTheme="minorEastAsia"/>
          <w:b/>
          <w:bCs/>
          <w:iCs/>
          <w:color w:val="C00000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</w:t>
      </w:r>
      <w:r w:rsidRPr="00291F8B">
        <w:rPr>
          <w:rFonts w:eastAsiaTheme="minorEastAsia"/>
          <w:b/>
          <w:bCs/>
          <w:iCs/>
          <w:color w:val="C00000"/>
          <w:kern w:val="24"/>
          <w:sz w:val="22"/>
          <w:szCs w:val="22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\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3"/>
        <w:gridCol w:w="3141"/>
        <w:gridCol w:w="3111"/>
      </w:tblGrid>
      <w:tr w:rsidR="00FD34D8" w:rsidRPr="00291F8B" w:rsidTr="00CF397D">
        <w:tc>
          <w:tcPr>
            <w:tcW w:w="3485" w:type="dxa"/>
          </w:tcPr>
          <w:p w:rsidR="00FD34D8" w:rsidRDefault="00FD34D8" w:rsidP="00CF397D">
            <w:pPr>
              <w:pStyle w:val="a3"/>
              <w:spacing w:before="0" w:beforeAutospacing="0" w:after="0" w:afterAutospacing="0" w:line="216" w:lineRule="auto"/>
              <w:jc w:val="center"/>
              <w:rPr>
                <w:rFonts w:eastAsiaTheme="minorEastAsia"/>
                <w:b/>
                <w:bCs/>
                <w:iCs/>
                <w:color w:val="C00000"/>
                <w:kern w:val="24"/>
                <w:sz w:val="22"/>
                <w:szCs w:val="22"/>
              </w:rPr>
            </w:pPr>
          </w:p>
          <w:p w:rsidR="00FD34D8" w:rsidRDefault="00FD34D8" w:rsidP="00CF397D">
            <w:pPr>
              <w:pStyle w:val="a3"/>
              <w:spacing w:before="0" w:beforeAutospacing="0" w:after="0" w:afterAutospacing="0" w:line="216" w:lineRule="auto"/>
              <w:jc w:val="center"/>
              <w:rPr>
                <w:rFonts w:eastAsiaTheme="minorEastAsia"/>
                <w:b/>
                <w:bCs/>
                <w:iCs/>
                <w:color w:val="C00000"/>
                <w:kern w:val="24"/>
                <w:sz w:val="22"/>
                <w:szCs w:val="22"/>
              </w:rPr>
            </w:pPr>
            <w:r w:rsidRPr="00291F8B">
              <w:rPr>
                <w:rFonts w:eastAsiaTheme="minorEastAsia"/>
                <w:b/>
                <w:bCs/>
                <w:iCs/>
                <w:color w:val="C00000"/>
                <w:kern w:val="24"/>
                <w:sz w:val="22"/>
                <w:szCs w:val="22"/>
              </w:rPr>
              <w:t>МАЛЫЕ</w:t>
            </w:r>
          </w:p>
          <w:p w:rsidR="00FD34D8" w:rsidRPr="00291F8B" w:rsidRDefault="00FD34D8" w:rsidP="00CF397D">
            <w:pPr>
              <w:pStyle w:val="a3"/>
              <w:spacing w:before="0" w:beforeAutospacing="0" w:after="0" w:afterAutospacing="0" w:line="216" w:lineRule="auto"/>
              <w:jc w:val="center"/>
              <w:rPr>
                <w:rFonts w:eastAsiaTheme="minorEastAsia"/>
                <w:b/>
                <w:bCs/>
                <w:iCs/>
                <w:color w:val="C00000"/>
                <w:kern w:val="24"/>
                <w:sz w:val="22"/>
                <w:szCs w:val="22"/>
              </w:rPr>
            </w:pPr>
          </w:p>
        </w:tc>
        <w:tc>
          <w:tcPr>
            <w:tcW w:w="3485" w:type="dxa"/>
          </w:tcPr>
          <w:p w:rsidR="00FD34D8" w:rsidRDefault="00FD34D8" w:rsidP="00CF397D">
            <w:pPr>
              <w:pStyle w:val="a3"/>
              <w:spacing w:before="0" w:beforeAutospacing="0" w:after="0" w:afterAutospacing="0" w:line="216" w:lineRule="auto"/>
              <w:jc w:val="center"/>
              <w:rPr>
                <w:rFonts w:eastAsiaTheme="minorEastAsia"/>
                <w:b/>
                <w:bCs/>
                <w:iCs/>
                <w:color w:val="C00000"/>
                <w:kern w:val="24"/>
                <w:sz w:val="22"/>
                <w:szCs w:val="22"/>
              </w:rPr>
            </w:pPr>
          </w:p>
          <w:p w:rsidR="00FD34D8" w:rsidRPr="00291F8B" w:rsidRDefault="00FD34D8" w:rsidP="00CF397D">
            <w:pPr>
              <w:pStyle w:val="a3"/>
              <w:spacing w:before="0" w:beforeAutospacing="0" w:after="0" w:afterAutospacing="0" w:line="216" w:lineRule="auto"/>
              <w:jc w:val="center"/>
              <w:rPr>
                <w:rFonts w:eastAsiaTheme="minorEastAsia"/>
                <w:b/>
                <w:bCs/>
                <w:iCs/>
                <w:color w:val="C00000"/>
                <w:kern w:val="24"/>
                <w:sz w:val="22"/>
                <w:szCs w:val="22"/>
              </w:rPr>
            </w:pPr>
            <w:r w:rsidRPr="00291F8B">
              <w:rPr>
                <w:rFonts w:eastAsiaTheme="minorEastAsia"/>
                <w:b/>
                <w:bCs/>
                <w:iCs/>
                <w:color w:val="C00000"/>
                <w:kern w:val="24"/>
                <w:sz w:val="22"/>
                <w:szCs w:val="22"/>
              </w:rPr>
              <w:t>БОЛЬШИЕ</w:t>
            </w:r>
          </w:p>
        </w:tc>
        <w:tc>
          <w:tcPr>
            <w:tcW w:w="3486" w:type="dxa"/>
          </w:tcPr>
          <w:p w:rsidR="00FD34D8" w:rsidRDefault="00FD34D8" w:rsidP="00CF397D">
            <w:pPr>
              <w:pStyle w:val="a3"/>
              <w:spacing w:before="0" w:beforeAutospacing="0" w:after="0" w:afterAutospacing="0" w:line="216" w:lineRule="auto"/>
              <w:jc w:val="center"/>
              <w:rPr>
                <w:rFonts w:eastAsiaTheme="minorEastAsia"/>
                <w:b/>
                <w:bCs/>
                <w:iCs/>
                <w:color w:val="C00000"/>
                <w:kern w:val="24"/>
                <w:sz w:val="22"/>
                <w:szCs w:val="22"/>
              </w:rPr>
            </w:pPr>
          </w:p>
          <w:p w:rsidR="00FD34D8" w:rsidRPr="00291F8B" w:rsidRDefault="00FD34D8" w:rsidP="00CF397D">
            <w:pPr>
              <w:pStyle w:val="a3"/>
              <w:spacing w:before="0" w:beforeAutospacing="0" w:after="0" w:afterAutospacing="0" w:line="216" w:lineRule="auto"/>
              <w:jc w:val="center"/>
              <w:rPr>
                <w:rFonts w:eastAsiaTheme="minorEastAsia"/>
                <w:b/>
                <w:bCs/>
                <w:iCs/>
                <w:color w:val="C00000"/>
                <w:kern w:val="24"/>
                <w:sz w:val="22"/>
                <w:szCs w:val="22"/>
              </w:rPr>
            </w:pPr>
            <w:r w:rsidRPr="00291F8B">
              <w:rPr>
                <w:rFonts w:eastAsiaTheme="minorEastAsia"/>
                <w:b/>
                <w:bCs/>
                <w:iCs/>
                <w:color w:val="C00000"/>
                <w:kern w:val="24"/>
                <w:sz w:val="22"/>
                <w:szCs w:val="22"/>
              </w:rPr>
              <w:t>ЧИСТЫЕ</w:t>
            </w:r>
          </w:p>
        </w:tc>
      </w:tr>
    </w:tbl>
    <w:p w:rsidR="00EC1C6E" w:rsidRPr="00EC1C6E" w:rsidRDefault="00EC1C6E" w:rsidP="00EC1C6E">
      <w:pPr>
        <w:pStyle w:val="a3"/>
        <w:spacing w:before="0" w:beforeAutospacing="0" w:after="0" w:afterAutospacing="0" w:line="216" w:lineRule="auto"/>
        <w:jc w:val="both"/>
        <w:rPr>
          <w:b/>
          <w:color w:val="2F5496" w:themeColor="accent1" w:themeShade="BF"/>
          <w:sz w:val="28"/>
          <w:szCs w:val="28"/>
        </w:rPr>
      </w:pPr>
      <w:r w:rsidRPr="00EC1C6E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 xml:space="preserve"> </w:t>
      </w:r>
    </w:p>
    <w:p w:rsidR="00EC1C6E" w:rsidRPr="00BA333E" w:rsidRDefault="00BA333E" w:rsidP="00EC1C6E">
      <w:pPr>
        <w:spacing w:after="0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lastRenderedPageBreak/>
        <w:t xml:space="preserve">   </w:t>
      </w:r>
      <w:r w:rsidR="00BA0C0D"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  <w:t xml:space="preserve">Далее идёт обзор простых интервалов с делением на </w:t>
      </w:r>
      <w:r w:rsidR="00BA0C0D" w:rsidRPr="00BA333E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чистые, большие и малые</w:t>
      </w:r>
      <w:r w:rsidR="00CC0C51" w:rsidRPr="00BA333E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.</w:t>
      </w:r>
      <w:r w:rsidR="00BA0C0D" w:rsidRPr="00BA333E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 </w:t>
      </w:r>
    </w:p>
    <w:p w:rsidR="00BA0C0D" w:rsidRPr="00BA0C0D" w:rsidRDefault="00BA0C0D" w:rsidP="00BA0C0D">
      <w:pPr>
        <w:pStyle w:val="a3"/>
        <w:spacing w:before="0" w:beforeAutospacing="0" w:after="0" w:afterAutospacing="0" w:line="216" w:lineRule="auto"/>
        <w:jc w:val="both"/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Прима</w:t>
      </w:r>
    </w:p>
    <w:p w:rsidR="00BA0C0D" w:rsidRPr="00BA0C0D" w:rsidRDefault="00BA0C0D" w:rsidP="00BA0C0D">
      <w:pPr>
        <w:pStyle w:val="a3"/>
        <w:spacing w:before="0" w:beforeAutospacing="0" w:after="0" w:afterAutospacing="0" w:line="216" w:lineRule="auto"/>
        <w:rPr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>От латинского «</w:t>
      </w: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  <w:lang w:val="en-US"/>
        </w:rPr>
        <w:t>prima</w:t>
      </w: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» – первая</w:t>
      </w:r>
    </w:p>
    <w:p w:rsidR="00BA0C0D" w:rsidRPr="00BA0C0D" w:rsidRDefault="00BA0C0D" w:rsidP="00BA0C0D">
      <w:pPr>
        <w:pStyle w:val="a3"/>
        <w:spacing w:before="0" w:beforeAutospacing="0" w:after="0" w:afterAutospacing="0" w:line="216" w:lineRule="auto"/>
        <w:rPr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 xml:space="preserve">Музыкальный интервал, содержит </w:t>
      </w: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одну</w:t>
      </w: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 xml:space="preserve"> ступень,</w:t>
      </w:r>
    </w:p>
    <w:p w:rsidR="00BA0C0D" w:rsidRPr="00BA0C0D" w:rsidRDefault="00BA0C0D" w:rsidP="00CC0C51">
      <w:pPr>
        <w:pStyle w:val="a3"/>
        <w:spacing w:before="0" w:beforeAutospacing="0" w:after="120" w:afterAutospacing="0" w:line="216" w:lineRule="auto"/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</w:pP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 xml:space="preserve">обозначается </w:t>
      </w: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цифрой 1</w:t>
      </w:r>
    </w:p>
    <w:p w:rsidR="00BA0C0D" w:rsidRPr="00BA0C0D" w:rsidRDefault="00BA0C0D" w:rsidP="00BA0C0D">
      <w:pPr>
        <w:pStyle w:val="a3"/>
        <w:spacing w:before="0" w:beforeAutospacing="0" w:after="0" w:afterAutospacing="0" w:line="216" w:lineRule="auto"/>
        <w:rPr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Секунда</w:t>
      </w:r>
    </w:p>
    <w:p w:rsidR="00BA0C0D" w:rsidRPr="00BA0C0D" w:rsidRDefault="00BA0C0D" w:rsidP="00BA0C0D">
      <w:pPr>
        <w:pStyle w:val="a3"/>
        <w:spacing w:before="0" w:beforeAutospacing="0" w:after="0" w:afterAutospacing="0" w:line="216" w:lineRule="auto"/>
        <w:rPr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 xml:space="preserve">От латинского </w:t>
      </w: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«</w:t>
      </w:r>
      <w:proofErr w:type="spellStart"/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  <w:lang w:val="en-US"/>
        </w:rPr>
        <w:t>secunda</w:t>
      </w:r>
      <w:proofErr w:type="spellEnd"/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» - вторая</w:t>
      </w:r>
      <w:r w:rsidRPr="00BA0C0D">
        <w:rPr>
          <w:noProof/>
          <w:color w:val="2F5496" w:themeColor="accent1" w:themeShade="BF"/>
        </w:rPr>
        <w:t xml:space="preserve"> </w:t>
      </w:r>
    </w:p>
    <w:p w:rsidR="00BA0C0D" w:rsidRPr="00BA0C0D" w:rsidRDefault="00BA0C0D" w:rsidP="00BA0C0D">
      <w:pPr>
        <w:pStyle w:val="a3"/>
        <w:spacing w:before="0" w:beforeAutospacing="0" w:after="0" w:afterAutospacing="0" w:line="216" w:lineRule="auto"/>
        <w:rPr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 xml:space="preserve">Музыкальный интервал, содержит </w:t>
      </w: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две</w:t>
      </w: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 xml:space="preserve"> ступени,</w:t>
      </w:r>
    </w:p>
    <w:p w:rsidR="00BA0C0D" w:rsidRPr="00BA0C0D" w:rsidRDefault="00BA0C0D" w:rsidP="00CC0C51">
      <w:pPr>
        <w:pStyle w:val="a3"/>
        <w:spacing w:before="0" w:beforeAutospacing="0" w:after="120" w:afterAutospacing="0" w:line="216" w:lineRule="auto"/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</w:pP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 xml:space="preserve">обозначается </w:t>
      </w: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цифрой 2</w:t>
      </w:r>
    </w:p>
    <w:p w:rsidR="00BA0C0D" w:rsidRPr="00BA0C0D" w:rsidRDefault="00BA0C0D" w:rsidP="00BA0C0D">
      <w:pPr>
        <w:pStyle w:val="a3"/>
        <w:spacing w:before="0" w:beforeAutospacing="0" w:after="0" w:afterAutospacing="0" w:line="216" w:lineRule="auto"/>
        <w:rPr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Терция</w:t>
      </w:r>
    </w:p>
    <w:p w:rsidR="00BA0C0D" w:rsidRPr="00BA0C0D" w:rsidRDefault="00BA0C0D" w:rsidP="00BA0C0D">
      <w:pPr>
        <w:pStyle w:val="a3"/>
        <w:spacing w:before="0" w:beforeAutospacing="0" w:after="0" w:afterAutospacing="0" w:line="216" w:lineRule="auto"/>
        <w:rPr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 xml:space="preserve">От латинского </w:t>
      </w: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«</w:t>
      </w:r>
      <w:proofErr w:type="spellStart"/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  <w:lang w:val="en-US"/>
        </w:rPr>
        <w:t>tertia</w:t>
      </w:r>
      <w:proofErr w:type="spellEnd"/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» - третья</w:t>
      </w:r>
    </w:p>
    <w:p w:rsidR="00BA0C0D" w:rsidRPr="00BA0C0D" w:rsidRDefault="00BA0C0D" w:rsidP="00BA0C0D">
      <w:pPr>
        <w:pStyle w:val="a3"/>
        <w:spacing w:before="0" w:beforeAutospacing="0" w:after="0" w:afterAutospacing="0" w:line="216" w:lineRule="auto"/>
        <w:rPr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>Музыкальный интервал, содержит</w:t>
      </w: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 xml:space="preserve"> три </w:t>
      </w: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>ступени,</w:t>
      </w:r>
    </w:p>
    <w:p w:rsidR="00BA0C0D" w:rsidRPr="00BA0C0D" w:rsidRDefault="00BA0C0D" w:rsidP="00CC0C51">
      <w:pPr>
        <w:pStyle w:val="a3"/>
        <w:spacing w:before="0" w:beforeAutospacing="0" w:after="120" w:afterAutospacing="0" w:line="216" w:lineRule="auto"/>
        <w:rPr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 xml:space="preserve">обозначается цифрой </w:t>
      </w: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3</w:t>
      </w:r>
    </w:p>
    <w:p w:rsidR="00BA0C0D" w:rsidRPr="00BA0C0D" w:rsidRDefault="00BA0C0D" w:rsidP="00BA0C0D">
      <w:pPr>
        <w:spacing w:after="0"/>
        <w:rPr>
          <w:rFonts w:ascii="Times New Roman" w:eastAsiaTheme="minorEastAsia" w:hAnsi="Times New Roman" w:cs="Times New Roman"/>
          <w:b/>
          <w:bCs/>
          <w:i/>
          <w:iCs/>
          <w:color w:val="2F5496" w:themeColor="accent1" w:themeShade="BF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BA0C0D">
        <w:rPr>
          <w:rFonts w:ascii="Times New Roman" w:eastAsiaTheme="minorEastAsia" w:hAnsi="Times New Roman" w:cs="Times New Roman"/>
          <w:b/>
          <w:bCs/>
          <w:i/>
          <w:iCs/>
          <w:color w:val="2F5496" w:themeColor="accent1" w:themeShade="BF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Кварта</w:t>
      </w:r>
    </w:p>
    <w:p w:rsidR="00BA0C0D" w:rsidRPr="00BA0C0D" w:rsidRDefault="00BA0C0D" w:rsidP="00BA0C0D">
      <w:pPr>
        <w:spacing w:after="0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BA0C0D">
        <w:rPr>
          <w:rFonts w:ascii="Times New Roman" w:eastAsiaTheme="minorEastAsia" w:hAnsi="Times New Roman" w:cs="Times New Roman"/>
          <w:i/>
          <w:iCs/>
          <w:color w:val="2F5496" w:themeColor="accent1" w:themeShade="BF"/>
          <w:kern w:val="24"/>
          <w:sz w:val="28"/>
          <w:szCs w:val="28"/>
        </w:rPr>
        <w:t xml:space="preserve">От латинского </w:t>
      </w:r>
      <w:r w:rsidRPr="00BA0C0D">
        <w:rPr>
          <w:rFonts w:ascii="Times New Roman" w:eastAsiaTheme="minorEastAsia" w:hAnsi="Times New Roman" w:cs="Times New Roman"/>
          <w:b/>
          <w:bCs/>
          <w:i/>
          <w:iCs/>
          <w:color w:val="2F5496" w:themeColor="accent1" w:themeShade="BF"/>
          <w:kern w:val="24"/>
          <w:sz w:val="28"/>
          <w:szCs w:val="28"/>
        </w:rPr>
        <w:t>«</w:t>
      </w:r>
      <w:proofErr w:type="spellStart"/>
      <w:r w:rsidRPr="00BA0C0D">
        <w:rPr>
          <w:rFonts w:ascii="Times New Roman" w:eastAsiaTheme="minorEastAsia" w:hAnsi="Times New Roman" w:cs="Times New Roman"/>
          <w:b/>
          <w:bCs/>
          <w:i/>
          <w:iCs/>
          <w:color w:val="2F5496" w:themeColor="accent1" w:themeShade="BF"/>
          <w:kern w:val="24"/>
          <w:sz w:val="28"/>
          <w:szCs w:val="28"/>
          <w:lang w:val="en-US"/>
        </w:rPr>
        <w:t>quarta</w:t>
      </w:r>
      <w:proofErr w:type="spellEnd"/>
      <w:r w:rsidRPr="00BA0C0D">
        <w:rPr>
          <w:rFonts w:ascii="Times New Roman" w:eastAsiaTheme="minorEastAsia" w:hAnsi="Times New Roman" w:cs="Times New Roman"/>
          <w:b/>
          <w:bCs/>
          <w:i/>
          <w:iCs/>
          <w:color w:val="2F5496" w:themeColor="accent1" w:themeShade="BF"/>
          <w:kern w:val="24"/>
          <w:sz w:val="28"/>
          <w:szCs w:val="28"/>
        </w:rPr>
        <w:t>» - четвёртая</w:t>
      </w:r>
    </w:p>
    <w:p w:rsidR="00BA0C0D" w:rsidRPr="00BA0C0D" w:rsidRDefault="00BA0C0D" w:rsidP="00BA0C0D">
      <w:pPr>
        <w:pStyle w:val="a3"/>
        <w:spacing w:before="0" w:beforeAutospacing="0" w:after="0" w:afterAutospacing="0" w:line="216" w:lineRule="auto"/>
        <w:rPr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 xml:space="preserve">Музыкальный интервал, содержит </w:t>
      </w: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четыре</w:t>
      </w: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 xml:space="preserve"> ступени,</w:t>
      </w:r>
    </w:p>
    <w:p w:rsidR="00BA0C0D" w:rsidRPr="00BA0C0D" w:rsidRDefault="00BA0C0D" w:rsidP="00CC0C51">
      <w:pPr>
        <w:pStyle w:val="a3"/>
        <w:spacing w:before="0" w:beforeAutospacing="0" w:after="120" w:afterAutospacing="0" w:line="216" w:lineRule="auto"/>
        <w:rPr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 xml:space="preserve">обозначается цифрой </w:t>
      </w: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4</w:t>
      </w:r>
    </w:p>
    <w:p w:rsidR="00BA0C0D" w:rsidRPr="00BA0C0D" w:rsidRDefault="00BA0C0D" w:rsidP="00BA0C0D">
      <w:pPr>
        <w:spacing w:after="0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Квинта</w:t>
      </w:r>
    </w:p>
    <w:p w:rsidR="00BA0C0D" w:rsidRPr="00BA0C0D" w:rsidRDefault="00BA0C0D" w:rsidP="00BA0C0D">
      <w:pPr>
        <w:pStyle w:val="a3"/>
        <w:spacing w:before="0" w:beforeAutospacing="0" w:after="0" w:afterAutospacing="0" w:line="216" w:lineRule="auto"/>
        <w:rPr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>От латинского</w:t>
      </w: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 xml:space="preserve"> «</w:t>
      </w:r>
      <w:proofErr w:type="spellStart"/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  <w:lang w:val="en-US"/>
        </w:rPr>
        <w:t>quinta</w:t>
      </w:r>
      <w:proofErr w:type="spellEnd"/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» - пятая</w:t>
      </w:r>
    </w:p>
    <w:p w:rsidR="00BA0C0D" w:rsidRPr="00BA0C0D" w:rsidRDefault="00BA0C0D" w:rsidP="00BA0C0D">
      <w:pPr>
        <w:pStyle w:val="a3"/>
        <w:spacing w:before="0" w:beforeAutospacing="0" w:after="0" w:afterAutospacing="0" w:line="216" w:lineRule="auto"/>
        <w:rPr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 xml:space="preserve">Музыкальный интервал, содержит </w:t>
      </w: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 xml:space="preserve">пять </w:t>
      </w: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 xml:space="preserve">ступеней, </w:t>
      </w:r>
    </w:p>
    <w:p w:rsidR="00BA0C0D" w:rsidRPr="00BA0C0D" w:rsidRDefault="00BA0C0D" w:rsidP="00CC0C51">
      <w:pPr>
        <w:pStyle w:val="a3"/>
        <w:spacing w:before="0" w:beforeAutospacing="0" w:after="120" w:afterAutospacing="0" w:line="216" w:lineRule="auto"/>
        <w:rPr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 xml:space="preserve">обозначается цифрой </w:t>
      </w: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5</w:t>
      </w:r>
    </w:p>
    <w:p w:rsidR="00BA0C0D" w:rsidRPr="00BA0C0D" w:rsidRDefault="00BA0C0D" w:rsidP="00BA0C0D">
      <w:pPr>
        <w:pStyle w:val="a3"/>
        <w:spacing w:before="0" w:beforeAutospacing="0" w:after="0" w:afterAutospacing="0" w:line="216" w:lineRule="auto"/>
        <w:rPr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Секста</w:t>
      </w:r>
    </w:p>
    <w:p w:rsidR="00BA0C0D" w:rsidRPr="00BA0C0D" w:rsidRDefault="00BA0C0D" w:rsidP="00BA0C0D">
      <w:pPr>
        <w:pStyle w:val="a3"/>
        <w:spacing w:before="0" w:beforeAutospacing="0" w:after="0" w:afterAutospacing="0" w:line="216" w:lineRule="auto"/>
        <w:rPr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>От латинского «</w:t>
      </w:r>
      <w:proofErr w:type="spellStart"/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  <w:lang w:val="en-US"/>
        </w:rPr>
        <w:t>sexta</w:t>
      </w:r>
      <w:proofErr w:type="spellEnd"/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» - шестая</w:t>
      </w:r>
    </w:p>
    <w:p w:rsidR="00BA0C0D" w:rsidRPr="00BA0C0D" w:rsidRDefault="00BA0C0D" w:rsidP="00BA0C0D">
      <w:pPr>
        <w:pStyle w:val="a3"/>
        <w:spacing w:before="0" w:beforeAutospacing="0" w:after="0" w:afterAutospacing="0" w:line="216" w:lineRule="auto"/>
        <w:rPr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 xml:space="preserve">Музыкальный интервал, содержит </w:t>
      </w: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шесть</w:t>
      </w: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 xml:space="preserve"> звуков,</w:t>
      </w:r>
    </w:p>
    <w:p w:rsidR="00BA0C0D" w:rsidRPr="00BA0C0D" w:rsidRDefault="00BA0C0D" w:rsidP="00CC0C51">
      <w:pPr>
        <w:pStyle w:val="a3"/>
        <w:spacing w:before="0" w:beforeAutospacing="0" w:after="120" w:afterAutospacing="0" w:line="216" w:lineRule="auto"/>
        <w:rPr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 xml:space="preserve">обозначается цифрой </w:t>
      </w: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6</w:t>
      </w:r>
    </w:p>
    <w:p w:rsidR="00BA0C0D" w:rsidRPr="00BA0C0D" w:rsidRDefault="00BA0C0D" w:rsidP="00BA0C0D">
      <w:pPr>
        <w:pStyle w:val="a3"/>
        <w:spacing w:before="0" w:beforeAutospacing="0" w:after="0" w:afterAutospacing="0" w:line="216" w:lineRule="auto"/>
        <w:rPr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Септима</w:t>
      </w:r>
    </w:p>
    <w:p w:rsidR="00BA0C0D" w:rsidRPr="00BA0C0D" w:rsidRDefault="00BA0C0D" w:rsidP="00BA0C0D">
      <w:pPr>
        <w:pStyle w:val="a3"/>
        <w:spacing w:before="0" w:beforeAutospacing="0" w:after="0" w:afterAutospacing="0" w:line="216" w:lineRule="auto"/>
        <w:rPr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>От латинского «</w:t>
      </w:r>
      <w:proofErr w:type="spellStart"/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  <w:lang w:val="en-US"/>
        </w:rPr>
        <w:t>septima</w:t>
      </w:r>
      <w:proofErr w:type="spellEnd"/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» - седьмая</w:t>
      </w:r>
    </w:p>
    <w:p w:rsidR="00BA0C0D" w:rsidRPr="00BA0C0D" w:rsidRDefault="00BA0C0D" w:rsidP="00BA0C0D">
      <w:pPr>
        <w:pStyle w:val="a3"/>
        <w:spacing w:before="0" w:beforeAutospacing="0" w:after="0" w:afterAutospacing="0" w:line="216" w:lineRule="auto"/>
        <w:rPr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 xml:space="preserve">Музыкальный интервал, содержит </w:t>
      </w: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 xml:space="preserve">семь </w:t>
      </w: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>ступеней,</w:t>
      </w:r>
    </w:p>
    <w:p w:rsidR="00BA0C0D" w:rsidRPr="00BA0C0D" w:rsidRDefault="00BA0C0D" w:rsidP="00CC0C51">
      <w:pPr>
        <w:pStyle w:val="a3"/>
        <w:spacing w:before="0" w:beforeAutospacing="0" w:after="120" w:afterAutospacing="0" w:line="216" w:lineRule="auto"/>
        <w:rPr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 xml:space="preserve">обозначается цифрой </w:t>
      </w: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7</w:t>
      </w:r>
    </w:p>
    <w:p w:rsidR="00BA0C0D" w:rsidRPr="00BA0C0D" w:rsidRDefault="00BA0C0D" w:rsidP="00BA0C0D">
      <w:pPr>
        <w:pStyle w:val="a3"/>
        <w:spacing w:before="0" w:beforeAutospacing="0" w:after="0" w:afterAutospacing="0" w:line="216" w:lineRule="auto"/>
        <w:rPr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Октава </w:t>
      </w:r>
    </w:p>
    <w:p w:rsidR="00BA0C0D" w:rsidRPr="00BA0C0D" w:rsidRDefault="00BA0C0D" w:rsidP="00BA0C0D">
      <w:pPr>
        <w:pStyle w:val="a3"/>
        <w:spacing w:before="0" w:beforeAutospacing="0" w:after="0" w:afterAutospacing="0" w:line="216" w:lineRule="auto"/>
        <w:rPr>
          <w:color w:val="2F5496" w:themeColor="accent1" w:themeShade="BF"/>
          <w:sz w:val="28"/>
          <w:szCs w:val="28"/>
        </w:rPr>
      </w:pP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>охватывает</w:t>
      </w: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 xml:space="preserve"> восемь </w:t>
      </w: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>ступеней диатонического звукоряда,</w:t>
      </w:r>
    </w:p>
    <w:p w:rsidR="00BA0C0D" w:rsidRPr="00BA0C0D" w:rsidRDefault="00BA0C0D" w:rsidP="00BA0C0D">
      <w:pPr>
        <w:pStyle w:val="a3"/>
        <w:spacing w:before="0" w:beforeAutospacing="0" w:after="0" w:afterAutospacing="0" w:line="216" w:lineRule="auto"/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</w:pPr>
      <w:r w:rsidRPr="00BA0C0D">
        <w:rPr>
          <w:rFonts w:eastAsiaTheme="minorEastAsia"/>
          <w:i/>
          <w:iCs/>
          <w:color w:val="2F5496" w:themeColor="accent1" w:themeShade="BF"/>
          <w:kern w:val="24"/>
          <w:sz w:val="28"/>
          <w:szCs w:val="28"/>
        </w:rPr>
        <w:t xml:space="preserve">обозначается цифрой </w:t>
      </w:r>
      <w:r w:rsidRPr="00BA0C0D">
        <w:rPr>
          <w:rFonts w:eastAsiaTheme="minorEastAsia"/>
          <w:b/>
          <w:bCs/>
          <w:i/>
          <w:iCs/>
          <w:color w:val="2F5496" w:themeColor="accent1" w:themeShade="BF"/>
          <w:kern w:val="24"/>
          <w:sz w:val="28"/>
          <w:szCs w:val="28"/>
        </w:rPr>
        <w:t>8</w:t>
      </w:r>
    </w:p>
    <w:p w:rsidR="00BA0C0D" w:rsidRPr="00BA0C0D" w:rsidRDefault="00BA0C0D" w:rsidP="00EC1C6E">
      <w:pPr>
        <w:spacing w:after="0"/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</w:pPr>
    </w:p>
    <w:p w:rsidR="00570771" w:rsidRPr="00570771" w:rsidRDefault="00BA333E" w:rsidP="0057077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2F5496" w:themeColor="accent1" w:themeShade="BF"/>
          <w:sz w:val="22"/>
          <w:szCs w:val="22"/>
        </w:rPr>
      </w:pPr>
      <w:r>
        <w:rPr>
          <w:rStyle w:val="c1"/>
          <w:i/>
          <w:color w:val="2F5496" w:themeColor="accent1" w:themeShade="BF"/>
          <w:sz w:val="28"/>
          <w:szCs w:val="28"/>
        </w:rPr>
        <w:t xml:space="preserve">   </w:t>
      </w:r>
      <w:r w:rsidR="00570771">
        <w:rPr>
          <w:rStyle w:val="c1"/>
          <w:i/>
          <w:color w:val="2F5496" w:themeColor="accent1" w:themeShade="BF"/>
          <w:sz w:val="28"/>
          <w:szCs w:val="28"/>
        </w:rPr>
        <w:t>П</w:t>
      </w:r>
      <w:r w:rsidR="00570771" w:rsidRPr="00570771">
        <w:rPr>
          <w:rStyle w:val="c1"/>
          <w:i/>
          <w:color w:val="2F5496" w:themeColor="accent1" w:themeShade="BF"/>
          <w:sz w:val="28"/>
          <w:szCs w:val="28"/>
        </w:rPr>
        <w:t xml:space="preserve">ри выполнении </w:t>
      </w:r>
      <w:r w:rsidR="00570771" w:rsidRPr="00BA333E">
        <w:rPr>
          <w:rStyle w:val="c1"/>
          <w:b/>
          <w:color w:val="2F5496" w:themeColor="accent1" w:themeShade="BF"/>
          <w:sz w:val="28"/>
          <w:szCs w:val="28"/>
        </w:rPr>
        <w:t>слухового анализа</w:t>
      </w:r>
      <w:r w:rsidR="00570771" w:rsidRPr="00570771">
        <w:rPr>
          <w:rStyle w:val="c1"/>
          <w:i/>
          <w:color w:val="2F5496" w:themeColor="accent1" w:themeShade="BF"/>
          <w:sz w:val="28"/>
          <w:szCs w:val="28"/>
        </w:rPr>
        <w:t xml:space="preserve"> интервало</w:t>
      </w:r>
      <w:r w:rsidR="00CC0C51">
        <w:rPr>
          <w:rStyle w:val="c1"/>
          <w:i/>
          <w:color w:val="2F5496" w:themeColor="accent1" w:themeShade="BF"/>
          <w:sz w:val="28"/>
          <w:szCs w:val="28"/>
        </w:rPr>
        <w:t>в</w:t>
      </w:r>
      <w:r w:rsidR="00570771" w:rsidRPr="00570771">
        <w:rPr>
          <w:rStyle w:val="c1"/>
          <w:i/>
          <w:color w:val="2F5496" w:themeColor="accent1" w:themeShade="BF"/>
          <w:sz w:val="28"/>
          <w:szCs w:val="28"/>
        </w:rPr>
        <w:t xml:space="preserve"> </w:t>
      </w:r>
      <w:r w:rsidR="00CC0C51" w:rsidRPr="00570771">
        <w:rPr>
          <w:i/>
          <w:color w:val="2F5496" w:themeColor="accent1" w:themeShade="BF"/>
          <w:sz w:val="28"/>
          <w:szCs w:val="28"/>
        </w:rPr>
        <w:t xml:space="preserve">мы выясняем, на какие </w:t>
      </w:r>
      <w:r w:rsidR="00CC0C51">
        <w:rPr>
          <w:i/>
          <w:color w:val="2F5496" w:themeColor="accent1" w:themeShade="BF"/>
          <w:sz w:val="28"/>
          <w:szCs w:val="28"/>
        </w:rPr>
        <w:t xml:space="preserve">основные </w:t>
      </w:r>
      <w:r w:rsidR="00CC0C51" w:rsidRPr="00570771">
        <w:rPr>
          <w:i/>
          <w:color w:val="2F5496" w:themeColor="accent1" w:themeShade="BF"/>
          <w:sz w:val="28"/>
          <w:szCs w:val="28"/>
        </w:rPr>
        <w:t xml:space="preserve">моменты </w:t>
      </w:r>
      <w:r w:rsidR="00570771" w:rsidRPr="00570771">
        <w:rPr>
          <w:rStyle w:val="c1"/>
          <w:i/>
          <w:color w:val="2F5496" w:themeColor="accent1" w:themeShade="BF"/>
          <w:sz w:val="28"/>
          <w:szCs w:val="28"/>
        </w:rPr>
        <w:t>следует направить внимание учащихся</w:t>
      </w:r>
      <w:r w:rsidR="00CC0C51">
        <w:rPr>
          <w:rStyle w:val="c1"/>
          <w:i/>
          <w:color w:val="2F5496" w:themeColor="accent1" w:themeShade="BF"/>
          <w:sz w:val="28"/>
          <w:szCs w:val="28"/>
        </w:rPr>
        <w:t>:</w:t>
      </w:r>
      <w:r w:rsidR="00570771" w:rsidRPr="00570771">
        <w:rPr>
          <w:rStyle w:val="c1"/>
          <w:i/>
          <w:color w:val="2F5496" w:themeColor="accent1" w:themeShade="BF"/>
          <w:sz w:val="28"/>
          <w:szCs w:val="28"/>
        </w:rPr>
        <w:t xml:space="preserve"> </w:t>
      </w:r>
    </w:p>
    <w:p w:rsidR="00570771" w:rsidRPr="00570771" w:rsidRDefault="00BA333E" w:rsidP="00BA333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2F5496" w:themeColor="accent1" w:themeShade="BF"/>
          <w:sz w:val="22"/>
          <w:szCs w:val="22"/>
        </w:rPr>
      </w:pPr>
      <w:r>
        <w:rPr>
          <w:rStyle w:val="c1"/>
          <w:i/>
          <w:color w:val="2F5496" w:themeColor="accent1" w:themeShade="BF"/>
          <w:sz w:val="28"/>
          <w:szCs w:val="28"/>
        </w:rPr>
        <w:t xml:space="preserve">         </w:t>
      </w:r>
      <w:r w:rsidR="00570771" w:rsidRPr="00570771">
        <w:rPr>
          <w:rStyle w:val="c1"/>
          <w:i/>
          <w:color w:val="2F5496" w:themeColor="accent1" w:themeShade="BF"/>
          <w:sz w:val="28"/>
          <w:szCs w:val="28"/>
        </w:rPr>
        <w:t>1) определить по звучанию</w:t>
      </w:r>
      <w:r w:rsidR="00570771" w:rsidRPr="00570771">
        <w:rPr>
          <w:rStyle w:val="c1"/>
          <w:b/>
          <w:i/>
          <w:color w:val="2F5496" w:themeColor="accent1" w:themeShade="BF"/>
          <w:sz w:val="28"/>
          <w:szCs w:val="28"/>
        </w:rPr>
        <w:t xml:space="preserve">- </w:t>
      </w:r>
      <w:r w:rsidR="00570771" w:rsidRPr="00570771">
        <w:rPr>
          <w:rStyle w:val="c1"/>
          <w:b/>
          <w:color w:val="2F5496" w:themeColor="accent1" w:themeShade="BF"/>
          <w:sz w:val="28"/>
          <w:szCs w:val="28"/>
        </w:rPr>
        <w:t>консонанс или диссонанс</w:t>
      </w:r>
      <w:r w:rsidR="00570771" w:rsidRPr="00570771">
        <w:rPr>
          <w:rStyle w:val="c1"/>
          <w:i/>
          <w:color w:val="2F5496" w:themeColor="accent1" w:themeShade="BF"/>
          <w:sz w:val="28"/>
          <w:szCs w:val="28"/>
        </w:rPr>
        <w:t>;</w:t>
      </w:r>
    </w:p>
    <w:p w:rsidR="00570771" w:rsidRDefault="00BA333E" w:rsidP="00BA333E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2F5496" w:themeColor="accent1" w:themeShade="BF"/>
          <w:sz w:val="28"/>
          <w:szCs w:val="28"/>
        </w:rPr>
      </w:pPr>
      <w:r>
        <w:rPr>
          <w:rStyle w:val="c1"/>
          <w:i/>
          <w:color w:val="2F5496" w:themeColor="accent1" w:themeShade="BF"/>
          <w:sz w:val="28"/>
          <w:szCs w:val="28"/>
        </w:rPr>
        <w:t xml:space="preserve">         </w:t>
      </w:r>
      <w:r w:rsidR="00570771" w:rsidRPr="00570771">
        <w:rPr>
          <w:rStyle w:val="c1"/>
          <w:i/>
          <w:color w:val="2F5496" w:themeColor="accent1" w:themeShade="BF"/>
          <w:sz w:val="28"/>
          <w:szCs w:val="28"/>
        </w:rPr>
        <w:t>2) определить</w:t>
      </w:r>
      <w:r w:rsidR="00570771">
        <w:rPr>
          <w:rStyle w:val="c1"/>
          <w:i/>
          <w:color w:val="2F5496" w:themeColor="accent1" w:themeShade="BF"/>
          <w:sz w:val="28"/>
          <w:szCs w:val="28"/>
        </w:rPr>
        <w:t xml:space="preserve"> </w:t>
      </w:r>
      <w:r w:rsidR="00570771" w:rsidRPr="00570771">
        <w:rPr>
          <w:rStyle w:val="c1"/>
          <w:b/>
          <w:color w:val="2F5496" w:themeColor="accent1" w:themeShade="BF"/>
          <w:sz w:val="28"/>
          <w:szCs w:val="28"/>
        </w:rPr>
        <w:t>расстояни</w:t>
      </w:r>
      <w:r w:rsidR="00CC0C51">
        <w:rPr>
          <w:rStyle w:val="c1"/>
          <w:b/>
          <w:color w:val="2F5496" w:themeColor="accent1" w:themeShade="BF"/>
          <w:sz w:val="28"/>
          <w:szCs w:val="28"/>
        </w:rPr>
        <w:t>е</w:t>
      </w:r>
      <w:r w:rsidR="00570771" w:rsidRPr="00570771">
        <w:rPr>
          <w:rStyle w:val="c1"/>
          <w:b/>
          <w:color w:val="2F5496" w:themeColor="accent1" w:themeShade="BF"/>
          <w:sz w:val="28"/>
          <w:szCs w:val="28"/>
        </w:rPr>
        <w:t xml:space="preserve"> между </w:t>
      </w:r>
      <w:r w:rsidR="00CC0C51">
        <w:rPr>
          <w:rStyle w:val="c1"/>
          <w:b/>
          <w:color w:val="2F5496" w:themeColor="accent1" w:themeShade="BF"/>
          <w:sz w:val="28"/>
          <w:szCs w:val="28"/>
        </w:rPr>
        <w:t xml:space="preserve">2 </w:t>
      </w:r>
      <w:r w:rsidR="00570771" w:rsidRPr="00570771">
        <w:rPr>
          <w:rStyle w:val="c1"/>
          <w:b/>
          <w:color w:val="2F5496" w:themeColor="accent1" w:themeShade="BF"/>
          <w:sz w:val="28"/>
          <w:szCs w:val="28"/>
        </w:rPr>
        <w:t xml:space="preserve">звуками – узкий интервал </w:t>
      </w:r>
      <w:r w:rsidR="00570771">
        <w:rPr>
          <w:rStyle w:val="c1"/>
          <w:b/>
          <w:color w:val="2F5496" w:themeColor="accent1" w:themeShade="BF"/>
          <w:sz w:val="28"/>
          <w:szCs w:val="28"/>
        </w:rPr>
        <w:t>или</w:t>
      </w:r>
    </w:p>
    <w:p w:rsidR="00CC0C51" w:rsidRDefault="00570771" w:rsidP="00CC0C5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2F5496" w:themeColor="accent1" w:themeShade="BF"/>
          <w:sz w:val="28"/>
          <w:szCs w:val="28"/>
        </w:rPr>
      </w:pPr>
      <w:r>
        <w:rPr>
          <w:rStyle w:val="c1"/>
          <w:b/>
          <w:color w:val="2F5496" w:themeColor="accent1" w:themeShade="BF"/>
          <w:sz w:val="28"/>
          <w:szCs w:val="28"/>
        </w:rPr>
        <w:t xml:space="preserve">    ш</w:t>
      </w:r>
      <w:r w:rsidRPr="00570771">
        <w:rPr>
          <w:rStyle w:val="c1"/>
          <w:b/>
          <w:color w:val="2F5496" w:themeColor="accent1" w:themeShade="BF"/>
          <w:sz w:val="28"/>
          <w:szCs w:val="28"/>
        </w:rPr>
        <w:t>ирокий</w:t>
      </w:r>
      <w:r>
        <w:rPr>
          <w:rStyle w:val="c1"/>
          <w:b/>
          <w:color w:val="2F5496" w:themeColor="accent1" w:themeShade="BF"/>
          <w:sz w:val="28"/>
          <w:szCs w:val="28"/>
        </w:rPr>
        <w:t xml:space="preserve">, </w:t>
      </w:r>
      <w:proofErr w:type="spellStart"/>
      <w:r w:rsidRPr="00570771">
        <w:rPr>
          <w:rStyle w:val="c1"/>
          <w:i/>
          <w:color w:val="2F5496" w:themeColor="accent1" w:themeShade="BF"/>
          <w:sz w:val="28"/>
          <w:szCs w:val="28"/>
        </w:rPr>
        <w:t>пропевая</w:t>
      </w:r>
      <w:proofErr w:type="spellEnd"/>
      <w:r>
        <w:rPr>
          <w:rStyle w:val="c1"/>
          <w:i/>
          <w:color w:val="2F5496" w:themeColor="accent1" w:themeShade="BF"/>
          <w:sz w:val="28"/>
          <w:szCs w:val="28"/>
        </w:rPr>
        <w:t xml:space="preserve"> </w:t>
      </w:r>
      <w:r w:rsidR="00CC0C51">
        <w:rPr>
          <w:rStyle w:val="c1"/>
          <w:i/>
          <w:color w:val="2F5496" w:themeColor="accent1" w:themeShade="BF"/>
          <w:sz w:val="28"/>
          <w:szCs w:val="28"/>
        </w:rPr>
        <w:t xml:space="preserve">в </w:t>
      </w:r>
      <w:r w:rsidRPr="00570771">
        <w:rPr>
          <w:rStyle w:val="c1"/>
          <w:b/>
          <w:color w:val="2F5496" w:themeColor="accent1" w:themeShade="BF"/>
          <w:sz w:val="28"/>
          <w:szCs w:val="28"/>
        </w:rPr>
        <w:t>гармоническ</w:t>
      </w:r>
      <w:r w:rsidR="00CC0C51">
        <w:rPr>
          <w:rStyle w:val="c1"/>
          <w:b/>
          <w:color w:val="2F5496" w:themeColor="accent1" w:themeShade="BF"/>
          <w:sz w:val="28"/>
          <w:szCs w:val="28"/>
        </w:rPr>
        <w:t>ом</w:t>
      </w:r>
      <w:r w:rsidRPr="00570771">
        <w:rPr>
          <w:rStyle w:val="c1"/>
          <w:i/>
          <w:color w:val="2F5496" w:themeColor="accent1" w:themeShade="BF"/>
          <w:sz w:val="28"/>
          <w:szCs w:val="28"/>
        </w:rPr>
        <w:t xml:space="preserve"> </w:t>
      </w:r>
      <w:r>
        <w:rPr>
          <w:rStyle w:val="c1"/>
          <w:i/>
          <w:color w:val="2F5496" w:themeColor="accent1" w:themeShade="BF"/>
          <w:sz w:val="28"/>
          <w:szCs w:val="28"/>
        </w:rPr>
        <w:t>интервал</w:t>
      </w:r>
      <w:r w:rsidR="00CC0C51">
        <w:rPr>
          <w:rStyle w:val="c1"/>
          <w:i/>
          <w:color w:val="2F5496" w:themeColor="accent1" w:themeShade="BF"/>
          <w:sz w:val="28"/>
          <w:szCs w:val="28"/>
        </w:rPr>
        <w:t xml:space="preserve">е звуки </w:t>
      </w:r>
      <w:r w:rsidRPr="00570771">
        <w:rPr>
          <w:rStyle w:val="c1"/>
          <w:b/>
          <w:color w:val="2F5496" w:themeColor="accent1" w:themeShade="BF"/>
          <w:sz w:val="28"/>
          <w:szCs w:val="28"/>
        </w:rPr>
        <w:t xml:space="preserve">от основания </w:t>
      </w:r>
    </w:p>
    <w:p w:rsidR="00570771" w:rsidRPr="00570771" w:rsidRDefault="00CC0C51" w:rsidP="00CC0C51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b/>
          <w:color w:val="2F5496" w:themeColor="accent1" w:themeShade="BF"/>
          <w:sz w:val="28"/>
          <w:szCs w:val="28"/>
        </w:rPr>
      </w:pPr>
      <w:r>
        <w:rPr>
          <w:rStyle w:val="c1"/>
          <w:b/>
          <w:color w:val="2F5496" w:themeColor="accent1" w:themeShade="BF"/>
          <w:sz w:val="28"/>
          <w:szCs w:val="28"/>
        </w:rPr>
        <w:t xml:space="preserve">    </w:t>
      </w:r>
      <w:r w:rsidR="00570771" w:rsidRPr="00570771">
        <w:rPr>
          <w:rStyle w:val="c1"/>
          <w:b/>
          <w:color w:val="2F5496" w:themeColor="accent1" w:themeShade="BF"/>
          <w:sz w:val="28"/>
          <w:szCs w:val="28"/>
        </w:rPr>
        <w:t>к вершине</w:t>
      </w:r>
      <w:r w:rsidR="00570771">
        <w:rPr>
          <w:rStyle w:val="c1"/>
          <w:b/>
          <w:color w:val="2F5496" w:themeColor="accent1" w:themeShade="BF"/>
          <w:sz w:val="28"/>
          <w:szCs w:val="28"/>
        </w:rPr>
        <w:t xml:space="preserve">, а </w:t>
      </w:r>
      <w:r>
        <w:rPr>
          <w:rStyle w:val="c1"/>
          <w:b/>
          <w:color w:val="2F5496" w:themeColor="accent1" w:themeShade="BF"/>
          <w:sz w:val="28"/>
          <w:szCs w:val="28"/>
        </w:rPr>
        <w:t xml:space="preserve">в </w:t>
      </w:r>
      <w:r w:rsidR="00570771">
        <w:rPr>
          <w:rStyle w:val="c1"/>
          <w:b/>
          <w:color w:val="2F5496" w:themeColor="accent1" w:themeShade="BF"/>
          <w:sz w:val="28"/>
          <w:szCs w:val="28"/>
        </w:rPr>
        <w:t>мелодическ</w:t>
      </w:r>
      <w:r>
        <w:rPr>
          <w:rStyle w:val="c1"/>
          <w:b/>
          <w:color w:val="2F5496" w:themeColor="accent1" w:themeShade="BF"/>
          <w:sz w:val="28"/>
          <w:szCs w:val="28"/>
        </w:rPr>
        <w:t xml:space="preserve">ом – два соседних звука </w:t>
      </w:r>
      <w:r w:rsidRPr="00CC0C51">
        <w:rPr>
          <w:rStyle w:val="c1"/>
          <w:i/>
          <w:color w:val="2F5496" w:themeColor="accent1" w:themeShade="BF"/>
          <w:sz w:val="28"/>
          <w:szCs w:val="28"/>
        </w:rPr>
        <w:t>в направлении</w:t>
      </w:r>
      <w:r>
        <w:rPr>
          <w:rStyle w:val="c1"/>
          <w:b/>
          <w:color w:val="2F5496" w:themeColor="accent1" w:themeShade="BF"/>
          <w:sz w:val="28"/>
          <w:szCs w:val="28"/>
        </w:rPr>
        <w:t xml:space="preserve">     </w:t>
      </w:r>
    </w:p>
    <w:p w:rsidR="00CC0C51" w:rsidRPr="00FD34D8" w:rsidRDefault="00570771" w:rsidP="00CC0C51">
      <w:pPr>
        <w:spacing w:after="0"/>
        <w:jc w:val="both"/>
        <w:rPr>
          <w:rFonts w:ascii="Times New Roman" w:hAnsi="Times New Roman" w:cs="Times New Roman"/>
          <w:b/>
          <w:i/>
          <w:color w:val="2F5496" w:themeColor="accent1" w:themeShade="BF"/>
          <w:sz w:val="28"/>
          <w:szCs w:val="28"/>
        </w:rPr>
      </w:pPr>
      <w:r>
        <w:rPr>
          <w:rFonts w:ascii="Calibri" w:hAnsi="Calibri" w:cs="Calibri"/>
          <w:i/>
          <w:color w:val="2F5496" w:themeColor="accent1" w:themeShade="BF"/>
        </w:rPr>
        <w:t xml:space="preserve">     </w:t>
      </w:r>
      <w:r w:rsidR="00CC0C51">
        <w:rPr>
          <w:rFonts w:ascii="Calibri" w:hAnsi="Calibri" w:cs="Calibri"/>
          <w:i/>
          <w:color w:val="2F5496" w:themeColor="accent1" w:themeShade="BF"/>
        </w:rPr>
        <w:t xml:space="preserve">              </w:t>
      </w:r>
      <w:r>
        <w:rPr>
          <w:rFonts w:ascii="Calibri" w:hAnsi="Calibri" w:cs="Calibri"/>
          <w:i/>
          <w:color w:val="2F5496" w:themeColor="accent1" w:themeShade="BF"/>
        </w:rPr>
        <w:t xml:space="preserve"> </w:t>
      </w:r>
      <w:r w:rsidR="00CC0C51">
        <w:rPr>
          <w:rStyle w:val="c1"/>
          <w:b/>
          <w:color w:val="2F5496" w:themeColor="accent1" w:themeShade="BF"/>
          <w:sz w:val="28"/>
          <w:szCs w:val="28"/>
        </w:rPr>
        <w:t xml:space="preserve">вверх или вниз; </w:t>
      </w:r>
      <w:r w:rsidR="00CC0C51" w:rsidRPr="00570771">
        <w:rPr>
          <w:rStyle w:val="c1"/>
          <w:b/>
          <w:color w:val="2F5496" w:themeColor="accent1" w:themeShade="BF"/>
          <w:sz w:val="28"/>
          <w:szCs w:val="28"/>
        </w:rPr>
        <w:t xml:space="preserve"> </w:t>
      </w:r>
    </w:p>
    <w:p w:rsidR="00CC0C51" w:rsidRDefault="00BA333E" w:rsidP="00BA333E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2F5496" w:themeColor="accent1" w:themeShade="BF"/>
          <w:sz w:val="28"/>
          <w:szCs w:val="28"/>
        </w:rPr>
      </w:pPr>
      <w:r>
        <w:rPr>
          <w:rFonts w:ascii="Calibri" w:hAnsi="Calibri" w:cs="Calibri"/>
          <w:i/>
          <w:color w:val="2F5496" w:themeColor="accent1" w:themeShade="BF"/>
          <w:sz w:val="22"/>
          <w:szCs w:val="22"/>
        </w:rPr>
        <w:t xml:space="preserve">            </w:t>
      </w:r>
      <w:r w:rsidR="00570771" w:rsidRPr="00570771">
        <w:rPr>
          <w:rStyle w:val="c1"/>
          <w:i/>
          <w:color w:val="2F5496" w:themeColor="accent1" w:themeShade="BF"/>
          <w:sz w:val="28"/>
          <w:szCs w:val="28"/>
        </w:rPr>
        <w:t xml:space="preserve">3) определить окраску интервала – </w:t>
      </w:r>
      <w:r w:rsidR="00570771" w:rsidRPr="00570771">
        <w:rPr>
          <w:rStyle w:val="c1"/>
          <w:b/>
          <w:color w:val="2F5496" w:themeColor="accent1" w:themeShade="BF"/>
          <w:sz w:val="28"/>
          <w:szCs w:val="28"/>
        </w:rPr>
        <w:t xml:space="preserve">мажорный, минорный или </w:t>
      </w:r>
      <w:r w:rsidR="00CC0C51" w:rsidRPr="00BA333E">
        <w:rPr>
          <w:rStyle w:val="c1"/>
          <w:b/>
          <w:color w:val="2F5496" w:themeColor="accent1" w:themeShade="BF"/>
          <w:sz w:val="28"/>
          <w:szCs w:val="28"/>
        </w:rPr>
        <w:t>пустой</w:t>
      </w:r>
      <w:r w:rsidR="00CC0C51">
        <w:rPr>
          <w:rStyle w:val="c1"/>
          <w:b/>
          <w:color w:val="2F5496" w:themeColor="accent1" w:themeShade="BF"/>
          <w:sz w:val="27"/>
          <w:szCs w:val="27"/>
        </w:rPr>
        <w:t>,</w:t>
      </w:r>
    </w:p>
    <w:p w:rsidR="00CF397D" w:rsidRDefault="00CC0C51" w:rsidP="00CC0C51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2F5496" w:themeColor="accent1" w:themeShade="BF"/>
          <w:sz w:val="28"/>
          <w:szCs w:val="28"/>
        </w:rPr>
      </w:pPr>
      <w:r>
        <w:rPr>
          <w:rStyle w:val="c1"/>
          <w:b/>
          <w:color w:val="2F5496" w:themeColor="accent1" w:themeShade="BF"/>
          <w:sz w:val="28"/>
          <w:szCs w:val="28"/>
        </w:rPr>
        <w:t xml:space="preserve">              </w:t>
      </w:r>
      <w:r w:rsidR="00570771" w:rsidRPr="00570771">
        <w:rPr>
          <w:rStyle w:val="c1"/>
          <w:b/>
          <w:color w:val="2F5496" w:themeColor="accent1" w:themeShade="BF"/>
          <w:sz w:val="28"/>
          <w:szCs w:val="28"/>
        </w:rPr>
        <w:t>без ладовой характеристики.</w:t>
      </w:r>
    </w:p>
    <w:p w:rsidR="009A3241" w:rsidRPr="00CF397D" w:rsidRDefault="00CF397D" w:rsidP="00CC0C51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2F5496" w:themeColor="accent1" w:themeShade="BF"/>
          <w:sz w:val="28"/>
          <w:szCs w:val="28"/>
        </w:rPr>
      </w:pPr>
      <w:r>
        <w:rPr>
          <w:i/>
          <w:color w:val="2F5496" w:themeColor="accent1" w:themeShade="BF"/>
          <w:sz w:val="28"/>
          <w:szCs w:val="28"/>
        </w:rPr>
        <w:lastRenderedPageBreak/>
        <w:t xml:space="preserve">  </w:t>
      </w:r>
      <w:r w:rsidR="00BA333E">
        <w:rPr>
          <w:i/>
          <w:color w:val="2F5496" w:themeColor="accent1" w:themeShade="BF"/>
          <w:sz w:val="28"/>
          <w:szCs w:val="28"/>
        </w:rPr>
        <w:t xml:space="preserve"> </w:t>
      </w:r>
      <w:r w:rsidR="009A3241" w:rsidRPr="009A3241">
        <w:rPr>
          <w:i/>
          <w:color w:val="2F5496" w:themeColor="accent1" w:themeShade="BF"/>
          <w:sz w:val="28"/>
          <w:szCs w:val="28"/>
        </w:rPr>
        <w:t>Для упрощения с</w:t>
      </w:r>
      <w:r w:rsidR="009A3241">
        <w:rPr>
          <w:i/>
          <w:color w:val="2F5496" w:themeColor="accent1" w:themeShade="BF"/>
          <w:sz w:val="28"/>
          <w:szCs w:val="28"/>
        </w:rPr>
        <w:t xml:space="preserve">лухового анализа учащимся показывается </w:t>
      </w:r>
      <w:r w:rsidR="009A3241" w:rsidRPr="0042374E">
        <w:rPr>
          <w:b/>
          <w:color w:val="2F5496" w:themeColor="accent1" w:themeShade="BF"/>
          <w:sz w:val="28"/>
          <w:szCs w:val="28"/>
        </w:rPr>
        <w:t>плакат с таблицей</w:t>
      </w:r>
      <w:r w:rsidR="00692454">
        <w:rPr>
          <w:b/>
          <w:color w:val="2F5496" w:themeColor="accent1" w:themeShade="BF"/>
          <w:sz w:val="28"/>
          <w:szCs w:val="28"/>
        </w:rPr>
        <w:t xml:space="preserve"> мелодической и гармонической характеристики интервалов</w:t>
      </w:r>
      <w:r w:rsidR="009A3241">
        <w:rPr>
          <w:i/>
          <w:color w:val="2F5496" w:themeColor="accent1" w:themeShade="BF"/>
          <w:sz w:val="28"/>
          <w:szCs w:val="28"/>
        </w:rPr>
        <w:t>,</w:t>
      </w:r>
      <w:r w:rsidR="00692454">
        <w:rPr>
          <w:i/>
          <w:color w:val="2F5496" w:themeColor="accent1" w:themeShade="BF"/>
          <w:sz w:val="28"/>
          <w:szCs w:val="28"/>
        </w:rPr>
        <w:t xml:space="preserve"> </w:t>
      </w:r>
      <w:r w:rsidR="0042374E">
        <w:rPr>
          <w:i/>
          <w:color w:val="2F5496" w:themeColor="accent1" w:themeShade="BF"/>
          <w:sz w:val="28"/>
          <w:szCs w:val="28"/>
        </w:rPr>
        <w:t>к</w:t>
      </w:r>
      <w:r w:rsidR="009A3241">
        <w:rPr>
          <w:i/>
          <w:color w:val="2F5496" w:themeColor="accent1" w:themeShade="BF"/>
          <w:sz w:val="28"/>
          <w:szCs w:val="28"/>
        </w:rPr>
        <w:t>оторую они, по желанию, могут отобраз</w:t>
      </w:r>
      <w:r w:rsidR="0042374E">
        <w:rPr>
          <w:i/>
          <w:color w:val="2F5496" w:themeColor="accent1" w:themeShade="BF"/>
          <w:sz w:val="28"/>
          <w:szCs w:val="28"/>
        </w:rPr>
        <w:t>и</w:t>
      </w:r>
      <w:r w:rsidR="009A3241">
        <w:rPr>
          <w:i/>
          <w:color w:val="2F5496" w:themeColor="accent1" w:themeShade="BF"/>
          <w:sz w:val="28"/>
          <w:szCs w:val="28"/>
        </w:rPr>
        <w:t>ть в своих</w:t>
      </w:r>
      <w:r w:rsidR="00692454">
        <w:rPr>
          <w:i/>
          <w:color w:val="2F5496" w:themeColor="accent1" w:themeShade="BF"/>
          <w:sz w:val="28"/>
          <w:szCs w:val="28"/>
        </w:rPr>
        <w:t xml:space="preserve"> </w:t>
      </w:r>
      <w:r w:rsidR="0042374E">
        <w:rPr>
          <w:i/>
          <w:color w:val="2F5496" w:themeColor="accent1" w:themeShade="BF"/>
          <w:sz w:val="28"/>
          <w:szCs w:val="28"/>
        </w:rPr>
        <w:t xml:space="preserve">рабочих </w:t>
      </w:r>
      <w:r w:rsidR="009A3241">
        <w:rPr>
          <w:i/>
          <w:color w:val="2F5496" w:themeColor="accent1" w:themeShade="BF"/>
          <w:sz w:val="28"/>
          <w:szCs w:val="28"/>
        </w:rPr>
        <w:t>те</w:t>
      </w:r>
      <w:r w:rsidR="0042374E">
        <w:rPr>
          <w:i/>
          <w:color w:val="2F5496" w:themeColor="accent1" w:themeShade="BF"/>
          <w:sz w:val="28"/>
          <w:szCs w:val="28"/>
        </w:rPr>
        <w:t>т</w:t>
      </w:r>
      <w:r w:rsidR="009A3241">
        <w:rPr>
          <w:i/>
          <w:color w:val="2F5496" w:themeColor="accent1" w:themeShade="BF"/>
          <w:sz w:val="28"/>
          <w:szCs w:val="28"/>
        </w:rPr>
        <w:t>рад</w:t>
      </w:r>
      <w:r w:rsidR="00692454">
        <w:rPr>
          <w:i/>
          <w:color w:val="2F5496" w:themeColor="accent1" w:themeShade="BF"/>
          <w:sz w:val="28"/>
          <w:szCs w:val="28"/>
        </w:rPr>
        <w:t>ях.</w:t>
      </w:r>
    </w:p>
    <w:p w:rsidR="00E96506" w:rsidRDefault="00E96506" w:rsidP="00CC0C5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sz w:val="22"/>
          <w:szCs w:val="22"/>
        </w:rPr>
      </w:pPr>
    </w:p>
    <w:p w:rsidR="00E96506" w:rsidRDefault="00E96506" w:rsidP="00CC0C5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sz w:val="22"/>
          <w:szCs w:val="22"/>
        </w:rPr>
      </w:pP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1284"/>
        <w:gridCol w:w="5020"/>
        <w:gridCol w:w="4469"/>
      </w:tblGrid>
      <w:tr w:rsidR="009A3241" w:rsidRPr="009A3241" w:rsidTr="00510260">
        <w:trPr>
          <w:trHeight w:val="326"/>
        </w:trPr>
        <w:tc>
          <w:tcPr>
            <w:tcW w:w="1134" w:type="dxa"/>
          </w:tcPr>
          <w:p w:rsidR="00A86EF3" w:rsidRPr="009A3241" w:rsidRDefault="00A86EF3" w:rsidP="00A86EF3">
            <w:pPr>
              <w:jc w:val="both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</w:p>
          <w:p w:rsidR="00A86EF3" w:rsidRPr="009A3241" w:rsidRDefault="00A86EF3" w:rsidP="00A86EF3">
            <w:pPr>
              <w:jc w:val="both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  <w:lang w:eastAsia="ru-RU"/>
              </w:rPr>
            </w:pPr>
            <w:r w:rsidRPr="009A3241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  <w:lang w:eastAsia="ru-RU"/>
              </w:rPr>
              <w:t>Интер</w:t>
            </w:r>
            <w:r w:rsidR="00510260" w:rsidRPr="009A3241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  <w:lang w:eastAsia="ru-RU"/>
              </w:rPr>
              <w:t>вал</w:t>
            </w:r>
          </w:p>
          <w:p w:rsidR="00A86EF3" w:rsidRPr="009A3241" w:rsidRDefault="00A86EF3" w:rsidP="00A86EF3">
            <w:pPr>
              <w:pStyle w:val="c7"/>
              <w:spacing w:before="0" w:beforeAutospacing="0" w:after="0" w:afterAutospacing="0"/>
              <w:jc w:val="both"/>
              <w:rPr>
                <w:b/>
                <w:i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103" w:type="dxa"/>
          </w:tcPr>
          <w:p w:rsidR="00A86EF3" w:rsidRPr="009A3241" w:rsidRDefault="00A86EF3" w:rsidP="00CC0C51">
            <w:pPr>
              <w:pStyle w:val="c7"/>
              <w:spacing w:before="0" w:beforeAutospacing="0" w:after="0" w:afterAutospacing="0"/>
              <w:jc w:val="both"/>
              <w:rPr>
                <w:b/>
                <w:color w:val="2F5496" w:themeColor="accent1" w:themeShade="BF"/>
                <w:sz w:val="28"/>
                <w:szCs w:val="28"/>
              </w:rPr>
            </w:pPr>
          </w:p>
          <w:p w:rsidR="00A86EF3" w:rsidRPr="009A3241" w:rsidRDefault="00A86EF3" w:rsidP="00B31306">
            <w:pPr>
              <w:pStyle w:val="c7"/>
              <w:spacing w:before="0" w:beforeAutospacing="0" w:after="0" w:afterAutospacing="0"/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b/>
                <w:color w:val="2F5496" w:themeColor="accent1" w:themeShade="BF"/>
                <w:sz w:val="28"/>
                <w:szCs w:val="28"/>
              </w:rPr>
              <w:t>Гармоническая характеристика</w:t>
            </w:r>
          </w:p>
          <w:p w:rsidR="00A86EF3" w:rsidRPr="009A3241" w:rsidRDefault="00A86EF3" w:rsidP="00CC0C51">
            <w:pPr>
              <w:pStyle w:val="c7"/>
              <w:spacing w:before="0" w:beforeAutospacing="0" w:after="0" w:afterAutospacing="0"/>
              <w:jc w:val="both"/>
              <w:rPr>
                <w:b/>
                <w:i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536" w:type="dxa"/>
          </w:tcPr>
          <w:p w:rsidR="00B31306" w:rsidRPr="009A3241" w:rsidRDefault="00B31306" w:rsidP="00CC0C51">
            <w:pPr>
              <w:pStyle w:val="c7"/>
              <w:spacing w:before="0" w:beforeAutospacing="0" w:after="0" w:afterAutospacing="0"/>
              <w:jc w:val="both"/>
              <w:rPr>
                <w:b/>
                <w:color w:val="2F5496" w:themeColor="accent1" w:themeShade="BF"/>
                <w:sz w:val="28"/>
                <w:szCs w:val="28"/>
              </w:rPr>
            </w:pPr>
          </w:p>
          <w:p w:rsidR="00A86EF3" w:rsidRPr="009A3241" w:rsidRDefault="00B31306" w:rsidP="00B31306">
            <w:pPr>
              <w:pStyle w:val="c7"/>
              <w:spacing w:before="0" w:beforeAutospacing="0" w:after="0" w:afterAutospacing="0"/>
              <w:jc w:val="center"/>
              <w:rPr>
                <w:b/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b/>
                <w:color w:val="2F5496" w:themeColor="accent1" w:themeShade="BF"/>
                <w:sz w:val="28"/>
                <w:szCs w:val="28"/>
              </w:rPr>
              <w:t>Мелодическая характеристика</w:t>
            </w:r>
          </w:p>
        </w:tc>
      </w:tr>
      <w:tr w:rsidR="009A3241" w:rsidRPr="009A3241" w:rsidTr="00510260">
        <w:tc>
          <w:tcPr>
            <w:tcW w:w="1134" w:type="dxa"/>
          </w:tcPr>
          <w:p w:rsidR="00510260" w:rsidRPr="009A3241" w:rsidRDefault="00510260" w:rsidP="00A86EF3">
            <w:pPr>
              <w:pStyle w:val="c7"/>
              <w:spacing w:before="0" w:beforeAutospacing="0" w:after="0" w:afterAutospacing="0"/>
              <w:jc w:val="center"/>
              <w:rPr>
                <w:b/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b/>
                <w:i/>
                <w:color w:val="2F5496" w:themeColor="accent1" w:themeShade="BF"/>
                <w:sz w:val="28"/>
                <w:szCs w:val="28"/>
              </w:rPr>
              <w:t>Ч</w:t>
            </w:r>
            <w:r w:rsidRPr="009A3241">
              <w:rPr>
                <w:b/>
                <w:i/>
                <w:color w:val="2F5496" w:themeColor="accent1" w:themeShade="BF"/>
              </w:rPr>
              <w:t>1</w:t>
            </w:r>
          </w:p>
        </w:tc>
        <w:tc>
          <w:tcPr>
            <w:tcW w:w="9639" w:type="dxa"/>
            <w:gridSpan w:val="2"/>
          </w:tcPr>
          <w:p w:rsidR="00510260" w:rsidRPr="009A3241" w:rsidRDefault="00510260" w:rsidP="00CC0C51">
            <w:pPr>
              <w:pStyle w:val="c7"/>
              <w:spacing w:before="0" w:beforeAutospacing="0" w:after="0" w:afterAutospacing="0"/>
              <w:jc w:val="both"/>
              <w:rPr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color w:val="2F5496" w:themeColor="accent1" w:themeShade="BF"/>
                <w:sz w:val="28"/>
                <w:szCs w:val="28"/>
              </w:rPr>
              <w:t>Повторение одного и того же звука.</w:t>
            </w:r>
          </w:p>
        </w:tc>
      </w:tr>
      <w:tr w:rsidR="009A3241" w:rsidRPr="009A3241" w:rsidTr="00510260">
        <w:tc>
          <w:tcPr>
            <w:tcW w:w="1134" w:type="dxa"/>
          </w:tcPr>
          <w:p w:rsidR="00A86EF3" w:rsidRPr="009A3241" w:rsidRDefault="00A86EF3" w:rsidP="00A86EF3">
            <w:pPr>
              <w:pStyle w:val="c7"/>
              <w:spacing w:before="0" w:beforeAutospacing="0" w:after="0" w:afterAutospacing="0"/>
              <w:jc w:val="center"/>
              <w:rPr>
                <w:b/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b/>
                <w:i/>
                <w:color w:val="2F5496" w:themeColor="accent1" w:themeShade="BF"/>
                <w:sz w:val="28"/>
                <w:szCs w:val="28"/>
              </w:rPr>
              <w:t>Б</w:t>
            </w:r>
            <w:r w:rsidRPr="009A3241">
              <w:rPr>
                <w:b/>
                <w:i/>
                <w:color w:val="2F5496" w:themeColor="accent1" w:themeShade="BF"/>
              </w:rPr>
              <w:t>2</w:t>
            </w:r>
          </w:p>
        </w:tc>
        <w:tc>
          <w:tcPr>
            <w:tcW w:w="5103" w:type="dxa"/>
          </w:tcPr>
          <w:p w:rsidR="00A86EF3" w:rsidRPr="009A3241" w:rsidRDefault="00B31306" w:rsidP="009A3241">
            <w:pPr>
              <w:pStyle w:val="c7"/>
              <w:spacing w:before="0" w:beforeAutospacing="0" w:after="0" w:afterAutospacing="0"/>
              <w:jc w:val="both"/>
              <w:rPr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color w:val="2F5496" w:themeColor="accent1" w:themeShade="BF"/>
                <w:sz w:val="28"/>
                <w:szCs w:val="28"/>
              </w:rPr>
              <w:t>Узкий, уверенный, твердый диссонанс.</w:t>
            </w:r>
          </w:p>
        </w:tc>
        <w:tc>
          <w:tcPr>
            <w:tcW w:w="4536" w:type="dxa"/>
          </w:tcPr>
          <w:p w:rsidR="00A86EF3" w:rsidRPr="009A3241" w:rsidRDefault="00510260" w:rsidP="009A3241">
            <w:pPr>
              <w:pStyle w:val="c7"/>
              <w:spacing w:before="0" w:beforeAutospacing="0" w:after="0" w:afterAutospacing="0"/>
              <w:jc w:val="both"/>
              <w:rPr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color w:val="2F5496" w:themeColor="accent1" w:themeShade="BF"/>
                <w:sz w:val="28"/>
                <w:szCs w:val="28"/>
              </w:rPr>
              <w:t>Разрешение в восходящем порядке.</w:t>
            </w:r>
          </w:p>
        </w:tc>
      </w:tr>
      <w:tr w:rsidR="009A3241" w:rsidRPr="009A3241" w:rsidTr="00510260">
        <w:tc>
          <w:tcPr>
            <w:tcW w:w="1134" w:type="dxa"/>
          </w:tcPr>
          <w:p w:rsidR="00A86EF3" w:rsidRPr="009A3241" w:rsidRDefault="00A86EF3" w:rsidP="00A86EF3">
            <w:pPr>
              <w:pStyle w:val="c7"/>
              <w:spacing w:before="0" w:beforeAutospacing="0" w:after="0" w:afterAutospacing="0"/>
              <w:jc w:val="center"/>
              <w:rPr>
                <w:b/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b/>
                <w:i/>
                <w:color w:val="2F5496" w:themeColor="accent1" w:themeShade="BF"/>
                <w:sz w:val="28"/>
                <w:szCs w:val="28"/>
              </w:rPr>
              <w:t>М</w:t>
            </w:r>
            <w:r w:rsidRPr="009A3241">
              <w:rPr>
                <w:b/>
                <w:i/>
                <w:color w:val="2F5496" w:themeColor="accent1" w:themeShade="BF"/>
              </w:rPr>
              <w:t>2</w:t>
            </w:r>
          </w:p>
        </w:tc>
        <w:tc>
          <w:tcPr>
            <w:tcW w:w="5103" w:type="dxa"/>
          </w:tcPr>
          <w:p w:rsidR="00A86EF3" w:rsidRPr="009A3241" w:rsidRDefault="00A86EF3" w:rsidP="009A3241">
            <w:pPr>
              <w:pStyle w:val="c7"/>
              <w:spacing w:before="0" w:beforeAutospacing="0" w:after="0" w:afterAutospacing="0"/>
              <w:jc w:val="both"/>
              <w:rPr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color w:val="2F5496" w:themeColor="accent1" w:themeShade="BF"/>
                <w:sz w:val="28"/>
                <w:szCs w:val="28"/>
              </w:rPr>
              <w:t>Очень узкий, резкий диссонанс.</w:t>
            </w:r>
          </w:p>
          <w:p w:rsidR="00A86EF3" w:rsidRPr="009A3241" w:rsidRDefault="00A86EF3" w:rsidP="009A3241">
            <w:pPr>
              <w:pStyle w:val="c7"/>
              <w:spacing w:before="0" w:beforeAutospacing="0" w:after="0" w:afterAutospacing="0"/>
              <w:jc w:val="both"/>
              <w:rPr>
                <w:i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536" w:type="dxa"/>
          </w:tcPr>
          <w:p w:rsidR="00A86EF3" w:rsidRPr="009A3241" w:rsidRDefault="00510260" w:rsidP="009A3241">
            <w:pPr>
              <w:pStyle w:val="c7"/>
              <w:spacing w:before="0" w:beforeAutospacing="0" w:after="0" w:afterAutospacing="0"/>
              <w:jc w:val="both"/>
              <w:rPr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color w:val="2F5496" w:themeColor="accent1" w:themeShade="BF"/>
                <w:sz w:val="28"/>
                <w:szCs w:val="28"/>
              </w:rPr>
              <w:t>Похож на начало гаммы в восходящем порядке, на окончание гаммы в нисходящем движении.</w:t>
            </w:r>
          </w:p>
        </w:tc>
      </w:tr>
      <w:tr w:rsidR="009A3241" w:rsidRPr="009A3241" w:rsidTr="00510260">
        <w:tc>
          <w:tcPr>
            <w:tcW w:w="1134" w:type="dxa"/>
          </w:tcPr>
          <w:p w:rsidR="00A86EF3" w:rsidRPr="009A3241" w:rsidRDefault="00A86EF3" w:rsidP="00A86EF3">
            <w:pPr>
              <w:pStyle w:val="c7"/>
              <w:spacing w:before="0" w:beforeAutospacing="0" w:after="0" w:afterAutospacing="0"/>
              <w:jc w:val="center"/>
              <w:rPr>
                <w:b/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b/>
                <w:i/>
                <w:color w:val="2F5496" w:themeColor="accent1" w:themeShade="BF"/>
                <w:sz w:val="28"/>
                <w:szCs w:val="28"/>
              </w:rPr>
              <w:t>Б</w:t>
            </w:r>
            <w:r w:rsidRPr="009A3241">
              <w:rPr>
                <w:b/>
                <w:i/>
                <w:color w:val="2F5496" w:themeColor="accent1" w:themeShade="BF"/>
              </w:rPr>
              <w:t>3</w:t>
            </w:r>
          </w:p>
        </w:tc>
        <w:tc>
          <w:tcPr>
            <w:tcW w:w="5103" w:type="dxa"/>
          </w:tcPr>
          <w:p w:rsidR="00A86EF3" w:rsidRPr="009A3241" w:rsidRDefault="00B31306" w:rsidP="009A3241">
            <w:pPr>
              <w:pStyle w:val="c7"/>
              <w:spacing w:before="0" w:beforeAutospacing="0" w:after="0" w:afterAutospacing="0"/>
              <w:jc w:val="both"/>
              <w:rPr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color w:val="2F5496" w:themeColor="accent1" w:themeShade="BF"/>
                <w:sz w:val="28"/>
                <w:szCs w:val="28"/>
              </w:rPr>
              <w:t>Узкий, светлый, мягкий консонан</w:t>
            </w:r>
            <w:r w:rsidR="00510260" w:rsidRPr="009A3241">
              <w:rPr>
                <w:color w:val="2F5496" w:themeColor="accent1" w:themeShade="BF"/>
                <w:sz w:val="28"/>
                <w:szCs w:val="28"/>
              </w:rPr>
              <w:t>с.</w:t>
            </w:r>
          </w:p>
        </w:tc>
        <w:tc>
          <w:tcPr>
            <w:tcW w:w="4536" w:type="dxa"/>
          </w:tcPr>
          <w:p w:rsidR="00A86EF3" w:rsidRPr="009A3241" w:rsidRDefault="00510260" w:rsidP="009A3241">
            <w:pPr>
              <w:pStyle w:val="c7"/>
              <w:spacing w:before="0" w:beforeAutospacing="0" w:after="0" w:afterAutospacing="0"/>
              <w:jc w:val="both"/>
              <w:rPr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color w:val="2F5496" w:themeColor="accent1" w:themeShade="BF"/>
                <w:sz w:val="28"/>
                <w:szCs w:val="28"/>
              </w:rPr>
              <w:t>Соответствует началу мажорного трезвучия.</w:t>
            </w:r>
          </w:p>
        </w:tc>
      </w:tr>
      <w:tr w:rsidR="009A3241" w:rsidRPr="009A3241" w:rsidTr="00510260">
        <w:tc>
          <w:tcPr>
            <w:tcW w:w="1134" w:type="dxa"/>
          </w:tcPr>
          <w:p w:rsidR="00A86EF3" w:rsidRPr="009A3241" w:rsidRDefault="00A86EF3" w:rsidP="00A86EF3">
            <w:pPr>
              <w:pStyle w:val="c7"/>
              <w:spacing w:before="0" w:beforeAutospacing="0" w:after="0" w:afterAutospacing="0"/>
              <w:jc w:val="center"/>
              <w:rPr>
                <w:b/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b/>
                <w:i/>
                <w:color w:val="2F5496" w:themeColor="accent1" w:themeShade="BF"/>
                <w:sz w:val="28"/>
                <w:szCs w:val="28"/>
              </w:rPr>
              <w:t>М</w:t>
            </w:r>
            <w:r w:rsidRPr="009A3241">
              <w:rPr>
                <w:b/>
                <w:i/>
                <w:color w:val="2F5496" w:themeColor="accent1" w:themeShade="BF"/>
              </w:rPr>
              <w:t>3</w:t>
            </w:r>
          </w:p>
        </w:tc>
        <w:tc>
          <w:tcPr>
            <w:tcW w:w="5103" w:type="dxa"/>
          </w:tcPr>
          <w:p w:rsidR="00A86EF3" w:rsidRPr="009A3241" w:rsidRDefault="00B31306" w:rsidP="009A3241">
            <w:pPr>
              <w:pStyle w:val="c7"/>
              <w:spacing w:before="0" w:beforeAutospacing="0" w:after="0" w:afterAutospacing="0"/>
              <w:jc w:val="both"/>
              <w:rPr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color w:val="2F5496" w:themeColor="accent1" w:themeShade="BF"/>
                <w:sz w:val="28"/>
                <w:szCs w:val="28"/>
              </w:rPr>
              <w:t>Узкий, грустный консонанс</w:t>
            </w:r>
            <w:r w:rsidR="00510260" w:rsidRPr="009A3241">
              <w:rPr>
                <w:color w:val="2F5496" w:themeColor="accent1" w:themeShade="BF"/>
                <w:sz w:val="28"/>
                <w:szCs w:val="28"/>
              </w:rPr>
              <w:t>.</w:t>
            </w:r>
          </w:p>
          <w:p w:rsidR="00A86EF3" w:rsidRPr="009A3241" w:rsidRDefault="00A86EF3" w:rsidP="009A3241">
            <w:pPr>
              <w:pStyle w:val="c7"/>
              <w:spacing w:before="0" w:beforeAutospacing="0" w:after="0" w:afterAutospacing="0"/>
              <w:jc w:val="both"/>
              <w:rPr>
                <w:i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536" w:type="dxa"/>
          </w:tcPr>
          <w:p w:rsidR="00A86EF3" w:rsidRPr="009A3241" w:rsidRDefault="00510260" w:rsidP="009A3241">
            <w:pPr>
              <w:pStyle w:val="c7"/>
              <w:spacing w:before="0" w:beforeAutospacing="0" w:after="0" w:afterAutospacing="0"/>
              <w:jc w:val="both"/>
              <w:rPr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color w:val="2F5496" w:themeColor="accent1" w:themeShade="BF"/>
                <w:sz w:val="28"/>
                <w:szCs w:val="28"/>
              </w:rPr>
              <w:t>Соответствует началу минорного трезвучия.</w:t>
            </w:r>
          </w:p>
        </w:tc>
      </w:tr>
      <w:tr w:rsidR="009A3241" w:rsidRPr="009A3241" w:rsidTr="00510260">
        <w:tc>
          <w:tcPr>
            <w:tcW w:w="1134" w:type="dxa"/>
          </w:tcPr>
          <w:p w:rsidR="00B31306" w:rsidRPr="009A3241" w:rsidRDefault="00B31306" w:rsidP="00B31306">
            <w:pPr>
              <w:pStyle w:val="c7"/>
              <w:spacing w:before="0" w:beforeAutospacing="0" w:after="0" w:afterAutospacing="0"/>
              <w:jc w:val="center"/>
              <w:rPr>
                <w:b/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b/>
                <w:i/>
                <w:color w:val="2F5496" w:themeColor="accent1" w:themeShade="BF"/>
                <w:sz w:val="28"/>
                <w:szCs w:val="28"/>
              </w:rPr>
              <w:t>Ч</w:t>
            </w:r>
            <w:r w:rsidRPr="009A3241">
              <w:rPr>
                <w:b/>
                <w:i/>
                <w:color w:val="2F5496" w:themeColor="accent1" w:themeShade="BF"/>
              </w:rPr>
              <w:t>4</w:t>
            </w:r>
          </w:p>
        </w:tc>
        <w:tc>
          <w:tcPr>
            <w:tcW w:w="5103" w:type="dxa"/>
          </w:tcPr>
          <w:p w:rsidR="00B31306" w:rsidRPr="009A3241" w:rsidRDefault="00B31306" w:rsidP="009A3241">
            <w:pPr>
              <w:jc w:val="both"/>
              <w:rPr>
                <w:rFonts w:ascii="Calibri" w:eastAsia="Times New Roman" w:hAnsi="Calibri" w:cs="Calibri"/>
                <w:color w:val="2F5496" w:themeColor="accent1" w:themeShade="BF"/>
                <w:lang w:eastAsia="ru-RU"/>
              </w:rPr>
            </w:pPr>
            <w:r w:rsidRPr="009A3241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eastAsia="ru-RU"/>
              </w:rPr>
              <w:t>Гордый, уверенный, твердый, яркий консонанс.</w:t>
            </w:r>
          </w:p>
        </w:tc>
        <w:tc>
          <w:tcPr>
            <w:tcW w:w="4536" w:type="dxa"/>
          </w:tcPr>
          <w:p w:rsidR="00B31306" w:rsidRPr="009A3241" w:rsidRDefault="00510260" w:rsidP="009A3241">
            <w:pPr>
              <w:pStyle w:val="c7"/>
              <w:spacing w:before="0" w:beforeAutospacing="0" w:after="0" w:afterAutospacing="0"/>
              <w:jc w:val="both"/>
              <w:rPr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color w:val="2F5496" w:themeColor="accent1" w:themeShade="BF"/>
                <w:sz w:val="28"/>
                <w:szCs w:val="28"/>
              </w:rPr>
              <w:t>Интонация гимна, фанфар, призыва.</w:t>
            </w:r>
          </w:p>
        </w:tc>
      </w:tr>
      <w:tr w:rsidR="009A3241" w:rsidRPr="009A3241" w:rsidTr="00510260">
        <w:tc>
          <w:tcPr>
            <w:tcW w:w="1134" w:type="dxa"/>
          </w:tcPr>
          <w:p w:rsidR="00B31306" w:rsidRPr="009A3241" w:rsidRDefault="00B31306" w:rsidP="00B31306">
            <w:pPr>
              <w:pStyle w:val="c7"/>
              <w:spacing w:before="0" w:beforeAutospacing="0" w:after="0" w:afterAutospacing="0"/>
              <w:jc w:val="center"/>
              <w:rPr>
                <w:b/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b/>
                <w:i/>
                <w:color w:val="2F5496" w:themeColor="accent1" w:themeShade="BF"/>
                <w:sz w:val="28"/>
                <w:szCs w:val="28"/>
              </w:rPr>
              <w:t>Ч</w:t>
            </w:r>
            <w:r w:rsidRPr="009A3241">
              <w:rPr>
                <w:b/>
                <w:i/>
                <w:color w:val="2F5496" w:themeColor="accent1" w:themeShade="BF"/>
              </w:rPr>
              <w:t>5</w:t>
            </w:r>
          </w:p>
        </w:tc>
        <w:tc>
          <w:tcPr>
            <w:tcW w:w="5103" w:type="dxa"/>
          </w:tcPr>
          <w:p w:rsidR="00B31306" w:rsidRPr="009A3241" w:rsidRDefault="00B31306" w:rsidP="009A3241">
            <w:pPr>
              <w:pStyle w:val="c7"/>
              <w:spacing w:before="0" w:beforeAutospacing="0" w:after="0" w:afterAutospacing="0"/>
              <w:jc w:val="both"/>
              <w:rPr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color w:val="2F5496" w:themeColor="accent1" w:themeShade="BF"/>
                <w:sz w:val="28"/>
                <w:szCs w:val="28"/>
              </w:rPr>
              <w:t>Пустой, холодный, спокойный консонанс</w:t>
            </w:r>
            <w:r w:rsidR="00510260" w:rsidRPr="009A3241">
              <w:rPr>
                <w:color w:val="2F5496" w:themeColor="accent1" w:themeShade="BF"/>
                <w:sz w:val="28"/>
                <w:szCs w:val="28"/>
              </w:rPr>
              <w:t>.</w:t>
            </w:r>
            <w:r w:rsidRPr="009A3241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510260" w:rsidRPr="009A3241" w:rsidRDefault="00510260" w:rsidP="009A3241">
            <w:pPr>
              <w:pStyle w:val="c7"/>
              <w:spacing w:before="0" w:beforeAutospacing="0" w:after="0" w:afterAutospacing="0"/>
              <w:jc w:val="both"/>
              <w:rPr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color w:val="2F5496" w:themeColor="accent1" w:themeShade="BF"/>
                <w:sz w:val="28"/>
                <w:szCs w:val="28"/>
              </w:rPr>
              <w:t>Крайние звуки трезвучия</w:t>
            </w:r>
          </w:p>
          <w:p w:rsidR="00510260" w:rsidRPr="009A3241" w:rsidRDefault="00510260" w:rsidP="009A3241">
            <w:pPr>
              <w:pStyle w:val="c7"/>
              <w:spacing w:before="0" w:beforeAutospacing="0" w:after="0" w:afterAutospacing="0"/>
              <w:jc w:val="both"/>
              <w:rPr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color w:val="2F5496" w:themeColor="accent1" w:themeShade="BF"/>
                <w:sz w:val="28"/>
                <w:szCs w:val="28"/>
              </w:rPr>
              <w:t>(можно заполнить трезвучием – минорным или мажорным).</w:t>
            </w:r>
          </w:p>
        </w:tc>
      </w:tr>
      <w:tr w:rsidR="009A3241" w:rsidRPr="009A3241" w:rsidTr="00510260">
        <w:tc>
          <w:tcPr>
            <w:tcW w:w="1134" w:type="dxa"/>
          </w:tcPr>
          <w:p w:rsidR="00B31306" w:rsidRPr="009A3241" w:rsidRDefault="00B31306" w:rsidP="00B31306">
            <w:pPr>
              <w:pStyle w:val="c7"/>
              <w:spacing w:before="0" w:beforeAutospacing="0" w:after="0" w:afterAutospacing="0"/>
              <w:jc w:val="center"/>
              <w:rPr>
                <w:b/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b/>
                <w:i/>
                <w:color w:val="2F5496" w:themeColor="accent1" w:themeShade="BF"/>
                <w:sz w:val="28"/>
                <w:szCs w:val="28"/>
              </w:rPr>
              <w:t>Б</w:t>
            </w:r>
            <w:r w:rsidRPr="009A3241">
              <w:rPr>
                <w:b/>
                <w:i/>
                <w:color w:val="2F5496" w:themeColor="accent1" w:themeShade="BF"/>
              </w:rPr>
              <w:t>6</w:t>
            </w:r>
          </w:p>
        </w:tc>
        <w:tc>
          <w:tcPr>
            <w:tcW w:w="5103" w:type="dxa"/>
          </w:tcPr>
          <w:p w:rsidR="00B31306" w:rsidRPr="009A3241" w:rsidRDefault="00B31306" w:rsidP="009A3241">
            <w:pPr>
              <w:pStyle w:val="c7"/>
              <w:spacing w:before="0" w:beforeAutospacing="0" w:after="0" w:afterAutospacing="0"/>
              <w:jc w:val="both"/>
              <w:rPr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color w:val="2F5496" w:themeColor="accent1" w:themeShade="BF"/>
                <w:sz w:val="28"/>
                <w:szCs w:val="28"/>
              </w:rPr>
              <w:t xml:space="preserve">Широкий, </w:t>
            </w:r>
            <w:r w:rsidR="00510260" w:rsidRPr="009A3241">
              <w:rPr>
                <w:color w:val="2F5496" w:themeColor="accent1" w:themeShade="BF"/>
                <w:sz w:val="28"/>
                <w:szCs w:val="28"/>
              </w:rPr>
              <w:t>мягкий</w:t>
            </w:r>
            <w:r w:rsidRPr="009A3241">
              <w:rPr>
                <w:color w:val="2F5496" w:themeColor="accent1" w:themeShade="BF"/>
                <w:sz w:val="28"/>
                <w:szCs w:val="28"/>
              </w:rPr>
              <w:t>, веселый</w:t>
            </w:r>
            <w:r w:rsidR="00510260" w:rsidRPr="009A3241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r w:rsidRPr="009A3241">
              <w:rPr>
                <w:color w:val="2F5496" w:themeColor="accent1" w:themeShade="BF"/>
                <w:sz w:val="28"/>
                <w:szCs w:val="28"/>
              </w:rPr>
              <w:t>консонанс.</w:t>
            </w:r>
          </w:p>
        </w:tc>
        <w:tc>
          <w:tcPr>
            <w:tcW w:w="4536" w:type="dxa"/>
          </w:tcPr>
          <w:p w:rsidR="00B31306" w:rsidRPr="009A3241" w:rsidRDefault="00510260" w:rsidP="009A3241">
            <w:pPr>
              <w:pStyle w:val="c7"/>
              <w:spacing w:before="0" w:beforeAutospacing="0" w:after="0" w:afterAutospacing="0"/>
              <w:jc w:val="both"/>
              <w:rPr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color w:val="2F5496" w:themeColor="accent1" w:themeShade="BF"/>
                <w:sz w:val="28"/>
                <w:szCs w:val="28"/>
              </w:rPr>
              <w:t>Певуч</w:t>
            </w:r>
            <w:r w:rsidR="009A3241" w:rsidRPr="009A3241">
              <w:rPr>
                <w:color w:val="2F5496" w:themeColor="accent1" w:themeShade="BF"/>
                <w:sz w:val="28"/>
                <w:szCs w:val="28"/>
              </w:rPr>
              <w:t xml:space="preserve">ее, мажорное звучание. </w:t>
            </w:r>
          </w:p>
        </w:tc>
      </w:tr>
      <w:tr w:rsidR="009A3241" w:rsidRPr="009A3241" w:rsidTr="00510260">
        <w:tc>
          <w:tcPr>
            <w:tcW w:w="1134" w:type="dxa"/>
          </w:tcPr>
          <w:p w:rsidR="00B31306" w:rsidRPr="009A3241" w:rsidRDefault="00B31306" w:rsidP="00B31306">
            <w:pPr>
              <w:pStyle w:val="c7"/>
              <w:spacing w:before="0" w:beforeAutospacing="0" w:after="0" w:afterAutospacing="0"/>
              <w:jc w:val="center"/>
              <w:rPr>
                <w:b/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b/>
                <w:i/>
                <w:color w:val="2F5496" w:themeColor="accent1" w:themeShade="BF"/>
                <w:sz w:val="28"/>
                <w:szCs w:val="28"/>
              </w:rPr>
              <w:t>М</w:t>
            </w:r>
            <w:r w:rsidRPr="009A3241">
              <w:rPr>
                <w:b/>
                <w:i/>
                <w:color w:val="2F5496" w:themeColor="accent1" w:themeShade="BF"/>
              </w:rPr>
              <w:t>6</w:t>
            </w:r>
          </w:p>
        </w:tc>
        <w:tc>
          <w:tcPr>
            <w:tcW w:w="5103" w:type="dxa"/>
          </w:tcPr>
          <w:p w:rsidR="00B31306" w:rsidRPr="009A3241" w:rsidRDefault="00B31306" w:rsidP="009A3241">
            <w:pPr>
              <w:pStyle w:val="c7"/>
              <w:spacing w:before="0" w:beforeAutospacing="0" w:after="0" w:afterAutospacing="0"/>
              <w:jc w:val="both"/>
              <w:rPr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color w:val="2F5496" w:themeColor="accent1" w:themeShade="BF"/>
                <w:sz w:val="28"/>
                <w:szCs w:val="28"/>
              </w:rPr>
              <w:t>Широкий, мягкий, нежный</w:t>
            </w:r>
            <w:r w:rsidR="009A3241" w:rsidRPr="009A3241">
              <w:rPr>
                <w:color w:val="2F5496" w:themeColor="accent1" w:themeShade="BF"/>
                <w:sz w:val="28"/>
                <w:szCs w:val="28"/>
              </w:rPr>
              <w:t xml:space="preserve"> консонанс.</w:t>
            </w:r>
          </w:p>
        </w:tc>
        <w:tc>
          <w:tcPr>
            <w:tcW w:w="4536" w:type="dxa"/>
          </w:tcPr>
          <w:p w:rsidR="00B31306" w:rsidRPr="009A3241" w:rsidRDefault="00510260" w:rsidP="009A3241">
            <w:pPr>
              <w:pStyle w:val="c7"/>
              <w:spacing w:before="0" w:beforeAutospacing="0" w:after="0" w:afterAutospacing="0"/>
              <w:jc w:val="both"/>
              <w:rPr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color w:val="2F5496" w:themeColor="accent1" w:themeShade="BF"/>
                <w:sz w:val="28"/>
                <w:szCs w:val="28"/>
              </w:rPr>
              <w:t>Певучий, размашистый, уверенный</w:t>
            </w:r>
          </w:p>
          <w:p w:rsidR="009A3241" w:rsidRPr="009A3241" w:rsidRDefault="009A3241" w:rsidP="009A3241">
            <w:pPr>
              <w:pStyle w:val="c7"/>
              <w:spacing w:before="0" w:beforeAutospacing="0" w:after="0" w:afterAutospacing="0"/>
              <w:jc w:val="both"/>
              <w:rPr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color w:val="2F5496" w:themeColor="accent1" w:themeShade="BF"/>
                <w:sz w:val="28"/>
                <w:szCs w:val="28"/>
              </w:rPr>
              <w:t>минорный консонанс.</w:t>
            </w:r>
          </w:p>
        </w:tc>
      </w:tr>
      <w:tr w:rsidR="009A3241" w:rsidRPr="009A3241" w:rsidTr="00510260">
        <w:tc>
          <w:tcPr>
            <w:tcW w:w="1134" w:type="dxa"/>
          </w:tcPr>
          <w:p w:rsidR="00B31306" w:rsidRPr="009A3241" w:rsidRDefault="00B31306" w:rsidP="00B31306">
            <w:pPr>
              <w:pStyle w:val="c7"/>
              <w:spacing w:before="0" w:beforeAutospacing="0" w:after="0" w:afterAutospacing="0"/>
              <w:jc w:val="center"/>
              <w:rPr>
                <w:b/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b/>
                <w:i/>
                <w:color w:val="2F5496" w:themeColor="accent1" w:themeShade="BF"/>
                <w:sz w:val="28"/>
                <w:szCs w:val="28"/>
              </w:rPr>
              <w:t>Б</w:t>
            </w:r>
            <w:r w:rsidRPr="009A3241">
              <w:rPr>
                <w:b/>
                <w:i/>
                <w:color w:val="2F5496" w:themeColor="accent1" w:themeShade="BF"/>
              </w:rPr>
              <w:t>7</w:t>
            </w:r>
          </w:p>
        </w:tc>
        <w:tc>
          <w:tcPr>
            <w:tcW w:w="5103" w:type="dxa"/>
          </w:tcPr>
          <w:p w:rsidR="00B31306" w:rsidRPr="009A3241" w:rsidRDefault="00B31306" w:rsidP="009A3241">
            <w:pPr>
              <w:pStyle w:val="c7"/>
              <w:spacing w:before="0" w:beforeAutospacing="0" w:after="0" w:afterAutospacing="0"/>
              <w:jc w:val="both"/>
              <w:rPr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color w:val="2F5496" w:themeColor="accent1" w:themeShade="BF"/>
                <w:sz w:val="28"/>
                <w:szCs w:val="28"/>
              </w:rPr>
              <w:t>Широкий, резкий, острый диссонанс.</w:t>
            </w:r>
          </w:p>
        </w:tc>
        <w:tc>
          <w:tcPr>
            <w:tcW w:w="4536" w:type="dxa"/>
          </w:tcPr>
          <w:p w:rsidR="00B31306" w:rsidRPr="009A3241" w:rsidRDefault="00510260" w:rsidP="009A3241">
            <w:pPr>
              <w:pStyle w:val="c7"/>
              <w:spacing w:before="0" w:beforeAutospacing="0" w:after="0" w:afterAutospacing="0"/>
              <w:jc w:val="both"/>
              <w:rPr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color w:val="2F5496" w:themeColor="accent1" w:themeShade="BF"/>
                <w:sz w:val="28"/>
                <w:szCs w:val="28"/>
              </w:rPr>
              <w:t>Неустойчивый</w:t>
            </w:r>
            <w:r w:rsidRPr="009A3241">
              <w:rPr>
                <w:color w:val="2F5496" w:themeColor="accent1" w:themeShade="BF"/>
                <w:sz w:val="27"/>
                <w:szCs w:val="27"/>
              </w:rPr>
              <w:t xml:space="preserve">, </w:t>
            </w:r>
            <w:r w:rsidR="009A3241" w:rsidRPr="009A3241">
              <w:rPr>
                <w:color w:val="2F5496" w:themeColor="accent1" w:themeShade="BF"/>
                <w:sz w:val="28"/>
                <w:szCs w:val="28"/>
              </w:rPr>
              <w:t xml:space="preserve">требует </w:t>
            </w:r>
            <w:proofErr w:type="spellStart"/>
            <w:r w:rsidRPr="009A3241">
              <w:rPr>
                <w:color w:val="2F5496" w:themeColor="accent1" w:themeShade="BF"/>
                <w:sz w:val="28"/>
                <w:szCs w:val="28"/>
              </w:rPr>
              <w:t>допевания</w:t>
            </w:r>
            <w:proofErr w:type="spellEnd"/>
            <w:r w:rsidRPr="009A3241">
              <w:rPr>
                <w:color w:val="2F5496" w:themeColor="accent1" w:themeShade="BF"/>
                <w:sz w:val="28"/>
                <w:szCs w:val="28"/>
              </w:rPr>
              <w:t>.</w:t>
            </w:r>
          </w:p>
        </w:tc>
      </w:tr>
      <w:tr w:rsidR="009A3241" w:rsidRPr="009A3241" w:rsidTr="00510260">
        <w:tc>
          <w:tcPr>
            <w:tcW w:w="1134" w:type="dxa"/>
          </w:tcPr>
          <w:p w:rsidR="00B31306" w:rsidRPr="009A3241" w:rsidRDefault="00B31306" w:rsidP="00B31306">
            <w:pPr>
              <w:pStyle w:val="c7"/>
              <w:spacing w:before="0" w:beforeAutospacing="0" w:after="0" w:afterAutospacing="0"/>
              <w:jc w:val="center"/>
              <w:rPr>
                <w:b/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b/>
                <w:i/>
                <w:color w:val="2F5496" w:themeColor="accent1" w:themeShade="BF"/>
                <w:sz w:val="28"/>
                <w:szCs w:val="28"/>
              </w:rPr>
              <w:t>М</w:t>
            </w:r>
            <w:r w:rsidRPr="009A3241">
              <w:rPr>
                <w:b/>
                <w:i/>
                <w:color w:val="2F5496" w:themeColor="accent1" w:themeShade="BF"/>
              </w:rPr>
              <w:t>7</w:t>
            </w:r>
          </w:p>
        </w:tc>
        <w:tc>
          <w:tcPr>
            <w:tcW w:w="5103" w:type="dxa"/>
          </w:tcPr>
          <w:p w:rsidR="00B31306" w:rsidRPr="009A3241" w:rsidRDefault="00B31306" w:rsidP="009A3241">
            <w:pPr>
              <w:pStyle w:val="c7"/>
              <w:spacing w:before="0" w:beforeAutospacing="0" w:after="0" w:afterAutospacing="0"/>
              <w:jc w:val="both"/>
              <w:rPr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color w:val="2F5496" w:themeColor="accent1" w:themeShade="BF"/>
                <w:sz w:val="28"/>
                <w:szCs w:val="28"/>
              </w:rPr>
              <w:t>Широкий, мягкий диссонанс (крайние звуки Д7 аккорда).</w:t>
            </w:r>
          </w:p>
          <w:p w:rsidR="00B31306" w:rsidRPr="009A3241" w:rsidRDefault="00B31306" w:rsidP="009A3241">
            <w:pPr>
              <w:pStyle w:val="c7"/>
              <w:spacing w:before="0" w:beforeAutospacing="0" w:after="0" w:afterAutospacing="0"/>
              <w:jc w:val="both"/>
              <w:rPr>
                <w:i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536" w:type="dxa"/>
          </w:tcPr>
          <w:p w:rsidR="00B31306" w:rsidRPr="009A3241" w:rsidRDefault="009A3241" w:rsidP="009A3241">
            <w:pPr>
              <w:pStyle w:val="c7"/>
              <w:spacing w:before="0" w:beforeAutospacing="0" w:after="0" w:afterAutospacing="0"/>
              <w:jc w:val="both"/>
              <w:rPr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color w:val="2F5496" w:themeColor="accent1" w:themeShade="BF"/>
                <w:sz w:val="28"/>
                <w:szCs w:val="28"/>
              </w:rPr>
              <w:t>Ярко выраженное, очень неустойчивое звучание, требует разрешения</w:t>
            </w:r>
          </w:p>
        </w:tc>
      </w:tr>
      <w:tr w:rsidR="009A3241" w:rsidRPr="009A3241" w:rsidTr="00510260">
        <w:tc>
          <w:tcPr>
            <w:tcW w:w="1134" w:type="dxa"/>
          </w:tcPr>
          <w:p w:rsidR="00B31306" w:rsidRPr="009A3241" w:rsidRDefault="00B31306" w:rsidP="00B31306">
            <w:pPr>
              <w:pStyle w:val="c7"/>
              <w:spacing w:before="0" w:beforeAutospacing="0" w:after="0" w:afterAutospacing="0"/>
              <w:jc w:val="center"/>
              <w:rPr>
                <w:b/>
                <w:i/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b/>
                <w:i/>
                <w:color w:val="2F5496" w:themeColor="accent1" w:themeShade="BF"/>
                <w:sz w:val="28"/>
                <w:szCs w:val="28"/>
              </w:rPr>
              <w:t>Ч</w:t>
            </w:r>
            <w:r w:rsidRPr="009A3241">
              <w:rPr>
                <w:b/>
                <w:i/>
                <w:color w:val="2F5496" w:themeColor="accent1" w:themeShade="BF"/>
              </w:rPr>
              <w:t>8</w:t>
            </w:r>
          </w:p>
        </w:tc>
        <w:tc>
          <w:tcPr>
            <w:tcW w:w="9639" w:type="dxa"/>
            <w:gridSpan w:val="2"/>
          </w:tcPr>
          <w:p w:rsidR="00B31306" w:rsidRPr="009A3241" w:rsidRDefault="00B31306" w:rsidP="00B31306">
            <w:pPr>
              <w:pStyle w:val="c7"/>
              <w:spacing w:before="0" w:beforeAutospacing="0" w:after="0" w:afterAutospacing="0"/>
              <w:jc w:val="both"/>
              <w:rPr>
                <w:color w:val="2F5496" w:themeColor="accent1" w:themeShade="BF"/>
                <w:sz w:val="28"/>
                <w:szCs w:val="28"/>
              </w:rPr>
            </w:pPr>
            <w:r w:rsidRPr="009A3241">
              <w:rPr>
                <w:color w:val="2F5496" w:themeColor="accent1" w:themeShade="BF"/>
                <w:sz w:val="28"/>
                <w:szCs w:val="28"/>
              </w:rPr>
              <w:t>Широкий консонанс, слитное звучание одного звука на разной высоте</w:t>
            </w:r>
          </w:p>
        </w:tc>
      </w:tr>
    </w:tbl>
    <w:p w:rsidR="00E96506" w:rsidRPr="009A3241" w:rsidRDefault="00E96506" w:rsidP="00CC0C5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2F5496" w:themeColor="accent1" w:themeShade="BF"/>
          <w:sz w:val="22"/>
          <w:szCs w:val="22"/>
        </w:rPr>
      </w:pPr>
    </w:p>
    <w:p w:rsidR="009A3241" w:rsidRDefault="00BA333E">
      <w:pPr>
        <w:pStyle w:val="c7"/>
        <w:shd w:val="clear" w:color="auto" w:fill="FFFFFF"/>
        <w:spacing w:before="0" w:beforeAutospacing="0" w:after="0" w:afterAutospacing="0"/>
        <w:jc w:val="both"/>
        <w:rPr>
          <w:i/>
          <w:color w:val="2F5496" w:themeColor="accent1" w:themeShade="BF"/>
          <w:sz w:val="28"/>
          <w:szCs w:val="28"/>
        </w:rPr>
      </w:pPr>
      <w:r>
        <w:rPr>
          <w:i/>
          <w:color w:val="2F5496" w:themeColor="accent1" w:themeShade="BF"/>
          <w:sz w:val="28"/>
          <w:szCs w:val="28"/>
        </w:rPr>
        <w:t xml:space="preserve">    </w:t>
      </w:r>
      <w:r w:rsidR="0042374E" w:rsidRPr="0042374E">
        <w:rPr>
          <w:i/>
          <w:color w:val="2F5496" w:themeColor="accent1" w:themeShade="BF"/>
          <w:sz w:val="28"/>
          <w:szCs w:val="28"/>
        </w:rPr>
        <w:t>Для запоминания количества тонов в интервалах можно пользоваться наглядным пособием-таблицей «Интервалы»</w:t>
      </w:r>
      <w:r w:rsidR="0042374E">
        <w:rPr>
          <w:i/>
          <w:color w:val="2F5496" w:themeColor="accent1" w:themeShade="BF"/>
          <w:sz w:val="28"/>
          <w:szCs w:val="28"/>
        </w:rPr>
        <w:t xml:space="preserve">, но не с </w:t>
      </w:r>
      <w:r w:rsidR="0042374E" w:rsidRPr="0042374E">
        <w:rPr>
          <w:i/>
          <w:color w:val="2F5496" w:themeColor="accent1" w:themeShade="BF"/>
          <w:sz w:val="28"/>
          <w:szCs w:val="28"/>
        </w:rPr>
        <w:t>десятичной записью обозначений тонов, как у Л.С.</w:t>
      </w:r>
      <w:r w:rsidR="008D0037">
        <w:rPr>
          <w:i/>
          <w:color w:val="2F5496" w:themeColor="accent1" w:themeShade="BF"/>
          <w:sz w:val="28"/>
          <w:szCs w:val="28"/>
        </w:rPr>
        <w:t xml:space="preserve"> </w:t>
      </w:r>
      <w:proofErr w:type="spellStart"/>
      <w:r w:rsidR="0042374E" w:rsidRPr="0042374E">
        <w:rPr>
          <w:i/>
          <w:color w:val="2F5496" w:themeColor="accent1" w:themeShade="BF"/>
          <w:sz w:val="28"/>
          <w:szCs w:val="28"/>
        </w:rPr>
        <w:t>Синяевой</w:t>
      </w:r>
      <w:proofErr w:type="spellEnd"/>
      <w:r w:rsidR="0042374E" w:rsidRPr="0042374E">
        <w:rPr>
          <w:i/>
          <w:color w:val="2F5496" w:themeColor="accent1" w:themeShade="BF"/>
          <w:sz w:val="28"/>
          <w:szCs w:val="28"/>
        </w:rPr>
        <w:t xml:space="preserve"> в наглядном пособии «Интервалы, </w:t>
      </w:r>
      <w:proofErr w:type="spellStart"/>
      <w:r w:rsidR="0042374E" w:rsidRPr="0042374E">
        <w:rPr>
          <w:i/>
          <w:color w:val="2F5496" w:themeColor="accent1" w:themeShade="BF"/>
          <w:sz w:val="28"/>
          <w:szCs w:val="28"/>
        </w:rPr>
        <w:t>ступеневая</w:t>
      </w:r>
      <w:proofErr w:type="spellEnd"/>
      <w:r w:rsidR="0042374E" w:rsidRPr="0042374E">
        <w:rPr>
          <w:i/>
          <w:color w:val="2F5496" w:themeColor="accent1" w:themeShade="BF"/>
          <w:sz w:val="28"/>
          <w:szCs w:val="28"/>
        </w:rPr>
        <w:t xml:space="preserve"> и тоновая величина», а двойным обозначением – Тон и </w:t>
      </w:r>
      <w:r w:rsidR="0042374E" w:rsidRPr="0042374E">
        <w:rPr>
          <w:i/>
          <w:color w:val="2F5496" w:themeColor="accent1" w:themeShade="BF"/>
          <w:sz w:val="32"/>
          <w:szCs w:val="32"/>
        </w:rPr>
        <w:t>½</w:t>
      </w:r>
      <w:r w:rsidR="0042374E" w:rsidRPr="0042374E">
        <w:rPr>
          <w:i/>
          <w:color w:val="2F5496" w:themeColor="accent1" w:themeShade="BF"/>
          <w:sz w:val="28"/>
          <w:szCs w:val="28"/>
        </w:rPr>
        <w:t xml:space="preserve"> Тона.</w:t>
      </w:r>
      <w:r w:rsidR="0042374E">
        <w:rPr>
          <w:i/>
          <w:color w:val="2F5496" w:themeColor="accent1" w:themeShade="BF"/>
          <w:sz w:val="28"/>
          <w:szCs w:val="28"/>
        </w:rPr>
        <w:t xml:space="preserve"> Так</w:t>
      </w:r>
    </w:p>
    <w:p w:rsidR="0042374E" w:rsidRDefault="0042374E">
      <w:pPr>
        <w:pStyle w:val="c7"/>
        <w:shd w:val="clear" w:color="auto" w:fill="FFFFFF"/>
        <w:spacing w:before="0" w:beforeAutospacing="0" w:after="0" w:afterAutospacing="0"/>
        <w:jc w:val="both"/>
        <w:rPr>
          <w:i/>
          <w:color w:val="2F5496" w:themeColor="accent1" w:themeShade="BF"/>
          <w:sz w:val="28"/>
          <w:szCs w:val="28"/>
        </w:rPr>
      </w:pPr>
      <w:r>
        <w:rPr>
          <w:i/>
          <w:color w:val="2F5496" w:themeColor="accent1" w:themeShade="BF"/>
          <w:sz w:val="28"/>
          <w:szCs w:val="28"/>
        </w:rPr>
        <w:t>д</w:t>
      </w:r>
      <w:r w:rsidRPr="0042374E">
        <w:rPr>
          <w:i/>
          <w:color w:val="2F5496" w:themeColor="accent1" w:themeShade="BF"/>
          <w:sz w:val="28"/>
          <w:szCs w:val="28"/>
        </w:rPr>
        <w:t>ля</w:t>
      </w:r>
      <w:r>
        <w:rPr>
          <w:i/>
          <w:color w:val="2F5496" w:themeColor="accent1" w:themeShade="BF"/>
          <w:sz w:val="28"/>
          <w:szCs w:val="28"/>
        </w:rPr>
        <w:t xml:space="preserve"> учащихся доступнее.</w:t>
      </w:r>
      <w:r w:rsidRPr="0042374E">
        <w:rPr>
          <w:i/>
          <w:color w:val="2F5496" w:themeColor="accent1" w:themeShade="BF"/>
          <w:sz w:val="28"/>
          <w:szCs w:val="28"/>
        </w:rPr>
        <w:t xml:space="preserve"> </w:t>
      </w:r>
    </w:p>
    <w:p w:rsidR="00692454" w:rsidRPr="00BA333E" w:rsidRDefault="00692454" w:rsidP="00BA333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 w:rsidRPr="00424905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u w:val="single"/>
          <w:lang w:eastAsia="ru-RU"/>
        </w:rPr>
        <w:t>Таблица интервалов</w:t>
      </w:r>
    </w:p>
    <w:p w:rsidR="00692454" w:rsidRPr="00424905" w:rsidRDefault="00692454" w:rsidP="00692454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2F5496" w:themeColor="accent1" w:themeShade="B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24905" w:rsidRPr="00424905" w:rsidTr="00424905"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Название интервала</w:t>
            </w: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Обозначение интервала</w:t>
            </w: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Количество тонов в интервале</w:t>
            </w:r>
          </w:p>
        </w:tc>
      </w:tr>
      <w:tr w:rsidR="00424905" w:rsidRPr="00424905" w:rsidTr="00424905"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  <w:lang w:eastAsia="ru-RU"/>
              </w:rPr>
              <w:t>ПРИМА</w:t>
            </w: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Ч1</w:t>
            </w: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 xml:space="preserve">0 </w:t>
            </w:r>
            <w:r w:rsidRPr="00424905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eastAsia="ru-RU"/>
              </w:rPr>
              <w:t>тонов</w:t>
            </w:r>
          </w:p>
        </w:tc>
      </w:tr>
      <w:tr w:rsidR="00424905" w:rsidRPr="00424905" w:rsidTr="00424905">
        <w:tc>
          <w:tcPr>
            <w:tcW w:w="3115" w:type="dxa"/>
            <w:vMerge w:val="restart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СЕКУНДА</w:t>
            </w: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М2</w:t>
            </w: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 xml:space="preserve">0,5 </w:t>
            </w:r>
            <w:r w:rsidRPr="00424905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eastAsia="ru-RU"/>
              </w:rPr>
              <w:t>(полутон)</w:t>
            </w:r>
          </w:p>
        </w:tc>
      </w:tr>
      <w:tr w:rsidR="00424905" w:rsidRPr="00424905" w:rsidTr="00424905">
        <w:tc>
          <w:tcPr>
            <w:tcW w:w="3115" w:type="dxa"/>
            <w:vMerge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Б2</w:t>
            </w: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 xml:space="preserve">1 </w:t>
            </w:r>
            <w:r w:rsidRPr="00424905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eastAsia="ru-RU"/>
              </w:rPr>
              <w:t>тон</w:t>
            </w:r>
          </w:p>
        </w:tc>
      </w:tr>
      <w:tr w:rsidR="00424905" w:rsidRPr="00424905" w:rsidTr="00424905">
        <w:tc>
          <w:tcPr>
            <w:tcW w:w="3115" w:type="dxa"/>
            <w:vMerge w:val="restart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ТЕРЦИЯ</w:t>
            </w: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1,5</w:t>
            </w:r>
            <w:r w:rsidR="00AA6253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424905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eastAsia="ru-RU"/>
              </w:rPr>
              <w:t>(</w:t>
            </w:r>
            <w:proofErr w:type="spellStart"/>
            <w:r w:rsidRPr="00424905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eastAsia="ru-RU"/>
              </w:rPr>
              <w:t>тон+полутон</w:t>
            </w:r>
            <w:proofErr w:type="spellEnd"/>
            <w:r w:rsidRPr="00424905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eastAsia="ru-RU"/>
              </w:rPr>
              <w:t>)</w:t>
            </w:r>
          </w:p>
        </w:tc>
      </w:tr>
      <w:tr w:rsidR="00424905" w:rsidRPr="00424905" w:rsidTr="00424905">
        <w:tc>
          <w:tcPr>
            <w:tcW w:w="3115" w:type="dxa"/>
            <w:vMerge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Б3</w:t>
            </w: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2</w:t>
            </w:r>
            <w:r w:rsidRPr="00424905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eastAsia="ru-RU"/>
              </w:rPr>
              <w:t xml:space="preserve"> тон</w:t>
            </w:r>
          </w:p>
        </w:tc>
      </w:tr>
      <w:tr w:rsidR="00424905" w:rsidRPr="00424905" w:rsidTr="00424905"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lastRenderedPageBreak/>
              <w:t>КВАРТА</w:t>
            </w: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Ч4</w:t>
            </w: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2,5</w:t>
            </w:r>
            <w:r w:rsidR="00AA6253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424905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eastAsia="ru-RU"/>
              </w:rPr>
              <w:t xml:space="preserve">(2 </w:t>
            </w:r>
            <w:proofErr w:type="spellStart"/>
            <w:r w:rsidRPr="00424905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eastAsia="ru-RU"/>
              </w:rPr>
              <w:t>тона+полутон</w:t>
            </w:r>
            <w:proofErr w:type="spellEnd"/>
            <w:r w:rsidRPr="00424905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eastAsia="ru-RU"/>
              </w:rPr>
              <w:t>)</w:t>
            </w:r>
          </w:p>
        </w:tc>
      </w:tr>
      <w:tr w:rsidR="00424905" w:rsidRPr="00424905" w:rsidTr="00424905"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КВИНТА</w:t>
            </w: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Ч5</w:t>
            </w: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3,5</w:t>
            </w:r>
            <w:r w:rsidR="00AA6253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424905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eastAsia="ru-RU"/>
              </w:rPr>
              <w:t xml:space="preserve">(3 </w:t>
            </w:r>
            <w:proofErr w:type="spellStart"/>
            <w:r w:rsidRPr="00424905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eastAsia="ru-RU"/>
              </w:rPr>
              <w:t>тона+полутон</w:t>
            </w:r>
            <w:proofErr w:type="spellEnd"/>
            <w:r w:rsidRPr="00424905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eastAsia="ru-RU"/>
              </w:rPr>
              <w:t>)</w:t>
            </w:r>
          </w:p>
        </w:tc>
      </w:tr>
      <w:tr w:rsidR="00424905" w:rsidRPr="00424905" w:rsidTr="00424905">
        <w:tc>
          <w:tcPr>
            <w:tcW w:w="3115" w:type="dxa"/>
            <w:vMerge w:val="restart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СЕКСТА</w:t>
            </w: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М6</w:t>
            </w: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4</w:t>
            </w:r>
            <w:r w:rsidRPr="00424905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eastAsia="ru-RU"/>
              </w:rPr>
              <w:t xml:space="preserve"> тона</w:t>
            </w:r>
          </w:p>
        </w:tc>
      </w:tr>
      <w:tr w:rsidR="00424905" w:rsidRPr="00424905" w:rsidTr="00424905">
        <w:tc>
          <w:tcPr>
            <w:tcW w:w="3115" w:type="dxa"/>
            <w:vMerge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Б6</w:t>
            </w: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4,5</w:t>
            </w:r>
            <w:r w:rsidR="00AA6253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424905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eastAsia="ru-RU"/>
              </w:rPr>
              <w:t xml:space="preserve">(4 </w:t>
            </w:r>
            <w:proofErr w:type="spellStart"/>
            <w:r w:rsidRPr="00424905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eastAsia="ru-RU"/>
              </w:rPr>
              <w:t>тона+полутон</w:t>
            </w:r>
            <w:proofErr w:type="spellEnd"/>
            <w:r w:rsidRPr="00424905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eastAsia="ru-RU"/>
              </w:rPr>
              <w:t>)</w:t>
            </w:r>
          </w:p>
        </w:tc>
      </w:tr>
      <w:tr w:rsidR="00424905" w:rsidRPr="00424905" w:rsidTr="00424905">
        <w:tc>
          <w:tcPr>
            <w:tcW w:w="3115" w:type="dxa"/>
            <w:vMerge w:val="restart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СЕПТИМА</w:t>
            </w: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М7</w:t>
            </w: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5</w:t>
            </w:r>
            <w:r w:rsidRPr="00424905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eastAsia="ru-RU"/>
              </w:rPr>
              <w:t xml:space="preserve"> тонов</w:t>
            </w:r>
          </w:p>
        </w:tc>
      </w:tr>
      <w:tr w:rsidR="00424905" w:rsidRPr="00424905" w:rsidTr="00424905">
        <w:tc>
          <w:tcPr>
            <w:tcW w:w="3115" w:type="dxa"/>
            <w:vMerge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Б7</w:t>
            </w: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5,5</w:t>
            </w:r>
            <w:r w:rsidR="00AA6253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424905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eastAsia="ru-RU"/>
              </w:rPr>
              <w:t>(5 тонов +полутон)</w:t>
            </w:r>
          </w:p>
        </w:tc>
      </w:tr>
      <w:tr w:rsidR="00424905" w:rsidRPr="00424905" w:rsidTr="00424905"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ОКТАВА</w:t>
            </w: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Ч8</w:t>
            </w: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6</w:t>
            </w:r>
            <w:r w:rsidRPr="00424905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eastAsia="ru-RU"/>
              </w:rPr>
              <w:t xml:space="preserve"> тонов</w:t>
            </w:r>
          </w:p>
        </w:tc>
      </w:tr>
      <w:tr w:rsidR="00424905" w:rsidRPr="00424905" w:rsidTr="00424905"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ТРИТОН</w:t>
            </w: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УМ5 - УВ4</w:t>
            </w:r>
          </w:p>
        </w:tc>
        <w:tc>
          <w:tcPr>
            <w:tcW w:w="3115" w:type="dxa"/>
          </w:tcPr>
          <w:p w:rsidR="00424905" w:rsidRPr="00424905" w:rsidRDefault="00424905" w:rsidP="00424905">
            <w:pPr>
              <w:jc w:val="center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</w:pPr>
            <w:r w:rsidRPr="00424905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ru-RU"/>
              </w:rPr>
              <w:t>3</w:t>
            </w:r>
            <w:r w:rsidRPr="00424905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eastAsia="ru-RU"/>
              </w:rPr>
              <w:t xml:space="preserve"> тона</w:t>
            </w:r>
          </w:p>
        </w:tc>
      </w:tr>
    </w:tbl>
    <w:p w:rsidR="00692454" w:rsidRPr="00424905" w:rsidRDefault="00692454" w:rsidP="00692454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2F5496" w:themeColor="accent1" w:themeShade="BF"/>
          <w:lang w:eastAsia="ru-RU"/>
        </w:rPr>
      </w:pPr>
    </w:p>
    <w:p w:rsidR="00CF397D" w:rsidRDefault="00CF397D" w:rsidP="00CF397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 w:rsidRPr="00CF397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ажно научить </w:t>
      </w:r>
      <w:r w:rsidRPr="00CF397D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интонировать интервалы в ладу</w:t>
      </w:r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. Для этого можно использовать </w:t>
      </w:r>
      <w:r w:rsidRPr="00CF397D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упражнение «Ломаная гамма»:</w:t>
      </w:r>
    </w:p>
    <w:p w:rsidR="00692454" w:rsidRDefault="00CF397D" w:rsidP="00CF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bookmarkStart w:id="2" w:name="_Hlk87730945"/>
      <w:r w:rsidRPr="00CF397D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Вверх:</w:t>
      </w:r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</w:t>
      </w:r>
      <w:r w:rsidRPr="00CF397D">
        <w:rPr>
          <w:rFonts w:ascii="Times New Roman" w:eastAsia="Times New Roman" w:hAnsi="Times New Roman" w:cs="Times New Roman"/>
          <w:b/>
          <w:i/>
          <w:color w:val="2F5496" w:themeColor="accent1" w:themeShade="BF"/>
          <w:sz w:val="28"/>
          <w:szCs w:val="28"/>
          <w:lang w:eastAsia="ru-RU"/>
        </w:rPr>
        <w:t>До</w:t>
      </w:r>
      <w:bookmarkEnd w:id="2"/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-Ре, </w:t>
      </w:r>
      <w:r w:rsidRPr="00CF397D">
        <w:rPr>
          <w:rFonts w:ascii="Times New Roman" w:eastAsia="Times New Roman" w:hAnsi="Times New Roman" w:cs="Times New Roman"/>
          <w:b/>
          <w:i/>
          <w:color w:val="2F5496" w:themeColor="accent1" w:themeShade="BF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- Ми, </w:t>
      </w:r>
      <w:proofErr w:type="gramStart"/>
      <w:r w:rsidRPr="00CF397D">
        <w:rPr>
          <w:rFonts w:ascii="Times New Roman" w:eastAsia="Times New Roman" w:hAnsi="Times New Roman" w:cs="Times New Roman"/>
          <w:b/>
          <w:i/>
          <w:color w:val="2F5496" w:themeColor="accent1" w:themeShade="BF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– Фа,</w:t>
      </w:r>
      <w:r w:rsidRPr="00CF397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</w:t>
      </w:r>
      <w:r w:rsidRPr="00CF397D">
        <w:rPr>
          <w:rFonts w:ascii="Times New Roman" w:eastAsia="Times New Roman" w:hAnsi="Times New Roman" w:cs="Times New Roman"/>
          <w:b/>
          <w:i/>
          <w:color w:val="2F5496" w:themeColor="accent1" w:themeShade="BF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– Соль,</w:t>
      </w:r>
      <w:r w:rsidRPr="00CF397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</w:t>
      </w:r>
      <w:r w:rsidRPr="00CF397D">
        <w:rPr>
          <w:rFonts w:ascii="Times New Roman" w:eastAsia="Times New Roman" w:hAnsi="Times New Roman" w:cs="Times New Roman"/>
          <w:b/>
          <w:i/>
          <w:color w:val="2F5496" w:themeColor="accent1" w:themeShade="BF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– Ля,</w:t>
      </w:r>
      <w:r w:rsidRPr="00CF397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</w:t>
      </w:r>
      <w:r w:rsidRPr="00CF397D">
        <w:rPr>
          <w:rFonts w:ascii="Times New Roman" w:eastAsia="Times New Roman" w:hAnsi="Times New Roman" w:cs="Times New Roman"/>
          <w:b/>
          <w:i/>
          <w:color w:val="2F5496" w:themeColor="accent1" w:themeShade="BF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– Си,</w:t>
      </w:r>
      <w:r w:rsidRPr="00CF397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</w:t>
      </w:r>
      <w:r w:rsidRPr="00CF397D">
        <w:rPr>
          <w:rFonts w:ascii="Times New Roman" w:eastAsia="Times New Roman" w:hAnsi="Times New Roman" w:cs="Times New Roman"/>
          <w:b/>
          <w:i/>
          <w:color w:val="2F5496" w:themeColor="accent1" w:themeShade="BF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–</w:t>
      </w:r>
      <w:r w:rsidRPr="00CF397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До;</w:t>
      </w:r>
    </w:p>
    <w:p w:rsidR="00CF397D" w:rsidRDefault="00CF397D" w:rsidP="00CF3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 w:rsidRPr="00CF397D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Вниз:</w:t>
      </w: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 xml:space="preserve"> </w:t>
      </w:r>
      <w:r w:rsidRPr="00CF397D">
        <w:rPr>
          <w:rFonts w:ascii="Times New Roman" w:eastAsia="Times New Roman" w:hAnsi="Times New Roman" w:cs="Times New Roman"/>
          <w:b/>
          <w:i/>
          <w:color w:val="2F5496" w:themeColor="accent1" w:themeShade="BF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–</w:t>
      </w:r>
      <w:r w:rsidRPr="00CF397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До, </w:t>
      </w:r>
      <w:proofErr w:type="gramStart"/>
      <w:r w:rsidRPr="00CF397D">
        <w:rPr>
          <w:rFonts w:ascii="Times New Roman" w:eastAsia="Times New Roman" w:hAnsi="Times New Roman" w:cs="Times New Roman"/>
          <w:b/>
          <w:i/>
          <w:color w:val="2F5496" w:themeColor="accent1" w:themeShade="BF"/>
          <w:sz w:val="28"/>
          <w:szCs w:val="28"/>
          <w:lang w:eastAsia="ru-RU"/>
        </w:rPr>
        <w:t>До</w:t>
      </w:r>
      <w:proofErr w:type="gramEnd"/>
      <w:r w:rsidRPr="00CF397D">
        <w:rPr>
          <w:rFonts w:ascii="Times New Roman" w:eastAsia="Times New Roman" w:hAnsi="Times New Roman" w:cs="Times New Roman"/>
          <w:b/>
          <w:i/>
          <w:color w:val="2F5496" w:themeColor="accent1" w:themeShade="B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– Си,</w:t>
      </w:r>
      <w:r w:rsidRPr="00CF397D">
        <w:rPr>
          <w:rFonts w:ascii="Times New Roman" w:eastAsia="Times New Roman" w:hAnsi="Times New Roman" w:cs="Times New Roman"/>
          <w:b/>
          <w:i/>
          <w:color w:val="2F5496" w:themeColor="accent1" w:themeShade="BF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– Ля,</w:t>
      </w:r>
      <w:r w:rsidRPr="00CF397D">
        <w:rPr>
          <w:rFonts w:ascii="Times New Roman" w:eastAsia="Times New Roman" w:hAnsi="Times New Roman" w:cs="Times New Roman"/>
          <w:b/>
          <w:i/>
          <w:color w:val="2F5496" w:themeColor="accent1" w:themeShade="BF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– Соль,</w:t>
      </w:r>
      <w:r w:rsidRPr="00CF397D">
        <w:rPr>
          <w:rFonts w:ascii="Times New Roman" w:eastAsia="Times New Roman" w:hAnsi="Times New Roman" w:cs="Times New Roman"/>
          <w:b/>
          <w:i/>
          <w:color w:val="2F5496" w:themeColor="accent1" w:themeShade="BF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– Фа,</w:t>
      </w:r>
      <w:r w:rsidRPr="00CF397D">
        <w:rPr>
          <w:rFonts w:ascii="Times New Roman" w:eastAsia="Times New Roman" w:hAnsi="Times New Roman" w:cs="Times New Roman"/>
          <w:b/>
          <w:i/>
          <w:color w:val="2F5496" w:themeColor="accent1" w:themeShade="BF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- Ми,</w:t>
      </w:r>
      <w:r w:rsidRPr="00CF397D">
        <w:rPr>
          <w:rFonts w:ascii="Times New Roman" w:eastAsia="Times New Roman" w:hAnsi="Times New Roman" w:cs="Times New Roman"/>
          <w:b/>
          <w:i/>
          <w:color w:val="2F5496" w:themeColor="accent1" w:themeShade="BF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-Ре;</w:t>
      </w:r>
    </w:p>
    <w:p w:rsidR="003A306D" w:rsidRDefault="003A306D" w:rsidP="00CF3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 w:rsidRPr="003A306D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Можно разделить на </w:t>
      </w:r>
      <w:proofErr w:type="spellStart"/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двухголосье</w:t>
      </w:r>
      <w:proofErr w:type="spellEnd"/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– </w:t>
      </w:r>
      <w:r w:rsidRPr="003A306D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нижние и верхние «ДО»</w:t>
      </w:r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поёт одна группа учащихся, </w:t>
      </w:r>
      <w:r w:rsidRPr="003A306D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>звуки гаммы</w:t>
      </w:r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– другая).</w:t>
      </w:r>
    </w:p>
    <w:p w:rsidR="003A306D" w:rsidRPr="003A306D" w:rsidRDefault="003A306D" w:rsidP="006B59D4">
      <w:pPr>
        <w:pStyle w:val="a3"/>
        <w:spacing w:before="200" w:beforeAutospacing="0" w:after="0" w:afterAutospacing="0" w:line="216" w:lineRule="auto"/>
        <w:jc w:val="both"/>
        <w:rPr>
          <w:rFonts w:eastAsiaTheme="minorHAnsi"/>
          <w:color w:val="2F5496" w:themeColor="accent1" w:themeShade="BF"/>
          <w:sz w:val="28"/>
          <w:szCs w:val="28"/>
          <w:lang w:eastAsia="en-US"/>
        </w:rPr>
      </w:pPr>
      <w:r w:rsidRPr="003A306D">
        <w:rPr>
          <w:rFonts w:eastAsiaTheme="minorHAnsi"/>
          <w:color w:val="2F5496" w:themeColor="accent1" w:themeShade="BF"/>
          <w:sz w:val="28"/>
          <w:szCs w:val="28"/>
          <w:lang w:eastAsia="en-US"/>
        </w:rPr>
        <w:t xml:space="preserve"> </w:t>
      </w:r>
      <w:r w:rsidR="00BA333E">
        <w:rPr>
          <w:rFonts w:eastAsiaTheme="minorHAnsi"/>
          <w:color w:val="2F5496" w:themeColor="accent1" w:themeShade="BF"/>
          <w:sz w:val="28"/>
          <w:szCs w:val="28"/>
          <w:lang w:eastAsia="en-US"/>
        </w:rPr>
        <w:t xml:space="preserve">   </w:t>
      </w:r>
      <w:r w:rsidRPr="003A306D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>После повторения основного теоретического материала по теме «Интервалы» мы приступаем к практическим занятиям по карточкам и у фортепиано.</w:t>
      </w:r>
    </w:p>
    <w:p w:rsidR="003A306D" w:rsidRPr="003A306D" w:rsidRDefault="003A306D" w:rsidP="006B59D4">
      <w:pPr>
        <w:spacing w:after="0" w:line="216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3A306D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  <w:lang w:eastAsia="ru-RU"/>
        </w:rPr>
        <w:t>1.Строим интервалы сначала от отдельных нот.  Объём</w:t>
      </w:r>
      <w:r w:rsidR="006B59D4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</w:t>
      </w:r>
      <w:r w:rsidRPr="003A306D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  <w:lang w:eastAsia="ru-RU"/>
        </w:rPr>
        <w:t>(прима, секунда, терция и т.д.) зависит от каждого ученика</w:t>
      </w:r>
      <w:r w:rsidR="006B59D4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</w:t>
      </w:r>
      <w:r w:rsidRPr="003A306D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  <w:lang w:eastAsia="ru-RU"/>
        </w:rPr>
        <w:t>(индивидуальный подход).</w:t>
      </w:r>
    </w:p>
    <w:p w:rsidR="003A306D" w:rsidRPr="003A306D" w:rsidRDefault="003A306D" w:rsidP="006B59D4">
      <w:pPr>
        <w:spacing w:after="0" w:line="216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3A306D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  <w:lang w:eastAsia="ru-RU"/>
        </w:rPr>
        <w:t>2. Затем об</w:t>
      </w:r>
      <w:r w:rsidR="006B59D4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  <w:lang w:eastAsia="ru-RU"/>
        </w:rPr>
        <w:t>ъ</w:t>
      </w:r>
      <w:r w:rsidRPr="003A306D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  <w:lang w:eastAsia="ru-RU"/>
        </w:rPr>
        <w:t>ясняем, как строить интервалы в тональностях. Берутся тональности без знаков (До мажор-ля минор) или с одним –двумя знаками.</w:t>
      </w:r>
    </w:p>
    <w:p w:rsidR="003A306D" w:rsidRPr="003A306D" w:rsidRDefault="003A306D" w:rsidP="006B59D4">
      <w:pPr>
        <w:spacing w:after="0" w:line="216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3A306D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3. </w:t>
      </w:r>
      <w:proofErr w:type="spellStart"/>
      <w:r w:rsidRPr="003A306D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  <w:lang w:eastAsia="ru-RU"/>
        </w:rPr>
        <w:t>Пропеваем</w:t>
      </w:r>
      <w:proofErr w:type="spellEnd"/>
      <w:r w:rsidRPr="003A306D">
        <w:rPr>
          <w:rFonts w:ascii="Times New Roman" w:eastAsiaTheme="minorEastAsia" w:hAnsi="Times New Roman" w:cs="Times New Roman"/>
          <w:bCs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интервалы двумя способами:</w:t>
      </w:r>
    </w:p>
    <w:p w:rsidR="003A306D" w:rsidRPr="003A306D" w:rsidRDefault="003A306D" w:rsidP="006B59D4">
      <w:pPr>
        <w:spacing w:after="0" w:line="216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3A306D">
        <w:rPr>
          <w:rFonts w:ascii="Times New Roman" w:eastAsiaTheme="minorEastAsia" w:hAnsi="Times New Roman" w:cs="Times New Roman"/>
          <w:b/>
          <w:bCs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   а) </w:t>
      </w:r>
      <w:r w:rsidRPr="003A306D">
        <w:rPr>
          <w:rFonts w:ascii="Times New Roman" w:eastAsiaTheme="minorEastAsia" w:hAnsi="Times New Roman" w:cs="Times New Roman"/>
          <w:iCs/>
          <w:color w:val="2F5496" w:themeColor="accent1" w:themeShade="BF"/>
          <w:kern w:val="24"/>
          <w:sz w:val="28"/>
          <w:szCs w:val="28"/>
          <w:lang w:eastAsia="ru-RU"/>
        </w:rPr>
        <w:t>проигрывается</w:t>
      </w:r>
      <w:r w:rsidRPr="003A306D">
        <w:rPr>
          <w:rFonts w:ascii="Times New Roman" w:eastAsiaTheme="minorEastAsia" w:hAnsi="Times New Roman" w:cs="Times New Roman"/>
          <w:b/>
          <w:bCs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интервал</w:t>
      </w:r>
      <w:r w:rsidRPr="003A306D">
        <w:rPr>
          <w:rFonts w:ascii="Times New Roman" w:eastAsiaTheme="minorEastAsia" w:hAnsi="Times New Roman" w:cs="Times New Roman"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– ученик</w:t>
      </w:r>
      <w:r w:rsidRPr="003A306D">
        <w:rPr>
          <w:rFonts w:ascii="Times New Roman" w:eastAsiaTheme="minorEastAsia" w:hAnsi="Times New Roman" w:cs="Times New Roman"/>
          <w:b/>
          <w:bCs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вслед голосом </w:t>
      </w:r>
      <w:r w:rsidRPr="003A306D">
        <w:rPr>
          <w:rFonts w:ascii="Times New Roman" w:eastAsiaTheme="minorEastAsia" w:hAnsi="Times New Roman" w:cs="Times New Roman"/>
          <w:iCs/>
          <w:color w:val="2F5496" w:themeColor="accent1" w:themeShade="BF"/>
          <w:kern w:val="24"/>
          <w:sz w:val="28"/>
          <w:szCs w:val="28"/>
          <w:lang w:eastAsia="ru-RU"/>
        </w:rPr>
        <w:t>повторяет каждый</w:t>
      </w:r>
      <w:r w:rsidR="006B59D4">
        <w:rPr>
          <w:rFonts w:ascii="Times New Roman" w:eastAsiaTheme="minorEastAsia" w:hAnsi="Times New Roman" w:cs="Times New Roman"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звук</w:t>
      </w:r>
    </w:p>
    <w:p w:rsidR="003A306D" w:rsidRPr="003A306D" w:rsidRDefault="003A306D" w:rsidP="006B59D4">
      <w:pPr>
        <w:spacing w:after="0" w:line="216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3A306D">
        <w:rPr>
          <w:rFonts w:ascii="Times New Roman" w:eastAsiaTheme="minorEastAsia" w:hAnsi="Times New Roman" w:cs="Times New Roman"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       с названием и знаками;</w:t>
      </w:r>
    </w:p>
    <w:p w:rsidR="003A306D" w:rsidRPr="003A306D" w:rsidRDefault="003A306D" w:rsidP="006B59D4">
      <w:pPr>
        <w:spacing w:after="0" w:line="216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3A306D">
        <w:rPr>
          <w:rFonts w:ascii="Times New Roman" w:eastAsiaTheme="minorEastAsia" w:hAnsi="Times New Roman" w:cs="Times New Roman"/>
          <w:b/>
          <w:bCs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   б) </w:t>
      </w:r>
      <w:r w:rsidRPr="003A306D">
        <w:rPr>
          <w:rFonts w:ascii="Times New Roman" w:eastAsiaTheme="minorEastAsia" w:hAnsi="Times New Roman" w:cs="Times New Roman"/>
          <w:iCs/>
          <w:color w:val="2F5496" w:themeColor="accent1" w:themeShade="BF"/>
          <w:kern w:val="24"/>
          <w:sz w:val="28"/>
          <w:szCs w:val="28"/>
          <w:lang w:eastAsia="ru-RU"/>
        </w:rPr>
        <w:t>проигрывается</w:t>
      </w:r>
      <w:r w:rsidRPr="003A306D">
        <w:rPr>
          <w:rFonts w:ascii="Times New Roman" w:eastAsiaTheme="minorEastAsia" w:hAnsi="Times New Roman" w:cs="Times New Roman"/>
          <w:b/>
          <w:bCs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интервал – </w:t>
      </w:r>
      <w:r w:rsidRPr="003A306D">
        <w:rPr>
          <w:rFonts w:ascii="Times New Roman" w:eastAsiaTheme="minorEastAsia" w:hAnsi="Times New Roman" w:cs="Times New Roman"/>
          <w:iCs/>
          <w:color w:val="2F5496" w:themeColor="accent1" w:themeShade="BF"/>
          <w:kern w:val="24"/>
          <w:sz w:val="28"/>
          <w:szCs w:val="28"/>
          <w:lang w:eastAsia="ru-RU"/>
        </w:rPr>
        <w:t>ученик</w:t>
      </w:r>
      <w:r w:rsidR="00797569">
        <w:rPr>
          <w:rFonts w:ascii="Times New Roman" w:eastAsiaTheme="minorEastAsia" w:hAnsi="Times New Roman" w:cs="Times New Roman"/>
          <w:b/>
          <w:bCs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</w:t>
      </w:r>
      <w:r w:rsidRPr="003A306D">
        <w:rPr>
          <w:rFonts w:ascii="Times New Roman" w:eastAsiaTheme="minorEastAsia" w:hAnsi="Times New Roman" w:cs="Times New Roman"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повторяет </w:t>
      </w:r>
      <w:proofErr w:type="gramStart"/>
      <w:r w:rsidRPr="003A306D">
        <w:rPr>
          <w:rFonts w:ascii="Times New Roman" w:eastAsiaTheme="minorEastAsia" w:hAnsi="Times New Roman" w:cs="Times New Roman"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его  </w:t>
      </w:r>
      <w:r w:rsidRPr="003A306D">
        <w:rPr>
          <w:rFonts w:ascii="Times New Roman" w:eastAsiaTheme="minorEastAsia" w:hAnsi="Times New Roman" w:cs="Times New Roman"/>
          <w:b/>
          <w:bCs/>
          <w:iCs/>
          <w:color w:val="2F5496" w:themeColor="accent1" w:themeShade="BF"/>
          <w:kern w:val="24"/>
          <w:sz w:val="28"/>
          <w:szCs w:val="28"/>
          <w:lang w:eastAsia="ru-RU"/>
        </w:rPr>
        <w:t>на</w:t>
      </w:r>
      <w:proofErr w:type="gramEnd"/>
      <w:r w:rsidRPr="003A306D">
        <w:rPr>
          <w:rFonts w:ascii="Times New Roman" w:eastAsiaTheme="minorEastAsia" w:hAnsi="Times New Roman" w:cs="Times New Roman"/>
          <w:b/>
          <w:bCs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слух, </w:t>
      </w:r>
      <w:r w:rsidRPr="003A306D">
        <w:rPr>
          <w:rFonts w:ascii="Times New Roman" w:eastAsiaTheme="minorEastAsia" w:hAnsi="Times New Roman" w:cs="Times New Roman"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стараясь </w:t>
      </w:r>
      <w:r w:rsidR="006B59D4">
        <w:rPr>
          <w:rFonts w:ascii="Times New Roman" w:eastAsiaTheme="minorEastAsia" w:hAnsi="Times New Roman" w:cs="Times New Roman"/>
          <w:iCs/>
          <w:color w:val="2F5496" w:themeColor="accent1" w:themeShade="BF"/>
          <w:kern w:val="24"/>
          <w:sz w:val="28"/>
          <w:szCs w:val="28"/>
          <w:lang w:eastAsia="ru-RU"/>
        </w:rPr>
        <w:t>точно</w:t>
      </w:r>
    </w:p>
    <w:p w:rsidR="003A306D" w:rsidRPr="003A306D" w:rsidRDefault="003A306D" w:rsidP="006B59D4">
      <w:pPr>
        <w:spacing w:after="0" w:line="216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3A306D">
        <w:rPr>
          <w:rFonts w:ascii="Times New Roman" w:eastAsiaTheme="minorEastAsia" w:hAnsi="Times New Roman" w:cs="Times New Roman"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       попасть в нужную высоту звука,</w:t>
      </w:r>
      <w:r w:rsidRPr="003A306D">
        <w:rPr>
          <w:rFonts w:ascii="Times New Roman" w:eastAsiaTheme="minorEastAsia" w:hAnsi="Times New Roman" w:cs="Times New Roman"/>
          <w:b/>
          <w:bCs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</w:t>
      </w:r>
      <w:r w:rsidRPr="003A306D">
        <w:rPr>
          <w:rFonts w:ascii="Times New Roman" w:eastAsiaTheme="minorEastAsia" w:hAnsi="Times New Roman" w:cs="Times New Roman"/>
          <w:iCs/>
          <w:color w:val="2F5496" w:themeColor="accent1" w:themeShade="BF"/>
          <w:kern w:val="24"/>
          <w:sz w:val="28"/>
          <w:szCs w:val="28"/>
          <w:lang w:eastAsia="ru-RU"/>
        </w:rPr>
        <w:t>называя каждый звук и знаки</w:t>
      </w:r>
      <w:r w:rsidR="006B59D4">
        <w:rPr>
          <w:rFonts w:ascii="Times New Roman" w:eastAsiaTheme="minorEastAsia" w:hAnsi="Times New Roman" w:cs="Times New Roman"/>
          <w:iCs/>
          <w:color w:val="2F5496" w:themeColor="accent1" w:themeShade="BF"/>
          <w:kern w:val="24"/>
          <w:sz w:val="28"/>
          <w:szCs w:val="28"/>
          <w:lang w:eastAsia="ru-RU"/>
        </w:rPr>
        <w:t>;</w:t>
      </w:r>
      <w:r w:rsidRPr="003A306D">
        <w:rPr>
          <w:rFonts w:ascii="Times New Roman" w:eastAsiaTheme="minorEastAsia" w:hAnsi="Times New Roman" w:cs="Times New Roman"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</w:t>
      </w:r>
    </w:p>
    <w:p w:rsidR="003A306D" w:rsidRPr="003A306D" w:rsidRDefault="003A306D" w:rsidP="006B59D4">
      <w:pPr>
        <w:pStyle w:val="a3"/>
        <w:spacing w:before="0" w:beforeAutospacing="0" w:after="0" w:afterAutospacing="0" w:line="216" w:lineRule="auto"/>
        <w:jc w:val="both"/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</w:pPr>
      <w:r w:rsidRPr="003A306D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>4. Строим интервалы на фортепиано от нот и в тональности.</w:t>
      </w:r>
    </w:p>
    <w:p w:rsidR="003A306D" w:rsidRPr="006B59D4" w:rsidRDefault="003A306D" w:rsidP="006B59D4">
      <w:pPr>
        <w:pStyle w:val="a3"/>
        <w:spacing w:before="0" w:beforeAutospacing="0" w:after="0" w:afterAutospacing="0" w:line="216" w:lineRule="auto"/>
        <w:jc w:val="both"/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</w:pPr>
      <w:r w:rsidRPr="003A306D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 xml:space="preserve">5. Учащемуся даётся небольшой номер, который он поёт с листа (с подыгрыванием на </w:t>
      </w:r>
      <w:r w:rsidRPr="006B59D4">
        <w:rPr>
          <w:rFonts w:eastAsiaTheme="minorEastAsia"/>
          <w:bCs/>
          <w:iCs/>
          <w:color w:val="2F5496" w:themeColor="accent1" w:themeShade="BF"/>
          <w:kern w:val="24"/>
          <w:sz w:val="28"/>
          <w:szCs w:val="28"/>
        </w:rPr>
        <w:t>фортепиано или нет – в зависимости от его способностей) и определяет интервалы (количественную и качественную величину).</w:t>
      </w:r>
      <w:r w:rsidRPr="006B59D4">
        <w:rPr>
          <w:rFonts w:eastAsiaTheme="minorEastAsia"/>
          <w:bCs/>
          <w:i/>
          <w:iCs/>
          <w:color w:val="2F5496" w:themeColor="accent1" w:themeShade="BF"/>
          <w:kern w:val="24"/>
          <w:sz w:val="28"/>
          <w:szCs w:val="28"/>
        </w:rPr>
        <w:t xml:space="preserve"> </w:t>
      </w:r>
    </w:p>
    <w:p w:rsidR="003A306D" w:rsidRPr="006B59D4" w:rsidRDefault="003A306D" w:rsidP="003A306D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6B59D4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u w:val="single"/>
          <w:lang w:eastAsia="ru-RU"/>
        </w:rPr>
        <w:t>Затем проходит блиц-опрос по вопросам.</w:t>
      </w:r>
    </w:p>
    <w:p w:rsidR="003A306D" w:rsidRPr="006B59D4" w:rsidRDefault="003A306D" w:rsidP="003A306D">
      <w:pPr>
        <w:spacing w:after="0" w:line="216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6B59D4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1. Что такое «интервал»? </w:t>
      </w:r>
    </w:p>
    <w:p w:rsidR="003A306D" w:rsidRPr="006B59D4" w:rsidRDefault="003A306D" w:rsidP="003A306D">
      <w:pPr>
        <w:spacing w:after="0" w:line="216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6B59D4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>2. Чем отличается «мелодический» интервал от «гармонического»?</w:t>
      </w:r>
    </w:p>
    <w:p w:rsidR="003A306D" w:rsidRPr="006B59D4" w:rsidRDefault="003A306D" w:rsidP="003A306D">
      <w:pPr>
        <w:spacing w:after="0" w:line="216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6B59D4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3. Как называются звуки интервала (верхний и нижний)? </w:t>
      </w:r>
    </w:p>
    <w:p w:rsidR="003A306D" w:rsidRPr="006B59D4" w:rsidRDefault="003A306D" w:rsidP="003A306D">
      <w:pPr>
        <w:spacing w:after="0" w:line="216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6B59D4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>4. Перечислить по порядку и вразбивку все интервалы в пределах</w:t>
      </w:r>
    </w:p>
    <w:p w:rsidR="003A306D" w:rsidRPr="006B59D4" w:rsidRDefault="003A306D" w:rsidP="003A306D">
      <w:pPr>
        <w:spacing w:after="0" w:line="216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6B59D4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   октавы. Какими цифрами они обозначаются? </w:t>
      </w:r>
    </w:p>
    <w:p w:rsidR="003A306D" w:rsidRPr="006B59D4" w:rsidRDefault="003A306D" w:rsidP="003A306D">
      <w:pPr>
        <w:spacing w:after="0" w:line="216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6B59D4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6. Какие вы знаете интервалы, имеющие названия «чистые», </w:t>
      </w:r>
    </w:p>
    <w:p w:rsidR="003A306D" w:rsidRPr="006B59D4" w:rsidRDefault="003A306D" w:rsidP="003A306D">
      <w:pPr>
        <w:spacing w:after="0" w:line="216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6B59D4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   «большие» и «малые»? </w:t>
      </w:r>
    </w:p>
    <w:p w:rsidR="003A306D" w:rsidRPr="006B59D4" w:rsidRDefault="003A306D" w:rsidP="003A306D">
      <w:pPr>
        <w:spacing w:after="0" w:line="216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6B59D4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7. Какие бывают секунды, терции, кварты, квинты? Сколько тонов </w:t>
      </w:r>
    </w:p>
    <w:p w:rsidR="003A306D" w:rsidRPr="006B59D4" w:rsidRDefault="003A306D" w:rsidP="003A306D">
      <w:pPr>
        <w:spacing w:after="0" w:line="216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6B59D4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   в каждом из этих интервалов? </w:t>
      </w:r>
    </w:p>
    <w:p w:rsidR="003A306D" w:rsidRPr="006B59D4" w:rsidRDefault="003A306D" w:rsidP="003A306D">
      <w:pPr>
        <w:spacing w:after="0" w:line="216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6B59D4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>8.Что значит консонанс и диссонанс?</w:t>
      </w:r>
    </w:p>
    <w:p w:rsidR="003A306D" w:rsidRPr="006B59D4" w:rsidRDefault="003A306D" w:rsidP="003A306D">
      <w:pPr>
        <w:spacing w:after="0" w:line="216" w:lineRule="auto"/>
        <w:jc w:val="both"/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</w:pPr>
      <w:r w:rsidRPr="006B59D4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>9.Задание на нотном листочке – определить в данном номере все (или по выбору педагога) интервалы – по названию и к</w:t>
      </w:r>
      <w:r w:rsidR="00987BFF" w:rsidRPr="006B59D4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>оличест</w:t>
      </w:r>
      <w:r w:rsidRPr="006B59D4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ву </w:t>
      </w:r>
      <w:r w:rsidR="00987BFF" w:rsidRPr="006B59D4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>тонов и полутонов.</w:t>
      </w:r>
    </w:p>
    <w:p w:rsidR="00987BFF" w:rsidRDefault="00987BFF" w:rsidP="003A306D">
      <w:pPr>
        <w:spacing w:after="0" w:line="216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</w:t>
      </w:r>
    </w:p>
    <w:p w:rsidR="00BA333E" w:rsidRDefault="00BA333E" w:rsidP="00987BF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6B59D4" w:rsidRDefault="006B59D4" w:rsidP="00987BF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987BFF" w:rsidRDefault="00987BFF" w:rsidP="00987BF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lastRenderedPageBreak/>
        <w:t>Примеры.</w:t>
      </w:r>
    </w:p>
    <w:p w:rsidR="00BA333E" w:rsidRPr="007E617F" w:rsidRDefault="00BA333E" w:rsidP="00BA3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 w:rsidRPr="007E617F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(</w:t>
      </w:r>
      <w:r w:rsidRPr="007E617F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Примеры из учебника «Сольфеджио» Ж. </w:t>
      </w:r>
      <w:proofErr w:type="spellStart"/>
      <w:r w:rsidRPr="007E617F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Металлиди</w:t>
      </w:r>
      <w:proofErr w:type="spellEnd"/>
      <w:r w:rsidRPr="007E617F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– А. </w:t>
      </w:r>
      <w:proofErr w:type="spellStart"/>
      <w:r w:rsidRPr="007E617F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Перцовская</w:t>
      </w:r>
      <w:proofErr w:type="spellEnd"/>
      <w:r w:rsidRPr="007E617F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– </w:t>
      </w:r>
    </w:p>
    <w:p w:rsidR="00BA333E" w:rsidRPr="007E617F" w:rsidRDefault="00EA1BDD" w:rsidP="00BA3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7B31C00" wp14:editId="3D461979">
            <wp:simplePos x="0" y="0"/>
            <wp:positionH relativeFrom="page">
              <wp:posOffset>2194560</wp:posOffset>
            </wp:positionH>
            <wp:positionV relativeFrom="paragraph">
              <wp:posOffset>213360</wp:posOffset>
            </wp:positionV>
            <wp:extent cx="3765550" cy="2271395"/>
            <wp:effectExtent l="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33E" w:rsidRPr="007E617F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«Мы играем, сочиняем и поём»- подбираются индивидуально для каждого ученика</w:t>
      </w:r>
      <w:r w:rsidR="00BA333E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)</w:t>
      </w:r>
      <w:r w:rsidR="00BA333E" w:rsidRPr="007E617F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.</w:t>
      </w:r>
    </w:p>
    <w:p w:rsidR="00BA333E" w:rsidRDefault="00BA333E" w:rsidP="00987BF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BA333E" w:rsidRPr="007E617F" w:rsidRDefault="00BA333E" w:rsidP="00987BF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987BFF" w:rsidRPr="00987BFF" w:rsidRDefault="00987BFF" w:rsidP="00987BF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</w:p>
    <w:p w:rsidR="00987BFF" w:rsidRDefault="00987BFF" w:rsidP="00692454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692454" w:rsidRDefault="00692454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EA1BDD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F1961CF" wp14:editId="3BCA3909">
            <wp:simplePos x="0" y="0"/>
            <wp:positionH relativeFrom="margin">
              <wp:posOffset>1341755</wp:posOffset>
            </wp:positionH>
            <wp:positionV relativeFrom="paragraph">
              <wp:posOffset>1905</wp:posOffset>
            </wp:positionV>
            <wp:extent cx="3765550" cy="236474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BA333E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58D30A3C" wp14:editId="333C9429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514725" cy="2849601"/>
            <wp:effectExtent l="0" t="0" r="0" b="82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84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6867F86A" wp14:editId="77B1DF0F">
            <wp:simplePos x="0" y="0"/>
            <wp:positionH relativeFrom="margin">
              <wp:posOffset>1247775</wp:posOffset>
            </wp:positionH>
            <wp:positionV relativeFrom="paragraph">
              <wp:posOffset>136525</wp:posOffset>
            </wp:positionV>
            <wp:extent cx="3654000" cy="1551600"/>
            <wp:effectExtent l="0" t="0" r="381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000" cy="15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987BFF" w:rsidRDefault="00987BFF" w:rsidP="00987BFF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BA333E" w:rsidRDefault="00BA333E" w:rsidP="007E61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6358E" w:rsidRDefault="00BA333E" w:rsidP="00C63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lastRenderedPageBreak/>
        <w:t xml:space="preserve">    </w:t>
      </w:r>
      <w:r w:rsidR="007E617F" w:rsidRPr="007E617F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Благодаря такой проверке становится понятно, кто из учащихся и в какой степени понимает принцип построения интервалов.</w:t>
      </w:r>
    </w:p>
    <w:p w:rsidR="00C6358E" w:rsidRDefault="00C6358E" w:rsidP="00C63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  </w:t>
      </w:r>
      <w:r w:rsidR="007E617F" w:rsidRPr="007E617F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В старших классах преподаватель с концертмейстером, в процессе изучения вокального репертуара, постоянно возвращаются к этой теме. Ведь одноголосная мелодия – это, практически, последовательность мелодических интервалов (ровная или со скачками), которую нужно слышать и точно воспроизводить, а двух</w:t>
      </w:r>
      <w:r w:rsidR="006B59D4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-  </w:t>
      </w:r>
      <w:r w:rsidR="007E617F" w:rsidRPr="007E617F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и трёх- </w:t>
      </w:r>
      <w:proofErr w:type="spellStart"/>
      <w:r w:rsidR="007E617F" w:rsidRPr="007E617F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>голосье</w:t>
      </w:r>
      <w:proofErr w:type="spellEnd"/>
      <w:r w:rsidR="007E617F" w:rsidRPr="007E617F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 – не что иное, как ряд гармонических интервалов или аккордов. В одноголосных мелодиях и многоголосье мелодический слух комбинируется с гармоническим, но в многоголосье нужно слышать и по горизонтали, и по вертикали. </w:t>
      </w:r>
    </w:p>
    <w:p w:rsidR="007E617F" w:rsidRPr="00C6358E" w:rsidRDefault="00C6358E" w:rsidP="00C63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2F5496" w:themeColor="accent1" w:themeShade="BF"/>
          <w:kern w:val="24"/>
          <w:sz w:val="28"/>
          <w:szCs w:val="28"/>
          <w:lang w:eastAsia="ru-RU"/>
        </w:rPr>
        <w:t xml:space="preserve">   </w:t>
      </w:r>
      <w:r w:rsidR="007E617F" w:rsidRPr="007E617F">
        <w:rPr>
          <w:rFonts w:ascii="Times New Roman" w:eastAsiaTheme="minorEastAsia" w:hAnsi="Times New Roman" w:cs="Times New Roman"/>
          <w:bCs/>
          <w:color w:val="2F5496" w:themeColor="accent1" w:themeShade="BF"/>
          <w:kern w:val="24"/>
          <w:sz w:val="28"/>
          <w:szCs w:val="28"/>
          <w:lang w:eastAsia="ru-RU"/>
        </w:rPr>
        <w:t xml:space="preserve"> </w:t>
      </w:r>
      <w:r w:rsidR="007E617F" w:rsidRPr="007E617F"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  <w:t xml:space="preserve">Б.В. Асафьев писал о роли интервалов в музыке: "Всюду, где речь идет об интервале, я трактую этот важнейший элемент музыки как выразительный и считаю, что интервал - одна из первичных форм музыки… Мелодия, в сущности, есть выявление интервалов". </w:t>
      </w:r>
    </w:p>
    <w:p w:rsidR="007E617F" w:rsidRPr="007E617F" w:rsidRDefault="007E617F" w:rsidP="007E617F">
      <w:pPr>
        <w:spacing w:before="200" w:after="0" w:line="216" w:lineRule="auto"/>
        <w:jc w:val="both"/>
        <w:rPr>
          <w:rFonts w:ascii="Times New Roman" w:eastAsiaTheme="minorEastAsia" w:hAnsi="Times New Roman" w:cs="Times New Roman"/>
          <w:bCs/>
          <w:i/>
          <w:iCs/>
          <w:color w:val="2F5496" w:themeColor="accent1" w:themeShade="BF"/>
          <w:kern w:val="24"/>
          <w:sz w:val="28"/>
          <w:szCs w:val="28"/>
          <w:lang w:eastAsia="ru-RU"/>
        </w:rPr>
      </w:pPr>
    </w:p>
    <w:p w:rsidR="007E617F" w:rsidRPr="00797569" w:rsidRDefault="007E617F" w:rsidP="00531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797569">
        <w:rPr>
          <w:rFonts w:ascii="Times New Roman" w:eastAsia="Times New Roman" w:hAnsi="Times New Roman" w:cs="Times New Roman"/>
          <w:b/>
          <w:color w:val="2F5496" w:themeColor="accent1" w:themeShade="BF"/>
          <w:sz w:val="24"/>
          <w:szCs w:val="24"/>
          <w:lang w:eastAsia="ru-RU"/>
        </w:rPr>
        <w:t>ЗАКЛЮЧЕНИЕ</w:t>
      </w:r>
    </w:p>
    <w:p w:rsidR="003778A6" w:rsidRDefault="003778A6" w:rsidP="00377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 w:rsidRPr="003778A6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 </w:t>
      </w:r>
    </w:p>
    <w:p w:rsidR="00C77CAC" w:rsidRPr="00C6358E" w:rsidRDefault="003778A6" w:rsidP="00377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В заключении хочу обобщить всё вышесказанное. </w:t>
      </w:r>
    </w:p>
    <w:p w:rsidR="00C77CAC" w:rsidRPr="00C6358E" w:rsidRDefault="00C77CAC" w:rsidP="00C77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</w:pPr>
      <w:r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  Умение осознанно пользоваться навыками</w:t>
      </w:r>
      <w:r w:rsidR="007F1E96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,</w:t>
      </w:r>
      <w:r w:rsidR="00797569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</w:t>
      </w:r>
      <w:r w:rsidR="007F1E96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полученными </w:t>
      </w:r>
      <w:r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на уроках сольфеджио</w:t>
      </w:r>
      <w:r w:rsidR="007F1E96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,</w:t>
      </w:r>
      <w:r w:rsidR="00797569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</w:t>
      </w:r>
      <w:r w:rsidR="007F1E96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(</w:t>
      </w:r>
      <w:r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интонировани</w:t>
      </w:r>
      <w:r w:rsidR="007F1E96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е</w:t>
      </w:r>
      <w:r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интервалов при чтении с листа, написани</w:t>
      </w:r>
      <w:r w:rsidR="007F1E96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е</w:t>
      </w:r>
      <w:r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диктантов, пени</w:t>
      </w:r>
      <w:r w:rsidR="007F1E96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е</w:t>
      </w:r>
      <w:r w:rsidR="00967A46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в ладу </w:t>
      </w:r>
      <w:r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и вне лада, быстро</w:t>
      </w:r>
      <w:r w:rsidR="007F1E96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е</w:t>
      </w:r>
      <w:r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и точно</w:t>
      </w:r>
      <w:r w:rsidR="007F1E96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е</w:t>
      </w:r>
      <w:r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определени</w:t>
      </w:r>
      <w:r w:rsidR="007F1E96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е</w:t>
      </w:r>
      <w:r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их в заданиях по слуховому анализу</w:t>
      </w:r>
      <w:r w:rsidR="007F1E96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), </w:t>
      </w:r>
      <w:r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будет способствовать чистому и</w:t>
      </w:r>
      <w:r w:rsidR="007F1E96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сполнению</w:t>
      </w:r>
      <w:r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мелодии, а также з</w:t>
      </w:r>
      <w:r w:rsidR="00967A46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вуковому ощущению многоголосья </w:t>
      </w:r>
      <w:bookmarkStart w:id="3" w:name="_GoBack"/>
      <w:bookmarkEnd w:id="3"/>
      <w:r w:rsidR="00967A46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(</w:t>
      </w:r>
      <w:r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как вертикально</w:t>
      </w:r>
      <w:r w:rsidR="00387337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му</w:t>
      </w:r>
      <w:r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, </w:t>
      </w:r>
      <w:proofErr w:type="gramStart"/>
      <w:r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так  и</w:t>
      </w:r>
      <w:proofErr w:type="gramEnd"/>
      <w:r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горизонтально</w:t>
      </w:r>
      <w:r w:rsidR="00387337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му</w:t>
      </w:r>
      <w:r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)</w:t>
      </w:r>
      <w:r w:rsidR="00C81C4B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.</w:t>
      </w:r>
      <w:r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</w:t>
      </w:r>
    </w:p>
    <w:p w:rsidR="00531ABB" w:rsidRPr="00C6358E" w:rsidRDefault="00997442" w:rsidP="00531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</w:t>
      </w:r>
      <w:r w:rsidR="00C81C4B" w:rsidRPr="00C6358E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ru-RU"/>
        </w:rPr>
        <w:t xml:space="preserve"> </w:t>
      </w:r>
      <w:r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Н</w:t>
      </w:r>
      <w:r w:rsidR="003778A6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а </w:t>
      </w:r>
      <w:r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занятия</w:t>
      </w:r>
      <w:r w:rsidR="003778A6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х по хору</w:t>
      </w:r>
      <w:r w:rsidR="005935F4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</w:t>
      </w:r>
      <w:r w:rsidR="007F1E96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необходимо </w:t>
      </w:r>
      <w:r w:rsidR="003778A6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заниматься </w:t>
      </w:r>
      <w:r w:rsidR="005935F4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не только непосредственным изучением вокального репертуара, но и </w:t>
      </w:r>
      <w:r w:rsidR="003778A6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периодически</w:t>
      </w:r>
      <w:r w:rsidR="005935F4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,</w:t>
      </w:r>
      <w:r w:rsidR="003778A6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</w:t>
      </w:r>
      <w:r w:rsidR="005935F4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выборочно, проверять </w:t>
      </w:r>
      <w:r w:rsidR="003778A6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учащихся</w:t>
      </w:r>
      <w:r w:rsidR="007F1E96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</w:t>
      </w:r>
      <w:r w:rsidR="005935F4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на предмет «слушания интервалов</w:t>
      </w:r>
      <w:r w:rsidR="0050197B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»</w:t>
      </w:r>
      <w:r w:rsidR="007F1E96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</w:t>
      </w:r>
      <w:r w:rsidR="00C81C4B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- как мелодических</w:t>
      </w:r>
      <w:r w:rsidR="007F1E96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,</w:t>
      </w:r>
      <w:r w:rsidR="00C81C4B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так и гармонических</w:t>
      </w:r>
      <w:r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, а также </w:t>
      </w:r>
      <w:r w:rsidR="005935F4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  </w:t>
      </w:r>
      <w:r w:rsidRPr="00C6358E">
        <w:rPr>
          <w:rFonts w:ascii="Times New Roman" w:eastAsia="Times New Roman" w:hAnsi="Times New Roman" w:cs="Times New Roman"/>
          <w:color w:val="2F5496" w:themeColor="accent1" w:themeShade="BF"/>
          <w:lang w:eastAsia="ru-RU"/>
        </w:rPr>
        <w:t xml:space="preserve">   </w:t>
      </w:r>
      <w:r w:rsidRPr="00C6358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развивать творческие навыки - тренировать различные стороны музыкального слуха (ладо - интонационный, гармонический</w:t>
      </w:r>
      <w:r w:rsidR="00387337" w:rsidRPr="00C6358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)</w:t>
      </w:r>
      <w:r w:rsidRPr="00C6358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, чувство метроритма, формы, музыкальную память и музыкальное воображение</w:t>
      </w:r>
      <w:r w:rsidR="00387337" w:rsidRPr="00C6358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, которое необходимо </w:t>
      </w:r>
      <w:r w:rsidRPr="00C6358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дл</w:t>
      </w:r>
      <w:r w:rsidR="00387337" w:rsidRPr="00C6358E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я создания музыкального образа.</w:t>
      </w:r>
      <w:r w:rsidR="005935F4"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</w:t>
      </w:r>
    </w:p>
    <w:p w:rsidR="00531ABB" w:rsidRPr="00797569" w:rsidRDefault="00531ABB" w:rsidP="00531A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 w:rsidRPr="00C6358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  </w:t>
      </w:r>
      <w:r w:rsidRPr="00797569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«Музыкальный материал, т. е. мелодия, гармония и ритм, безусловно, неисчерпаем. Пройдут миллионы лет, и если музыка в нашем смысле будет еще суще</w:t>
      </w:r>
      <w:r w:rsidRPr="00797569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softHyphen/>
        <w:t>ствовать, то те же семь основных тонов нашей гаммы, в их мелодических и гармонических комбинациях, оживляемые ритмом, будут все еще служить источни</w:t>
      </w:r>
      <w:r w:rsidRPr="00797569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softHyphen/>
        <w:t>ком новых музыкальных мыслей».  </w:t>
      </w:r>
      <w:r w:rsidRPr="00797569">
        <w:rPr>
          <w:rFonts w:ascii="Times New Roman" w:eastAsia="Times New Roman" w:hAnsi="Times New Roman" w:cs="Times New Roman"/>
          <w:i/>
          <w:iCs/>
          <w:color w:val="2F5496" w:themeColor="accent1" w:themeShade="BF"/>
          <w:sz w:val="28"/>
          <w:szCs w:val="28"/>
          <w:lang w:eastAsia="ru-RU"/>
        </w:rPr>
        <w:t>(П.И. Чайковский)</w:t>
      </w:r>
    </w:p>
    <w:p w:rsidR="00531ABB" w:rsidRPr="00797569" w:rsidRDefault="00531ABB" w:rsidP="00531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F5496" w:themeColor="accent1" w:themeShade="BF"/>
          <w:sz w:val="24"/>
          <w:szCs w:val="24"/>
          <w:lang w:eastAsia="ru-RU"/>
        </w:rPr>
      </w:pPr>
    </w:p>
    <w:p w:rsidR="007E617F" w:rsidRPr="00797569" w:rsidRDefault="007E617F" w:rsidP="00531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</w:pPr>
      <w:r w:rsidRPr="0079756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t>СПИСОК ИСПОЛЬЗОВАННОЙ ЛИТЕРАТУР</w:t>
      </w:r>
      <w:r w:rsidR="00C81C4B" w:rsidRPr="00797569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ru-RU"/>
        </w:rPr>
        <w:t>Ы</w:t>
      </w:r>
    </w:p>
    <w:p w:rsidR="00C81C4B" w:rsidRPr="00C81C4B" w:rsidRDefault="00C81C4B" w:rsidP="00C81C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F5496" w:themeColor="accent1" w:themeShade="BF"/>
          <w:sz w:val="24"/>
          <w:szCs w:val="24"/>
          <w:lang w:eastAsia="ru-RU"/>
        </w:rPr>
      </w:pPr>
    </w:p>
    <w:p w:rsidR="00387337" w:rsidRDefault="00C81C4B" w:rsidP="00387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1.</w:t>
      </w:r>
      <w:r w:rsidR="007E617F" w:rsidRPr="00C81C4B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Ж. </w:t>
      </w:r>
      <w:proofErr w:type="spellStart"/>
      <w:r w:rsidR="007E617F" w:rsidRPr="00C81C4B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Металлиди</w:t>
      </w:r>
      <w:proofErr w:type="spellEnd"/>
      <w:r w:rsidR="007E617F" w:rsidRPr="00C81C4B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. А. </w:t>
      </w:r>
      <w:proofErr w:type="spellStart"/>
      <w:r w:rsidR="007E617F" w:rsidRPr="00C81C4B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Перцовская</w:t>
      </w:r>
      <w:proofErr w:type="spellEnd"/>
      <w:r w:rsidR="007E617F" w:rsidRPr="00C81C4B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. Сольфеджио</w:t>
      </w:r>
      <w:r w:rsidR="00387337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для 3 класса </w:t>
      </w:r>
      <w:r w:rsidR="00387337" w:rsidRPr="007E617F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«Мы играем, </w:t>
      </w:r>
      <w:r w:rsidR="00387337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</w:t>
      </w:r>
    </w:p>
    <w:p w:rsidR="007E617F" w:rsidRPr="00387337" w:rsidRDefault="00387337" w:rsidP="00387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  </w:t>
      </w:r>
      <w:r w:rsidRPr="007E617F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сочиняем и поём»</w:t>
      </w:r>
      <w:r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>.</w:t>
      </w:r>
      <w:r w:rsidRPr="007E617F">
        <w:rPr>
          <w:rFonts w:ascii="Times New Roman" w:eastAsia="Times New Roman" w:hAnsi="Times New Roman" w:cs="Times New Roman"/>
          <w:i/>
          <w:color w:val="2F5496" w:themeColor="accent1" w:themeShade="BF"/>
          <w:sz w:val="28"/>
          <w:szCs w:val="28"/>
          <w:lang w:eastAsia="ru-RU"/>
        </w:rPr>
        <w:t xml:space="preserve"> </w:t>
      </w:r>
      <w:r w:rsidR="007E617F" w:rsidRPr="00C81C4B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</w:t>
      </w:r>
    </w:p>
    <w:p w:rsidR="007E617F" w:rsidRDefault="00387337" w:rsidP="00387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2</w:t>
      </w:r>
      <w:r w:rsidR="00C81C4B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.</w:t>
      </w:r>
      <w:r w:rsidR="007E617F" w:rsidRPr="00C81C4B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А. </w:t>
      </w:r>
      <w:proofErr w:type="spellStart"/>
      <w:r w:rsidR="007E617F" w:rsidRPr="00C81C4B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Барабошкина</w:t>
      </w:r>
      <w:proofErr w:type="spellEnd"/>
      <w:r w:rsidR="007E617F" w:rsidRPr="00C81C4B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Сольфеджио 2 </w:t>
      </w:r>
      <w:proofErr w:type="spellStart"/>
      <w:r w:rsidR="007E617F" w:rsidRPr="00C81C4B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кл</w:t>
      </w:r>
      <w:proofErr w:type="spellEnd"/>
      <w:r w:rsidR="007E617F" w:rsidRPr="00C81C4B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. «Музыка» 1987 г. Москва.</w:t>
      </w:r>
    </w:p>
    <w:p w:rsidR="00387337" w:rsidRPr="00387337" w:rsidRDefault="00387337" w:rsidP="00387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  <w:r w:rsidRPr="00387337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Материалы из инт</w:t>
      </w:r>
      <w:r w:rsidR="00531ABB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>рнет-ресурсов.</w:t>
      </w:r>
    </w:p>
    <w:sectPr w:rsidR="00387337" w:rsidRPr="00387337" w:rsidSect="0094609D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126A"/>
    <w:multiLevelType w:val="multilevel"/>
    <w:tmpl w:val="25C4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0168A"/>
    <w:multiLevelType w:val="multilevel"/>
    <w:tmpl w:val="E890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C07BF0"/>
    <w:multiLevelType w:val="multilevel"/>
    <w:tmpl w:val="E092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18786E"/>
    <w:multiLevelType w:val="multilevel"/>
    <w:tmpl w:val="DA10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4D"/>
    <w:rsid w:val="000A1C84"/>
    <w:rsid w:val="00167B27"/>
    <w:rsid w:val="002F2F9B"/>
    <w:rsid w:val="00303294"/>
    <w:rsid w:val="003107E3"/>
    <w:rsid w:val="00326B94"/>
    <w:rsid w:val="003778A6"/>
    <w:rsid w:val="00387337"/>
    <w:rsid w:val="00391237"/>
    <w:rsid w:val="003A306D"/>
    <w:rsid w:val="0041137B"/>
    <w:rsid w:val="0042374E"/>
    <w:rsid w:val="00424905"/>
    <w:rsid w:val="004579BF"/>
    <w:rsid w:val="00464A55"/>
    <w:rsid w:val="0050197B"/>
    <w:rsid w:val="00510260"/>
    <w:rsid w:val="00531ABB"/>
    <w:rsid w:val="00570771"/>
    <w:rsid w:val="005935F4"/>
    <w:rsid w:val="005D4751"/>
    <w:rsid w:val="00692454"/>
    <w:rsid w:val="006B59D4"/>
    <w:rsid w:val="006F5E7D"/>
    <w:rsid w:val="00797569"/>
    <w:rsid w:val="007E617F"/>
    <w:rsid w:val="007E7FA6"/>
    <w:rsid w:val="007F1E96"/>
    <w:rsid w:val="007F5627"/>
    <w:rsid w:val="00825D2C"/>
    <w:rsid w:val="00843857"/>
    <w:rsid w:val="008C65A3"/>
    <w:rsid w:val="008D0037"/>
    <w:rsid w:val="0094609D"/>
    <w:rsid w:val="00967A46"/>
    <w:rsid w:val="00984A4D"/>
    <w:rsid w:val="00987BFF"/>
    <w:rsid w:val="00997442"/>
    <w:rsid w:val="009A3241"/>
    <w:rsid w:val="00A6165A"/>
    <w:rsid w:val="00A86EF3"/>
    <w:rsid w:val="00A92D8F"/>
    <w:rsid w:val="00AA6253"/>
    <w:rsid w:val="00B31306"/>
    <w:rsid w:val="00BA0C0D"/>
    <w:rsid w:val="00BA333E"/>
    <w:rsid w:val="00C6358E"/>
    <w:rsid w:val="00C77CAC"/>
    <w:rsid w:val="00C81C4B"/>
    <w:rsid w:val="00CC0C51"/>
    <w:rsid w:val="00CF397D"/>
    <w:rsid w:val="00D02E41"/>
    <w:rsid w:val="00D052A1"/>
    <w:rsid w:val="00DA0139"/>
    <w:rsid w:val="00E90AA5"/>
    <w:rsid w:val="00E96506"/>
    <w:rsid w:val="00EA1BDD"/>
    <w:rsid w:val="00EC1C6E"/>
    <w:rsid w:val="00F16DD1"/>
    <w:rsid w:val="00FD34D8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13E8"/>
  <w15:chartTrackingRefBased/>
  <w15:docId w15:val="{556A94C1-6B1C-4EDD-BD65-61282466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F5627"/>
  </w:style>
  <w:style w:type="paragraph" w:customStyle="1" w:styleId="c3">
    <w:name w:val="c3"/>
    <w:basedOn w:val="a"/>
    <w:rsid w:val="007F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0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C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D3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570771"/>
  </w:style>
  <w:style w:type="paragraph" w:customStyle="1" w:styleId="c7">
    <w:name w:val="c7"/>
    <w:basedOn w:val="a"/>
    <w:rsid w:val="0057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26B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D6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6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Полянская</dc:creator>
  <cp:keywords/>
  <dc:description/>
  <cp:lastModifiedBy>София Полянская</cp:lastModifiedBy>
  <cp:revision>20</cp:revision>
  <cp:lastPrinted>2022-11-16T12:12:00Z</cp:lastPrinted>
  <dcterms:created xsi:type="dcterms:W3CDTF">2021-07-19T14:38:00Z</dcterms:created>
  <dcterms:modified xsi:type="dcterms:W3CDTF">2022-11-16T14:51:00Z</dcterms:modified>
</cp:coreProperties>
</file>