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CE" w:rsidRPr="000000CE" w:rsidRDefault="000000CE" w:rsidP="000000CE">
      <w:pPr>
        <w:spacing w:after="0"/>
        <w:jc w:val="center"/>
        <w:rPr>
          <w:b/>
          <w:bCs/>
          <w:sz w:val="20"/>
          <w:szCs w:val="20"/>
        </w:rPr>
      </w:pPr>
      <w:r w:rsidRPr="000000CE">
        <w:rPr>
          <w:b/>
          <w:bCs/>
          <w:sz w:val="20"/>
          <w:szCs w:val="20"/>
        </w:rPr>
        <w:t>МУНИЦИПАЛЬНОЕ БЮДЖЕТНОЕ ДОШКОЛЬНОЕ ОБРАЗОВАТЕЛЬНОЕ УЧРЕЖДЕНИЕ</w:t>
      </w:r>
    </w:p>
    <w:p w:rsidR="000000CE" w:rsidRPr="000000CE" w:rsidRDefault="000000CE" w:rsidP="000000CE">
      <w:pPr>
        <w:spacing w:after="0"/>
        <w:jc w:val="center"/>
        <w:rPr>
          <w:b/>
          <w:bCs/>
          <w:sz w:val="20"/>
          <w:szCs w:val="20"/>
        </w:rPr>
      </w:pPr>
      <w:r w:rsidRPr="000000CE">
        <w:rPr>
          <w:b/>
          <w:bCs/>
          <w:sz w:val="20"/>
          <w:szCs w:val="20"/>
        </w:rPr>
        <w:t>ДЕТСКИЙ САД ОБЩЕРАЗВИВАЮЩЕГО ВИДА №89 Г.ТОМСКА</w:t>
      </w:r>
    </w:p>
    <w:p w:rsidR="000000CE" w:rsidRPr="000000CE" w:rsidRDefault="000000CE" w:rsidP="000000CE">
      <w:pPr>
        <w:spacing w:after="0"/>
        <w:rPr>
          <w:b/>
          <w:bCs/>
        </w:rPr>
      </w:pPr>
    </w:p>
    <w:p w:rsidR="000000CE" w:rsidRPr="000000CE" w:rsidRDefault="000000CE" w:rsidP="000000CE">
      <w:pPr>
        <w:spacing w:after="0"/>
        <w:rPr>
          <w:b/>
          <w:bCs/>
        </w:rPr>
      </w:pPr>
    </w:p>
    <w:p w:rsidR="000000CE" w:rsidRPr="000000CE" w:rsidRDefault="000000CE" w:rsidP="000000CE">
      <w:pPr>
        <w:spacing w:after="0"/>
        <w:rPr>
          <w:b/>
          <w:bCs/>
        </w:rPr>
      </w:pPr>
    </w:p>
    <w:p w:rsidR="000000CE" w:rsidRPr="000000CE" w:rsidRDefault="000000CE" w:rsidP="000000CE">
      <w:pPr>
        <w:spacing w:after="0"/>
        <w:rPr>
          <w:b/>
          <w:bCs/>
        </w:rPr>
      </w:pPr>
    </w:p>
    <w:p w:rsidR="000000CE" w:rsidRPr="000000CE" w:rsidRDefault="000000CE" w:rsidP="000000CE">
      <w:pPr>
        <w:spacing w:after="0"/>
        <w:rPr>
          <w:b/>
          <w:bCs/>
        </w:rPr>
      </w:pPr>
    </w:p>
    <w:p w:rsidR="000000CE" w:rsidRPr="000000CE" w:rsidRDefault="000000CE" w:rsidP="000000CE">
      <w:pPr>
        <w:spacing w:after="0"/>
        <w:rPr>
          <w:b/>
          <w:bCs/>
        </w:rPr>
      </w:pPr>
    </w:p>
    <w:p w:rsidR="000000CE" w:rsidRDefault="000000CE" w:rsidP="000000CE">
      <w:pPr>
        <w:spacing w:after="0"/>
        <w:rPr>
          <w:b/>
          <w:bCs/>
        </w:rPr>
      </w:pPr>
    </w:p>
    <w:p w:rsidR="009C6ED2" w:rsidRDefault="009C6ED2" w:rsidP="000000CE">
      <w:pPr>
        <w:spacing w:after="0"/>
        <w:rPr>
          <w:b/>
          <w:bCs/>
        </w:rPr>
      </w:pPr>
    </w:p>
    <w:p w:rsidR="009C6ED2" w:rsidRDefault="009C6ED2" w:rsidP="000000CE">
      <w:pPr>
        <w:spacing w:after="0"/>
        <w:rPr>
          <w:b/>
          <w:bCs/>
        </w:rPr>
      </w:pPr>
    </w:p>
    <w:p w:rsidR="009C6ED2" w:rsidRPr="000000CE" w:rsidRDefault="009C6ED2" w:rsidP="000000CE">
      <w:pPr>
        <w:spacing w:after="0"/>
        <w:rPr>
          <w:b/>
          <w:bCs/>
        </w:rPr>
      </w:pPr>
    </w:p>
    <w:p w:rsidR="000000CE" w:rsidRPr="000000CE" w:rsidRDefault="000000CE" w:rsidP="000000CE">
      <w:pPr>
        <w:spacing w:after="0"/>
        <w:rPr>
          <w:b/>
          <w:bCs/>
        </w:rPr>
      </w:pPr>
    </w:p>
    <w:p w:rsidR="009C6ED2" w:rsidRPr="009C6ED2" w:rsidRDefault="000000CE" w:rsidP="009C6ED2">
      <w:pPr>
        <w:spacing w:after="0"/>
        <w:jc w:val="center"/>
        <w:rPr>
          <w:b/>
          <w:sz w:val="36"/>
          <w:szCs w:val="36"/>
        </w:rPr>
      </w:pPr>
      <w:r w:rsidRPr="009C6ED2">
        <w:rPr>
          <w:b/>
          <w:bCs/>
          <w:sz w:val="36"/>
          <w:szCs w:val="36"/>
        </w:rPr>
        <w:t xml:space="preserve">Конспект </w:t>
      </w:r>
      <w:r w:rsidR="004A685E">
        <w:rPr>
          <w:b/>
          <w:sz w:val="36"/>
          <w:szCs w:val="36"/>
        </w:rPr>
        <w:t>НОД познавательного развития</w:t>
      </w:r>
    </w:p>
    <w:p w:rsidR="000000CE" w:rsidRPr="009C6ED2" w:rsidRDefault="000000CE" w:rsidP="009C6ED2">
      <w:pPr>
        <w:spacing w:after="0"/>
        <w:jc w:val="center"/>
        <w:rPr>
          <w:b/>
          <w:sz w:val="36"/>
          <w:szCs w:val="36"/>
        </w:rPr>
      </w:pPr>
      <w:r w:rsidRPr="009C6ED2">
        <w:rPr>
          <w:b/>
          <w:sz w:val="36"/>
          <w:szCs w:val="36"/>
        </w:rPr>
        <w:t>во второй младшей группе «</w:t>
      </w:r>
      <w:r w:rsidR="004A685E">
        <w:rPr>
          <w:b/>
          <w:sz w:val="36"/>
          <w:szCs w:val="36"/>
        </w:rPr>
        <w:t>Вода, водичка</w:t>
      </w:r>
      <w:r w:rsidRPr="009C6ED2">
        <w:rPr>
          <w:b/>
          <w:sz w:val="36"/>
          <w:szCs w:val="36"/>
        </w:rPr>
        <w:t>»</w:t>
      </w:r>
    </w:p>
    <w:p w:rsidR="000000CE" w:rsidRPr="000000CE" w:rsidRDefault="000000CE" w:rsidP="000000CE">
      <w:pPr>
        <w:spacing w:after="0"/>
        <w:rPr>
          <w:b/>
          <w:bCs/>
        </w:rPr>
      </w:pPr>
    </w:p>
    <w:p w:rsidR="000000CE" w:rsidRPr="000000CE" w:rsidRDefault="000000CE" w:rsidP="000000CE">
      <w:pPr>
        <w:spacing w:after="0"/>
        <w:rPr>
          <w:b/>
          <w:bCs/>
        </w:rPr>
      </w:pPr>
    </w:p>
    <w:p w:rsidR="000000CE" w:rsidRPr="000000CE" w:rsidRDefault="000000CE" w:rsidP="000000CE">
      <w:pPr>
        <w:spacing w:after="0"/>
        <w:rPr>
          <w:b/>
          <w:bCs/>
        </w:rPr>
      </w:pPr>
    </w:p>
    <w:p w:rsidR="000000CE" w:rsidRPr="000000CE" w:rsidRDefault="000000CE" w:rsidP="000000CE">
      <w:pPr>
        <w:spacing w:after="0"/>
        <w:rPr>
          <w:b/>
          <w:bCs/>
        </w:rPr>
      </w:pPr>
    </w:p>
    <w:p w:rsidR="000000CE" w:rsidRPr="000000CE" w:rsidRDefault="000000CE" w:rsidP="000000CE">
      <w:pPr>
        <w:spacing w:after="0"/>
        <w:rPr>
          <w:b/>
          <w:bCs/>
        </w:rPr>
      </w:pPr>
    </w:p>
    <w:p w:rsidR="000000CE" w:rsidRPr="000000CE" w:rsidRDefault="000000CE" w:rsidP="000000CE">
      <w:pPr>
        <w:spacing w:after="0"/>
        <w:rPr>
          <w:b/>
          <w:bCs/>
        </w:rPr>
      </w:pPr>
    </w:p>
    <w:p w:rsidR="000000CE" w:rsidRPr="000000CE" w:rsidRDefault="000000CE" w:rsidP="000000CE">
      <w:pPr>
        <w:spacing w:after="0"/>
        <w:rPr>
          <w:b/>
          <w:bCs/>
        </w:rPr>
      </w:pPr>
    </w:p>
    <w:p w:rsidR="000000CE" w:rsidRDefault="000000CE" w:rsidP="000000CE">
      <w:pPr>
        <w:spacing w:after="0"/>
        <w:rPr>
          <w:b/>
          <w:bCs/>
        </w:rPr>
      </w:pPr>
    </w:p>
    <w:p w:rsidR="000000CE" w:rsidRDefault="000000CE" w:rsidP="000000CE">
      <w:pPr>
        <w:spacing w:after="0"/>
        <w:rPr>
          <w:b/>
          <w:bCs/>
        </w:rPr>
      </w:pPr>
    </w:p>
    <w:p w:rsidR="000000CE" w:rsidRDefault="000000CE" w:rsidP="000000CE">
      <w:pPr>
        <w:spacing w:after="0"/>
        <w:rPr>
          <w:b/>
          <w:bCs/>
        </w:rPr>
      </w:pPr>
    </w:p>
    <w:p w:rsidR="000000CE" w:rsidRDefault="0088039D" w:rsidP="008C2202">
      <w:pPr>
        <w:spacing w:after="0"/>
        <w:ind w:firstLine="567"/>
        <w:rPr>
          <w:b/>
          <w:bCs/>
        </w:rPr>
      </w:pPr>
      <w:r>
        <w:rPr>
          <w:b/>
          <w:bCs/>
        </w:rPr>
        <w:pict>
          <v:shapetype id="_x0000_t202" coordsize="21600,21600" o:spt="202" path="m,l,21600r21600,l21600,xe">
            <v:stroke joinstyle="miter"/>
            <v:path gradientshapeok="t" o:connecttype="rect"/>
          </v:shapetype>
          <v:shape id="_x0000_s1027" type="#_x0000_t202" style="position:absolute;left:0;text-align:left;margin-left:307.45pt;margin-top:77.8pt;width:238.8pt;height:114.5pt;z-index:251658240;mso-height-percent:200;mso-height-percent:200;mso-width-relative:margin;mso-height-relative:margin" stroked="f">
            <v:textbox style="mso-fit-shape-to-text:t">
              <w:txbxContent>
                <w:p w:rsidR="000000CE" w:rsidRPr="00DE1B9F" w:rsidRDefault="000000CE" w:rsidP="000000CE">
                  <w:pPr>
                    <w:rPr>
                      <w:bCs/>
                    </w:rPr>
                  </w:pPr>
                </w:p>
                <w:p w:rsidR="000000CE" w:rsidRPr="00DE1B9F" w:rsidRDefault="000000CE" w:rsidP="000000CE">
                  <w:pPr>
                    <w:spacing w:after="0"/>
                    <w:jc w:val="center"/>
                    <w:rPr>
                      <w:rFonts w:cs="Times New Roman"/>
                      <w:bCs/>
                      <w:sz w:val="28"/>
                      <w:szCs w:val="28"/>
                    </w:rPr>
                  </w:pPr>
                  <w:r w:rsidRPr="00DE1B9F">
                    <w:rPr>
                      <w:rFonts w:cs="Times New Roman"/>
                      <w:bCs/>
                      <w:sz w:val="28"/>
                      <w:szCs w:val="28"/>
                    </w:rPr>
                    <w:t>Составил:</w:t>
                  </w:r>
                </w:p>
                <w:p w:rsidR="000000CE" w:rsidRPr="00DE1B9F" w:rsidRDefault="000000CE" w:rsidP="000000CE">
                  <w:pPr>
                    <w:spacing w:after="0"/>
                    <w:jc w:val="center"/>
                    <w:rPr>
                      <w:rFonts w:cs="Times New Roman"/>
                      <w:bCs/>
                      <w:sz w:val="28"/>
                      <w:szCs w:val="28"/>
                    </w:rPr>
                  </w:pPr>
                  <w:r w:rsidRPr="00DE1B9F">
                    <w:rPr>
                      <w:rFonts w:cs="Times New Roman"/>
                      <w:bCs/>
                      <w:sz w:val="28"/>
                      <w:szCs w:val="28"/>
                    </w:rPr>
                    <w:t xml:space="preserve">Воспитатель                                                                                 </w:t>
                  </w:r>
                  <w:r>
                    <w:rPr>
                      <w:rFonts w:cs="Times New Roman"/>
                      <w:bCs/>
                      <w:sz w:val="28"/>
                      <w:szCs w:val="28"/>
                    </w:rPr>
                    <w:t xml:space="preserve">Морозова Татьяна </w:t>
                  </w:r>
                  <w:r w:rsidRPr="00DE1B9F">
                    <w:rPr>
                      <w:rFonts w:cs="Times New Roman"/>
                      <w:bCs/>
                      <w:sz w:val="28"/>
                      <w:szCs w:val="28"/>
                    </w:rPr>
                    <w:t>Владимировна</w:t>
                  </w:r>
                </w:p>
                <w:p w:rsidR="000000CE" w:rsidRDefault="000000CE" w:rsidP="000000CE">
                  <w:pPr>
                    <w:jc w:val="center"/>
                  </w:pPr>
                </w:p>
              </w:txbxContent>
            </v:textbox>
          </v:shape>
        </w:pict>
      </w:r>
      <w:r w:rsidR="00E0541A">
        <w:rPr>
          <w:b/>
          <w:bCs/>
          <w:noProof/>
          <w:lang w:eastAsia="ru-RU"/>
        </w:rPr>
        <w:drawing>
          <wp:inline distT="0" distB="0" distL="0" distR="0">
            <wp:extent cx="3805695" cy="3108960"/>
            <wp:effectExtent l="19050" t="0" r="4305" b="0"/>
            <wp:docPr id="1" name="Рисунок 0" descr="Skolko-vody-nuzhno-pit-malenkim-dety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ko-vody-nuzhno-pit-malenkim-detyam.jpg"/>
                    <pic:cNvPicPr/>
                  </pic:nvPicPr>
                  <pic:blipFill>
                    <a:blip r:embed="rId4" cstate="print"/>
                    <a:stretch>
                      <a:fillRect/>
                    </a:stretch>
                  </pic:blipFill>
                  <pic:spPr>
                    <a:xfrm flipH="1">
                      <a:off x="0" y="0"/>
                      <a:ext cx="3809957" cy="3112442"/>
                    </a:xfrm>
                    <a:prstGeom prst="rect">
                      <a:avLst/>
                    </a:prstGeom>
                  </pic:spPr>
                </pic:pic>
              </a:graphicData>
            </a:graphic>
          </wp:inline>
        </w:drawing>
      </w:r>
    </w:p>
    <w:p w:rsidR="00E0541A" w:rsidRDefault="00E0541A" w:rsidP="008C2202">
      <w:pPr>
        <w:spacing w:after="0"/>
        <w:ind w:firstLine="567"/>
        <w:rPr>
          <w:b/>
          <w:bCs/>
        </w:rPr>
      </w:pPr>
    </w:p>
    <w:p w:rsidR="00E0541A" w:rsidRDefault="00E0541A" w:rsidP="008C2202">
      <w:pPr>
        <w:spacing w:after="0"/>
        <w:ind w:firstLine="567"/>
        <w:rPr>
          <w:b/>
          <w:bCs/>
        </w:rPr>
      </w:pPr>
    </w:p>
    <w:p w:rsidR="00E0541A" w:rsidRDefault="00E0541A" w:rsidP="008C2202">
      <w:pPr>
        <w:spacing w:after="0"/>
        <w:ind w:firstLine="567"/>
        <w:rPr>
          <w:b/>
          <w:bCs/>
        </w:rPr>
      </w:pPr>
    </w:p>
    <w:p w:rsidR="00E0541A" w:rsidRDefault="00E0541A" w:rsidP="008C2202">
      <w:pPr>
        <w:spacing w:after="0"/>
        <w:ind w:firstLine="567"/>
        <w:rPr>
          <w:b/>
          <w:bCs/>
        </w:rPr>
      </w:pPr>
    </w:p>
    <w:p w:rsidR="00E0541A" w:rsidRDefault="00E0541A" w:rsidP="008C2202">
      <w:pPr>
        <w:spacing w:after="0"/>
        <w:ind w:firstLine="567"/>
        <w:rPr>
          <w:b/>
          <w:bCs/>
        </w:rPr>
      </w:pPr>
    </w:p>
    <w:p w:rsidR="000000CE" w:rsidRPr="000000CE" w:rsidRDefault="000000CE" w:rsidP="000000CE">
      <w:pPr>
        <w:spacing w:after="0"/>
        <w:rPr>
          <w:b/>
          <w:bCs/>
        </w:rPr>
      </w:pPr>
    </w:p>
    <w:p w:rsidR="00E0541A" w:rsidRDefault="0088039D" w:rsidP="009C6ED2">
      <w:pPr>
        <w:spacing w:after="0"/>
        <w:jc w:val="center"/>
        <w:rPr>
          <w:bCs/>
        </w:rPr>
      </w:pPr>
      <w:r>
        <w:rPr>
          <w:bCs/>
        </w:rPr>
        <w:t>г.Томск, 2019</w:t>
      </w:r>
      <w:bookmarkStart w:id="0" w:name="_GoBack"/>
      <w:bookmarkEnd w:id="0"/>
      <w:r w:rsidR="00E0541A">
        <w:rPr>
          <w:bCs/>
        </w:rPr>
        <w:t>г.</w:t>
      </w:r>
    </w:p>
    <w:p w:rsidR="00E0541A" w:rsidRPr="009C6ED2" w:rsidRDefault="00E0541A" w:rsidP="009C6ED2">
      <w:pPr>
        <w:spacing w:after="0"/>
        <w:jc w:val="center"/>
        <w:rPr>
          <w:bCs/>
        </w:rPr>
      </w:pPr>
    </w:p>
    <w:p w:rsidR="004A685E" w:rsidRDefault="000E60B6" w:rsidP="00F5676F">
      <w:pPr>
        <w:spacing w:after="0"/>
        <w:rPr>
          <w:rFonts w:cs="Times New Roman"/>
          <w:iCs/>
          <w:color w:val="111111"/>
          <w:szCs w:val="24"/>
          <w:bdr w:val="none" w:sz="0" w:space="0" w:color="auto" w:frame="1"/>
          <w:shd w:val="clear" w:color="auto" w:fill="FFFFFF"/>
        </w:rPr>
      </w:pPr>
      <w:r w:rsidRPr="00EF6ACF">
        <w:rPr>
          <w:b/>
        </w:rPr>
        <w:t>Цель:</w:t>
      </w:r>
      <w:r w:rsidR="002514D4">
        <w:t xml:space="preserve"> </w:t>
      </w:r>
      <w:r w:rsidR="00E0541A">
        <w:rPr>
          <w:rFonts w:cs="Times New Roman"/>
          <w:shd w:val="clear" w:color="auto" w:fill="F4F4F4"/>
        </w:rPr>
        <w:t>Формировать</w:t>
      </w:r>
      <w:r w:rsidR="00DD1A03" w:rsidRPr="00DD1A03">
        <w:rPr>
          <w:rFonts w:cs="Times New Roman"/>
          <w:shd w:val="clear" w:color="auto" w:fill="F4F4F4"/>
        </w:rPr>
        <w:t xml:space="preserve"> представления детей о </w:t>
      </w:r>
      <w:r w:rsidR="004A685E" w:rsidRPr="004A685E">
        <w:rPr>
          <w:rFonts w:cs="Times New Roman"/>
          <w:iCs/>
          <w:color w:val="111111"/>
          <w:szCs w:val="24"/>
          <w:bdr w:val="none" w:sz="0" w:space="0" w:color="auto" w:frame="1"/>
          <w:shd w:val="clear" w:color="auto" w:fill="FFFFFF"/>
        </w:rPr>
        <w:t>значимости воды в жизни человека, в природе</w:t>
      </w:r>
      <w:r w:rsidR="004A685E">
        <w:rPr>
          <w:rFonts w:cs="Times New Roman"/>
          <w:iCs/>
          <w:color w:val="111111"/>
          <w:szCs w:val="24"/>
          <w:bdr w:val="none" w:sz="0" w:space="0" w:color="auto" w:frame="1"/>
          <w:shd w:val="clear" w:color="auto" w:fill="FFFFFF"/>
        </w:rPr>
        <w:t>.</w:t>
      </w:r>
    </w:p>
    <w:p w:rsidR="006C6D18" w:rsidRPr="00F5676F" w:rsidRDefault="006C6D18" w:rsidP="00F5676F">
      <w:pPr>
        <w:spacing w:after="0"/>
        <w:rPr>
          <w:rFonts w:cs="Times New Roman"/>
        </w:rPr>
      </w:pPr>
      <w:r w:rsidRPr="006C6D18">
        <w:rPr>
          <w:rFonts w:eastAsia="Times New Roman" w:cs="Times New Roman"/>
          <w:b/>
          <w:bCs/>
          <w:szCs w:val="24"/>
          <w:lang w:eastAsia="ru-RU"/>
        </w:rPr>
        <w:t>Задачи:</w:t>
      </w:r>
    </w:p>
    <w:p w:rsidR="006C6D18" w:rsidRPr="006C6D18" w:rsidRDefault="006C6D18" w:rsidP="006C6D18">
      <w:pPr>
        <w:spacing w:after="0" w:line="240" w:lineRule="auto"/>
        <w:rPr>
          <w:rFonts w:eastAsia="Times New Roman" w:cs="Times New Roman"/>
          <w:szCs w:val="24"/>
          <w:lang w:eastAsia="ru-RU"/>
        </w:rPr>
      </w:pPr>
      <w:r w:rsidRPr="006C6D18">
        <w:rPr>
          <w:rFonts w:eastAsia="Times New Roman" w:cs="Times New Roman"/>
          <w:b/>
          <w:bCs/>
          <w:szCs w:val="24"/>
          <w:lang w:eastAsia="ru-RU"/>
        </w:rPr>
        <w:t>Образовательные</w:t>
      </w:r>
      <w:r w:rsidRPr="006C6D18">
        <w:rPr>
          <w:rFonts w:eastAsia="Times New Roman" w:cs="Times New Roman"/>
          <w:szCs w:val="24"/>
          <w:lang w:eastAsia="ru-RU"/>
        </w:rPr>
        <w:t>:</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1.     Систематизировать знания детей о воде.</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2.     Сформировать знание детей о значении воды в жизни человека, растений и всего живого.</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3.     Формировать умение детей следовать доступным экологическим правилам в деятельности и поведении.</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4.     Дать детям знания о свойствах воды.</w:t>
      </w:r>
    </w:p>
    <w:p w:rsidR="006C6D18" w:rsidRPr="006C6D18" w:rsidRDefault="006C6D18" w:rsidP="006C6D18">
      <w:pPr>
        <w:spacing w:after="0" w:line="240" w:lineRule="auto"/>
        <w:rPr>
          <w:rFonts w:eastAsia="Times New Roman" w:cs="Times New Roman"/>
          <w:szCs w:val="24"/>
          <w:lang w:eastAsia="ru-RU"/>
        </w:rPr>
      </w:pPr>
      <w:r w:rsidRPr="006C6D18">
        <w:rPr>
          <w:rFonts w:eastAsia="Times New Roman" w:cs="Times New Roman"/>
          <w:b/>
          <w:bCs/>
          <w:szCs w:val="24"/>
          <w:lang w:eastAsia="ru-RU"/>
        </w:rPr>
        <w:t>Развивающие:</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1.     Совершенствовать навыки наблюдения и экспериментирования.</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2.     Развивать интерес к диалогу и выразительному чтению стихотворений.</w:t>
      </w:r>
    </w:p>
    <w:p w:rsid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3.     Продолжать развивать речь, мышление, память.</w:t>
      </w:r>
    </w:p>
    <w:p w:rsidR="00F5676F" w:rsidRPr="00F5676F" w:rsidRDefault="00F5676F" w:rsidP="00F5676F">
      <w:pPr>
        <w:spacing w:after="0"/>
        <w:ind w:left="709"/>
      </w:pPr>
      <w:r>
        <w:rPr>
          <w:rFonts w:eastAsia="Times New Roman" w:cs="Times New Roman"/>
          <w:szCs w:val="24"/>
          <w:lang w:eastAsia="ru-RU"/>
        </w:rPr>
        <w:t>4.</w:t>
      </w:r>
      <w:r w:rsidRPr="00F5676F">
        <w:t xml:space="preserve"> </w:t>
      </w:r>
      <w:r w:rsidRPr="004529DD">
        <w:t xml:space="preserve">Формировать </w:t>
      </w:r>
      <w:r w:rsidR="00BE7E11">
        <w:t>умение</w:t>
      </w:r>
      <w:r w:rsidR="00BE7E11" w:rsidRPr="004529DD">
        <w:t xml:space="preserve"> правильно</w:t>
      </w:r>
      <w:r w:rsidRPr="004529DD">
        <w:t xml:space="preserve"> произносить звук «</w:t>
      </w:r>
      <w:r>
        <w:t>Ш</w:t>
      </w:r>
      <w:r w:rsidRPr="004529DD">
        <w:t>»; уточнить и закрепить артикуляцию звука «</w:t>
      </w:r>
      <w:r>
        <w:t>Ш</w:t>
      </w:r>
      <w:r w:rsidRPr="004529DD">
        <w:t>»; упражнять в правильности и отчетливом его произнесении (в словах, фразовой речи);</w:t>
      </w:r>
    </w:p>
    <w:p w:rsidR="006C6D18" w:rsidRPr="006C6D18" w:rsidRDefault="006C6D18" w:rsidP="006C6D18">
      <w:pPr>
        <w:spacing w:after="0" w:line="240" w:lineRule="auto"/>
        <w:rPr>
          <w:rFonts w:eastAsia="Times New Roman" w:cs="Times New Roman"/>
          <w:szCs w:val="24"/>
          <w:lang w:eastAsia="ru-RU"/>
        </w:rPr>
      </w:pPr>
      <w:r w:rsidRPr="006C6D18">
        <w:rPr>
          <w:rFonts w:eastAsia="Times New Roman" w:cs="Times New Roman"/>
          <w:b/>
          <w:bCs/>
          <w:szCs w:val="24"/>
          <w:lang w:eastAsia="ru-RU"/>
        </w:rPr>
        <w:t>Речевые:</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1.     Расширять и активизировать словарный запас детей.</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2.     Формировать умение вести диалог: слушать и понимать заданный вопрос, понятно отвечать на него.</w:t>
      </w:r>
    </w:p>
    <w:p w:rsidR="006C6D18" w:rsidRPr="006C6D18" w:rsidRDefault="006C6D18" w:rsidP="006C6D18">
      <w:pPr>
        <w:spacing w:after="0" w:line="240" w:lineRule="auto"/>
        <w:rPr>
          <w:rFonts w:eastAsia="Times New Roman" w:cs="Times New Roman"/>
          <w:szCs w:val="24"/>
          <w:lang w:eastAsia="ru-RU"/>
        </w:rPr>
      </w:pPr>
      <w:r w:rsidRPr="006C6D18">
        <w:rPr>
          <w:rFonts w:eastAsia="Times New Roman" w:cs="Times New Roman"/>
          <w:b/>
          <w:bCs/>
          <w:szCs w:val="24"/>
          <w:lang w:eastAsia="ru-RU"/>
        </w:rPr>
        <w:t>Воспитательные:</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 xml:space="preserve">1.     Формировать понятие у детей, что </w:t>
      </w:r>
      <w:r w:rsidR="00BE7E11" w:rsidRPr="006C6D18">
        <w:rPr>
          <w:rFonts w:eastAsia="Times New Roman" w:cs="Times New Roman"/>
          <w:szCs w:val="24"/>
          <w:lang w:eastAsia="ru-RU"/>
        </w:rPr>
        <w:t>чистая вода — это</w:t>
      </w:r>
      <w:r w:rsidRPr="006C6D18">
        <w:rPr>
          <w:rFonts w:eastAsia="Times New Roman" w:cs="Times New Roman"/>
          <w:szCs w:val="24"/>
          <w:lang w:eastAsia="ru-RU"/>
        </w:rPr>
        <w:t xml:space="preserve"> бесценный дар природы, который нужно беречь.</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2.     Воспитывать внимательное и бережное отношение к воде, не загрязнять бытовыми отходами водоемы.</w:t>
      </w:r>
    </w:p>
    <w:p w:rsidR="006C6D18" w:rsidRPr="006C6D18" w:rsidRDefault="006C6D18" w:rsidP="006C6D18">
      <w:pPr>
        <w:spacing w:after="0" w:line="240" w:lineRule="auto"/>
        <w:ind w:left="720"/>
        <w:rPr>
          <w:rFonts w:eastAsia="Times New Roman" w:cs="Times New Roman"/>
          <w:szCs w:val="24"/>
          <w:lang w:eastAsia="ru-RU"/>
        </w:rPr>
      </w:pPr>
      <w:r w:rsidRPr="006C6D18">
        <w:rPr>
          <w:rFonts w:eastAsia="Times New Roman" w:cs="Times New Roman"/>
          <w:szCs w:val="24"/>
          <w:lang w:eastAsia="ru-RU"/>
        </w:rPr>
        <w:t>3.     Продолжать воспитывать отзывчивость, взаимопонимание и взаимовыручку.</w:t>
      </w:r>
    </w:p>
    <w:p w:rsidR="004529DD" w:rsidRPr="00F5676F" w:rsidRDefault="006C6D18" w:rsidP="00F5676F">
      <w:pPr>
        <w:spacing w:after="0" w:line="240" w:lineRule="auto"/>
        <w:rPr>
          <w:rFonts w:eastAsia="Times New Roman" w:cs="Times New Roman"/>
          <w:szCs w:val="24"/>
          <w:lang w:eastAsia="ru-RU"/>
        </w:rPr>
      </w:pPr>
      <w:r w:rsidRPr="006C6D18">
        <w:rPr>
          <w:rFonts w:eastAsia="Times New Roman" w:cs="Times New Roman"/>
          <w:b/>
          <w:bCs/>
          <w:szCs w:val="24"/>
          <w:lang w:eastAsia="ru-RU"/>
        </w:rPr>
        <w:t xml:space="preserve">Планируемые </w:t>
      </w:r>
      <w:r w:rsidR="00BE7E11" w:rsidRPr="006C6D18">
        <w:rPr>
          <w:rFonts w:eastAsia="Times New Roman" w:cs="Times New Roman"/>
          <w:b/>
          <w:bCs/>
          <w:szCs w:val="24"/>
          <w:lang w:eastAsia="ru-RU"/>
        </w:rPr>
        <w:t>результаты</w:t>
      </w:r>
      <w:r w:rsidR="00BE7E11" w:rsidRPr="006C6D18">
        <w:rPr>
          <w:rFonts w:eastAsia="Times New Roman" w:cs="Times New Roman"/>
          <w:szCs w:val="24"/>
          <w:lang w:eastAsia="ru-RU"/>
        </w:rPr>
        <w:t>: Формирование</w:t>
      </w:r>
      <w:r w:rsidRPr="006C6D18">
        <w:rPr>
          <w:rFonts w:eastAsia="Times New Roman" w:cs="Times New Roman"/>
          <w:szCs w:val="24"/>
          <w:lang w:eastAsia="ru-RU"/>
        </w:rPr>
        <w:t xml:space="preserve"> основ экологического воспитания: бережное отношение к воде.</w:t>
      </w:r>
    </w:p>
    <w:p w:rsidR="00F5676F" w:rsidRDefault="000E60B6" w:rsidP="000D4AE8">
      <w:pPr>
        <w:spacing w:after="0"/>
      </w:pPr>
      <w:r w:rsidRPr="00EF6ACF">
        <w:rPr>
          <w:b/>
        </w:rPr>
        <w:t>Материалы:</w:t>
      </w:r>
      <w:r w:rsidR="00F5676F">
        <w:t xml:space="preserve"> Кукла;</w:t>
      </w:r>
      <w:r>
        <w:t xml:space="preserve"> </w:t>
      </w:r>
      <w:r w:rsidR="00F5676F">
        <w:t xml:space="preserve">картинки родника, ручья, реки, моря; </w:t>
      </w:r>
      <w:r w:rsidR="00F5676F">
        <w:rPr>
          <w:rFonts w:cs="Times New Roman"/>
          <w:shd w:val="clear" w:color="auto" w:fill="F4F4F4"/>
        </w:rPr>
        <w:t>набор</w:t>
      </w:r>
      <w:r w:rsidR="00F5676F" w:rsidRPr="00DD367A">
        <w:rPr>
          <w:rFonts w:cs="Times New Roman"/>
          <w:shd w:val="clear" w:color="auto" w:fill="F4F4F4"/>
        </w:rPr>
        <w:t xml:space="preserve"> карточек с изображением животных, растений, людей</w:t>
      </w:r>
      <w:r w:rsidR="00F5676F">
        <w:rPr>
          <w:rFonts w:cs="Times New Roman"/>
          <w:shd w:val="clear" w:color="auto" w:fill="F4F4F4"/>
        </w:rPr>
        <w:t xml:space="preserve"> (для Д/И </w:t>
      </w:r>
      <w:r w:rsidR="00F5676F" w:rsidRPr="00DD367A">
        <w:rPr>
          <w:rStyle w:val="a7"/>
          <w:rFonts w:cs="Times New Roman"/>
          <w:i w:val="0"/>
          <w:shd w:val="clear" w:color="auto" w:fill="F4F4F4"/>
        </w:rPr>
        <w:t>«</w:t>
      </w:r>
      <w:r w:rsidR="00F5676F" w:rsidRPr="00F5676F">
        <w:rPr>
          <w:rStyle w:val="a6"/>
          <w:rFonts w:cs="Times New Roman"/>
          <w:b w:val="0"/>
          <w:iCs/>
          <w:shd w:val="clear" w:color="auto" w:fill="F4F4F4"/>
        </w:rPr>
        <w:t>Кому нужна вода</w:t>
      </w:r>
      <w:r w:rsidR="00F5676F" w:rsidRPr="00DD367A">
        <w:rPr>
          <w:rStyle w:val="a7"/>
          <w:rFonts w:cs="Times New Roman"/>
          <w:i w:val="0"/>
          <w:shd w:val="clear" w:color="auto" w:fill="F4F4F4"/>
        </w:rPr>
        <w:t>»</w:t>
      </w:r>
      <w:r w:rsidR="00F5676F">
        <w:rPr>
          <w:rStyle w:val="a7"/>
          <w:rFonts w:cs="Times New Roman"/>
          <w:i w:val="0"/>
          <w:shd w:val="clear" w:color="auto" w:fill="F4F4F4"/>
        </w:rPr>
        <w:t>)</w:t>
      </w:r>
      <w:r w:rsidR="00F5676F" w:rsidRPr="00DD367A">
        <w:rPr>
          <w:rFonts w:cs="Times New Roman"/>
          <w:i/>
          <w:shd w:val="clear" w:color="auto" w:fill="F4F4F4"/>
        </w:rPr>
        <w:t>.</w:t>
      </w:r>
    </w:p>
    <w:p w:rsidR="00CD0023" w:rsidRPr="00EF6ACF" w:rsidRDefault="000D4AE8" w:rsidP="000D4AE8">
      <w:pPr>
        <w:spacing w:after="0"/>
        <w:rPr>
          <w:b/>
        </w:rPr>
      </w:pPr>
      <w:r w:rsidRPr="00EF6ACF">
        <w:rPr>
          <w:b/>
        </w:rPr>
        <w:t>Ход образовательной деятельности:</w:t>
      </w:r>
    </w:p>
    <w:p w:rsidR="000D4AE8" w:rsidRDefault="000D4AE8" w:rsidP="000D4AE8">
      <w:pPr>
        <w:spacing w:after="0"/>
      </w:pPr>
      <w:r>
        <w:t xml:space="preserve">Дети входят в группу. </w:t>
      </w:r>
    </w:p>
    <w:p w:rsidR="000D4AE8" w:rsidRDefault="000D4AE8" w:rsidP="000D4AE8">
      <w:pPr>
        <w:spacing w:after="0"/>
      </w:pPr>
      <w:r>
        <w:t>Воспитатель: посмотрите, к нам сегодня пришли гости. Давайте поздороваемся:</w:t>
      </w:r>
    </w:p>
    <w:p w:rsidR="000D4AE8" w:rsidRPr="000D4AE8" w:rsidRDefault="00EF6ACF" w:rsidP="000D4AE8">
      <w:pPr>
        <w:spacing w:after="0"/>
        <w:ind w:firstLine="1134"/>
      </w:pPr>
      <w:r>
        <w:t>Нам здороваться не</w:t>
      </w:r>
      <w:r w:rsidR="000D4AE8" w:rsidRPr="000D4AE8">
        <w:t xml:space="preserve"> лень:</w:t>
      </w:r>
    </w:p>
    <w:p w:rsidR="000D4AE8" w:rsidRPr="000D4AE8" w:rsidRDefault="000D4AE8" w:rsidP="000D4AE8">
      <w:pPr>
        <w:spacing w:after="0"/>
        <w:ind w:firstLine="1134"/>
      </w:pPr>
      <w:r w:rsidRPr="000D4AE8">
        <w:t>Всем "</w:t>
      </w:r>
      <w:r w:rsidRPr="000D4AE8">
        <w:rPr>
          <w:bCs/>
        </w:rPr>
        <w:t>Привет</w:t>
      </w:r>
      <w:r w:rsidRPr="000D4AE8">
        <w:t>!" и "Добрый день!";</w:t>
      </w:r>
    </w:p>
    <w:p w:rsidR="000D4AE8" w:rsidRPr="000D4AE8" w:rsidRDefault="000D4AE8" w:rsidP="000D4AE8">
      <w:pPr>
        <w:spacing w:after="0"/>
        <w:ind w:firstLine="1134"/>
      </w:pPr>
      <w:r w:rsidRPr="000D4AE8">
        <w:t>Если каждый улыбнётся –</w:t>
      </w:r>
    </w:p>
    <w:p w:rsidR="000D4AE8" w:rsidRPr="000D4AE8" w:rsidRDefault="000D4AE8" w:rsidP="000D4AE8">
      <w:pPr>
        <w:spacing w:after="0"/>
        <w:ind w:firstLine="1134"/>
      </w:pPr>
      <w:r w:rsidRPr="000D4AE8">
        <w:t>Утро доброе начнётся.</w:t>
      </w:r>
    </w:p>
    <w:p w:rsidR="000D4AE8" w:rsidRPr="000D4AE8" w:rsidRDefault="000D4AE8" w:rsidP="000D4AE8">
      <w:pPr>
        <w:spacing w:after="0"/>
        <w:ind w:firstLine="1134"/>
      </w:pPr>
      <w:r w:rsidRPr="000D4AE8">
        <w:t>– Доброе утро!</w:t>
      </w:r>
    </w:p>
    <w:p w:rsidR="000D4AE8" w:rsidRDefault="000D4AE8" w:rsidP="000D4AE8">
      <w:pPr>
        <w:spacing w:after="0"/>
      </w:pPr>
      <w:r>
        <w:t>(Раздается стук в дверь)</w:t>
      </w:r>
    </w:p>
    <w:p w:rsidR="000D4AE8" w:rsidRDefault="00872A23" w:rsidP="000D4AE8">
      <w:pPr>
        <w:spacing w:after="0"/>
      </w:pPr>
      <w:r w:rsidRPr="00872A23">
        <w:rPr>
          <w:color w:val="000000"/>
          <w:szCs w:val="24"/>
          <w:shd w:val="clear" w:color="auto" w:fill="FFFFFF"/>
        </w:rPr>
        <w:t>Воспитатель:</w:t>
      </w:r>
      <w:r>
        <w:rPr>
          <w:color w:val="000000"/>
          <w:szCs w:val="24"/>
          <w:shd w:val="clear" w:color="auto" w:fill="FFFFFF"/>
        </w:rPr>
        <w:t xml:space="preserve"> </w:t>
      </w:r>
      <w:r w:rsidR="000D4AE8">
        <w:t>Это</w:t>
      </w:r>
      <w:r w:rsidR="00E91B15">
        <w:t>,</w:t>
      </w:r>
      <w:r w:rsidR="000D4AE8">
        <w:t xml:space="preserve"> наверное</w:t>
      </w:r>
      <w:r w:rsidR="00E91B15">
        <w:t>,</w:t>
      </w:r>
      <w:r w:rsidR="000D4AE8">
        <w:t xml:space="preserve"> еще кто-то к нам пришел. </w:t>
      </w:r>
      <w:r w:rsidR="00B010E0">
        <w:t>«Пришла» кукла.</w:t>
      </w:r>
    </w:p>
    <w:p w:rsidR="00B010E0" w:rsidRDefault="00872A23" w:rsidP="000D4AE8">
      <w:pPr>
        <w:spacing w:after="0"/>
      </w:pPr>
      <w:r w:rsidRPr="00872A23">
        <w:rPr>
          <w:color w:val="000000"/>
          <w:szCs w:val="24"/>
          <w:shd w:val="clear" w:color="auto" w:fill="FFFFFF"/>
        </w:rPr>
        <w:t>Воспитатель:</w:t>
      </w:r>
      <w:r>
        <w:rPr>
          <w:color w:val="000000"/>
          <w:szCs w:val="24"/>
          <w:shd w:val="clear" w:color="auto" w:fill="FFFFFF"/>
        </w:rPr>
        <w:t xml:space="preserve"> </w:t>
      </w:r>
      <w:r w:rsidR="00B010E0">
        <w:t>Посмотрите, ребята, к нам пришла кукла. Давайте спросим, как ее зовут. Но почему-то кукла молчит? Може</w:t>
      </w:r>
      <w:r w:rsidR="00B5770D">
        <w:t>т она стесняется? Давай</w:t>
      </w:r>
      <w:r w:rsidR="00B010E0">
        <w:t>те дружно с ней поздороваемся и познакомимся. (Дети по очереди называют свои имена. Кукла</w:t>
      </w:r>
      <w:r w:rsidR="00E91B15">
        <w:t xml:space="preserve"> «говорит», что ее зовут Катя). (Восп</w:t>
      </w:r>
      <w:r w:rsidR="00B5770D">
        <w:t>итатель обращает внимание детей на то</w:t>
      </w:r>
      <w:r w:rsidR="00E91B15">
        <w:t>, что у куклы грязные руки</w:t>
      </w:r>
      <w:r w:rsidR="00DD1A03">
        <w:t>, щеки и очень грязное платье</w:t>
      </w:r>
      <w:r w:rsidR="00E91B15">
        <w:t>)</w:t>
      </w:r>
    </w:p>
    <w:p w:rsidR="00DD1A03" w:rsidRDefault="00872A23" w:rsidP="000D4AE8">
      <w:pPr>
        <w:spacing w:after="0"/>
      </w:pPr>
      <w:r w:rsidRPr="00872A23">
        <w:rPr>
          <w:color w:val="000000"/>
          <w:szCs w:val="24"/>
          <w:shd w:val="clear" w:color="auto" w:fill="FFFFFF"/>
        </w:rPr>
        <w:t>Воспитатель:</w:t>
      </w:r>
      <w:r>
        <w:rPr>
          <w:color w:val="000000"/>
          <w:szCs w:val="24"/>
          <w:shd w:val="clear" w:color="auto" w:fill="FFFFFF"/>
        </w:rPr>
        <w:t xml:space="preserve"> </w:t>
      </w:r>
      <w:r w:rsidR="00DD1A03">
        <w:t>Что же случилось? Катя, скажи нам, почему ты такая грязная?</w:t>
      </w:r>
    </w:p>
    <w:p w:rsidR="00DD1A03" w:rsidRDefault="00DD1A03" w:rsidP="000D4AE8">
      <w:pPr>
        <w:spacing w:after="0"/>
      </w:pPr>
      <w:r>
        <w:t>Кукла «говорит», что не любит мыться, не любит воду</w:t>
      </w:r>
      <w:r w:rsidR="00BE7E11">
        <w:t xml:space="preserve"> и что вода ей не нужна</w:t>
      </w:r>
      <w:r>
        <w:t>.</w:t>
      </w:r>
    </w:p>
    <w:p w:rsidR="00DD1A03" w:rsidRDefault="00872A23" w:rsidP="000D4AE8">
      <w:pPr>
        <w:spacing w:after="0"/>
      </w:pPr>
      <w:r w:rsidRPr="00872A23">
        <w:rPr>
          <w:color w:val="000000"/>
          <w:szCs w:val="24"/>
          <w:shd w:val="clear" w:color="auto" w:fill="FFFFFF"/>
        </w:rPr>
        <w:t>Воспитатель:</w:t>
      </w:r>
      <w:r>
        <w:rPr>
          <w:color w:val="000000"/>
          <w:szCs w:val="24"/>
          <w:shd w:val="clear" w:color="auto" w:fill="FFFFFF"/>
        </w:rPr>
        <w:t xml:space="preserve"> </w:t>
      </w:r>
      <w:r w:rsidR="006C6D18">
        <w:t xml:space="preserve">Как же так? Ведь вода нужна нам всем. Нужна людям, животным, растениям. Без воды все живое погибнет! Ребята, давайте расскажем Кате зачем нам нужна вода. (Умываться, купаться, приготовить кушать, сделать уборку, помыть посуду, выстирать вещи и </w:t>
      </w:r>
      <w:r w:rsidR="00BE7E11">
        <w:t>т.д.</w:t>
      </w:r>
      <w:r w:rsidR="006C6D18">
        <w:t>)</w:t>
      </w:r>
    </w:p>
    <w:p w:rsidR="00872A23" w:rsidRPr="00872A23" w:rsidRDefault="00872A23" w:rsidP="00872A23">
      <w:pPr>
        <w:pStyle w:val="c7"/>
        <w:shd w:val="clear" w:color="auto" w:fill="FFFFFF"/>
        <w:spacing w:before="0" w:beforeAutospacing="0" w:after="0" w:afterAutospacing="0"/>
        <w:rPr>
          <w:rFonts w:ascii="Calibri" w:hAnsi="Calibri" w:cs="Calibri"/>
          <w:color w:val="000000"/>
        </w:rPr>
      </w:pPr>
      <w:r w:rsidRPr="00872A23">
        <w:rPr>
          <w:color w:val="000000"/>
          <w:shd w:val="clear" w:color="auto" w:fill="FFFFFF"/>
        </w:rPr>
        <w:t>Воспитатель:</w:t>
      </w:r>
      <w:r>
        <w:rPr>
          <w:color w:val="000000"/>
          <w:shd w:val="clear" w:color="auto" w:fill="FFFFFF"/>
        </w:rPr>
        <w:t xml:space="preserve"> </w:t>
      </w:r>
      <w:r w:rsidRPr="00872A23">
        <w:rPr>
          <w:rStyle w:val="c6"/>
          <w:color w:val="000000"/>
        </w:rPr>
        <w:t>Ребята, а откуда бежит водичка, когда мы умываемся? Правильно, из крана. Но чтобы попасть к нам в дом, вода проделывает долгий путь. Посмотрите - это родничок. Родничок маленький, он вытекает из-под земли. А из родничка течет ручеек веселый. Давайте поиграем с вами в ручейки.</w:t>
      </w:r>
    </w:p>
    <w:p w:rsidR="00872A23" w:rsidRPr="00872A23" w:rsidRDefault="00872A23" w:rsidP="00872A23">
      <w:pPr>
        <w:pStyle w:val="c1"/>
        <w:shd w:val="clear" w:color="auto" w:fill="FFFFFF"/>
        <w:spacing w:before="0" w:beforeAutospacing="0" w:after="0" w:afterAutospacing="0"/>
        <w:rPr>
          <w:rFonts w:ascii="Calibri" w:hAnsi="Calibri" w:cs="Calibri"/>
          <w:b/>
          <w:color w:val="000000"/>
        </w:rPr>
      </w:pPr>
      <w:r w:rsidRPr="00872A23">
        <w:rPr>
          <w:rStyle w:val="c6"/>
          <w:b/>
          <w:color w:val="000000"/>
        </w:rPr>
        <w:lastRenderedPageBreak/>
        <w:t>Подвижная игра «Ручейки».</w:t>
      </w:r>
    </w:p>
    <w:p w:rsidR="00872A23" w:rsidRDefault="00872A23" w:rsidP="000D4AE8">
      <w:pPr>
        <w:spacing w:after="0"/>
        <w:rPr>
          <w:color w:val="000000"/>
          <w:szCs w:val="24"/>
          <w:shd w:val="clear" w:color="auto" w:fill="FFFFFF"/>
        </w:rPr>
      </w:pPr>
      <w:r w:rsidRPr="00872A23">
        <w:rPr>
          <w:color w:val="000000"/>
          <w:szCs w:val="24"/>
          <w:shd w:val="clear" w:color="auto" w:fill="FFFFFF"/>
        </w:rPr>
        <w:t xml:space="preserve">Воспитатель: течет ручеек и попадает в речку. Речка сначала маленькая, а потом становится все больше и больше. Река впадает в море. Море очень большое, волны бьются о берег. Послушайте </w:t>
      </w:r>
      <w:r>
        <w:rPr>
          <w:color w:val="000000"/>
          <w:szCs w:val="24"/>
          <w:shd w:val="clear" w:color="auto" w:fill="FFFFFF"/>
        </w:rPr>
        <w:t>звук моря</w:t>
      </w:r>
      <w:r w:rsidRPr="00872A23">
        <w:rPr>
          <w:color w:val="000000"/>
          <w:szCs w:val="24"/>
          <w:shd w:val="clear" w:color="auto" w:fill="FFFFFF"/>
        </w:rPr>
        <w:t>. (</w:t>
      </w:r>
      <w:r>
        <w:rPr>
          <w:color w:val="000000"/>
          <w:szCs w:val="24"/>
          <w:shd w:val="clear" w:color="auto" w:fill="FFFFFF"/>
        </w:rPr>
        <w:t>Музыкальная заставка</w:t>
      </w:r>
      <w:r w:rsidRPr="00872A23">
        <w:rPr>
          <w:color w:val="000000"/>
          <w:szCs w:val="24"/>
          <w:shd w:val="clear" w:color="auto" w:fill="FFFFFF"/>
        </w:rPr>
        <w:t>).</w:t>
      </w:r>
    </w:p>
    <w:p w:rsidR="00872A23" w:rsidRDefault="00872A23" w:rsidP="000D4AE8">
      <w:pPr>
        <w:spacing w:after="0"/>
        <w:rPr>
          <w:color w:val="000000"/>
          <w:szCs w:val="24"/>
          <w:shd w:val="clear" w:color="auto" w:fill="FFFFFF"/>
        </w:rPr>
      </w:pPr>
      <w:r w:rsidRPr="00872A23">
        <w:rPr>
          <w:color w:val="000000"/>
          <w:szCs w:val="24"/>
          <w:shd w:val="clear" w:color="auto" w:fill="FFFFFF"/>
        </w:rPr>
        <w:t>Воспитатель:</w:t>
      </w:r>
      <w:r>
        <w:rPr>
          <w:color w:val="000000"/>
          <w:szCs w:val="24"/>
          <w:shd w:val="clear" w:color="auto" w:fill="FFFFFF"/>
        </w:rPr>
        <w:t xml:space="preserve"> Давайте все вместе «споем» песенку воды. </w:t>
      </w:r>
    </w:p>
    <w:p w:rsidR="00DD367A" w:rsidRPr="00B5770D" w:rsidRDefault="00DD367A" w:rsidP="00DD367A">
      <w:pPr>
        <w:spacing w:after="0"/>
      </w:pPr>
      <w:r>
        <w:t xml:space="preserve">Воспитатель </w:t>
      </w:r>
      <w:r w:rsidRPr="00B5770D">
        <w:t>произн</w:t>
      </w:r>
      <w:r>
        <w:t>осит изолированный звук «ш</w:t>
      </w:r>
      <w:r w:rsidRPr="00B5770D">
        <w:t>».</w:t>
      </w:r>
    </w:p>
    <w:p w:rsidR="00DD367A" w:rsidRPr="00B5770D" w:rsidRDefault="00DD367A" w:rsidP="00DD367A">
      <w:pPr>
        <w:spacing w:after="0"/>
      </w:pPr>
      <w:r w:rsidRPr="00B5770D">
        <w:t>Воспитатель предлагает детям тихо спеть песню воды.</w:t>
      </w:r>
    </w:p>
    <w:p w:rsidR="00872A23" w:rsidRDefault="00DD367A" w:rsidP="000D4AE8">
      <w:pPr>
        <w:spacing w:after="0"/>
      </w:pPr>
      <w:r w:rsidRPr="00B5770D">
        <w:t>Обращает внимание на то, что при пении песенки воды</w:t>
      </w:r>
      <w:r>
        <w:rPr>
          <w:color w:val="000000"/>
          <w:szCs w:val="24"/>
          <w:shd w:val="clear" w:color="auto" w:fill="FFFFFF"/>
        </w:rPr>
        <w:t xml:space="preserve"> </w:t>
      </w:r>
      <w:r w:rsidR="00872A23" w:rsidRPr="00872A23">
        <w:rPr>
          <w:rFonts w:cs="Times New Roman"/>
          <w:color w:val="000000"/>
          <w:szCs w:val="24"/>
          <w:shd w:val="clear" w:color="auto" w:fill="FFFFFF"/>
        </w:rPr>
        <w:t>губы слегка округлены</w:t>
      </w:r>
      <w:r>
        <w:rPr>
          <w:rFonts w:cs="Times New Roman"/>
          <w:color w:val="000000"/>
          <w:szCs w:val="24"/>
          <w:shd w:val="clear" w:color="auto" w:fill="FFFFFF"/>
        </w:rPr>
        <w:t xml:space="preserve">, </w:t>
      </w:r>
      <w:r w:rsidR="00872A23" w:rsidRPr="00872A23">
        <w:rPr>
          <w:rFonts w:cs="Times New Roman"/>
          <w:color w:val="000000"/>
          <w:szCs w:val="24"/>
          <w:shd w:val="clear" w:color="auto" w:fill="FFFFFF"/>
        </w:rPr>
        <w:t>зубы либо сжаты, либо сближены, остается лишь узкая щель (около 1—2 мм)</w:t>
      </w:r>
      <w:r>
        <w:rPr>
          <w:rFonts w:cs="Times New Roman"/>
          <w:color w:val="000000"/>
          <w:szCs w:val="24"/>
          <w:shd w:val="clear" w:color="auto" w:fill="FFFFFF"/>
        </w:rPr>
        <w:t xml:space="preserve">, </w:t>
      </w:r>
      <w:r w:rsidR="00872A23" w:rsidRPr="00872A23">
        <w:rPr>
          <w:rFonts w:cs="Times New Roman"/>
          <w:color w:val="000000"/>
          <w:szCs w:val="24"/>
          <w:shd w:val="clear" w:color="auto" w:fill="FFFFFF"/>
        </w:rPr>
        <w:t>широкий кончик языка приподнят к альвеолам или переднему краю твердого нёба и образует с ними щель</w:t>
      </w:r>
      <w:r>
        <w:rPr>
          <w:rFonts w:cs="Times New Roman"/>
          <w:color w:val="000000"/>
          <w:szCs w:val="24"/>
          <w:shd w:val="clear" w:color="auto" w:fill="FFFFFF"/>
        </w:rPr>
        <w:t>.</w:t>
      </w:r>
      <w:r w:rsidRPr="00DD367A">
        <w:t xml:space="preserve"> </w:t>
      </w:r>
      <w:r>
        <w:t xml:space="preserve">(Хоровое и индивидуальное </w:t>
      </w:r>
      <w:r w:rsidRPr="00B5770D">
        <w:t>проговаривание</w:t>
      </w:r>
      <w:r>
        <w:t xml:space="preserve"> </w:t>
      </w:r>
      <w:r w:rsidRPr="00FD6B8C">
        <w:t xml:space="preserve">5 </w:t>
      </w:r>
      <w:r>
        <w:t>–</w:t>
      </w:r>
      <w:r w:rsidRPr="00FD6B8C">
        <w:t xml:space="preserve"> 6</w:t>
      </w:r>
      <w:r>
        <w:t>детей</w:t>
      </w:r>
      <w:r w:rsidRPr="00B5770D">
        <w:t>).</w:t>
      </w:r>
    </w:p>
    <w:p w:rsidR="00DD367A" w:rsidRDefault="00DD367A" w:rsidP="00DD367A">
      <w:pPr>
        <w:spacing w:after="0"/>
      </w:pPr>
      <w:r w:rsidRPr="00872A23">
        <w:rPr>
          <w:color w:val="000000"/>
          <w:szCs w:val="24"/>
          <w:shd w:val="clear" w:color="auto" w:fill="FFFFFF"/>
        </w:rPr>
        <w:t>Воспитатель:</w:t>
      </w:r>
      <w:r>
        <w:rPr>
          <w:color w:val="000000"/>
          <w:szCs w:val="24"/>
          <w:shd w:val="clear" w:color="auto" w:fill="FFFFFF"/>
        </w:rPr>
        <w:t xml:space="preserve"> Ребята, </w:t>
      </w:r>
      <w:r>
        <w:t>а может Катя не знает, как нужно мыть руки? Давайте научим Катю мыть руки!</w:t>
      </w:r>
    </w:p>
    <w:p w:rsidR="00DD367A" w:rsidRDefault="00DD367A" w:rsidP="00DD367A">
      <w:pPr>
        <w:spacing w:after="0"/>
      </w:pPr>
      <w:r>
        <w:t>Сначала надо закатать рукава                (имитация движения)</w:t>
      </w:r>
    </w:p>
    <w:p w:rsidR="00DD367A" w:rsidRDefault="00DD367A" w:rsidP="00DD367A">
      <w:pPr>
        <w:spacing w:after="0"/>
      </w:pPr>
      <w:r>
        <w:t>Открываем воду                                       (круговые движения кистью руки)</w:t>
      </w:r>
    </w:p>
    <w:p w:rsidR="00DD367A" w:rsidRDefault="00DD367A" w:rsidP="00DD367A">
      <w:pPr>
        <w:spacing w:after="0"/>
      </w:pPr>
      <w:r>
        <w:t>Берем мыло и хорошо намыливаем       (самомассаж рук)</w:t>
      </w:r>
    </w:p>
    <w:p w:rsidR="00DD367A" w:rsidRDefault="00DD367A" w:rsidP="00DD367A">
      <w:pPr>
        <w:spacing w:after="0"/>
      </w:pPr>
      <w:r>
        <w:t>Смывает пену, стряхиваем воду             (имитация движения)</w:t>
      </w:r>
    </w:p>
    <w:p w:rsidR="00DD367A" w:rsidRDefault="00DD367A" w:rsidP="00DD367A">
      <w:pPr>
        <w:spacing w:after="0"/>
      </w:pPr>
      <w:r>
        <w:t>Закрываем кран                                        (круговые движения кистью руки)</w:t>
      </w:r>
    </w:p>
    <w:p w:rsidR="00DD367A" w:rsidRDefault="00DD367A" w:rsidP="00DD367A">
      <w:pPr>
        <w:spacing w:after="0"/>
      </w:pPr>
      <w:r>
        <w:t xml:space="preserve">Вытираем руки полотенцем                    </w:t>
      </w:r>
      <w:r w:rsidRPr="00113536">
        <w:t>(самомассаж рук)</w:t>
      </w:r>
    </w:p>
    <w:p w:rsidR="00DD367A" w:rsidRDefault="00DD367A" w:rsidP="000D4AE8">
      <w:pPr>
        <w:spacing w:after="0"/>
        <w:rPr>
          <w:color w:val="000000"/>
          <w:szCs w:val="24"/>
          <w:shd w:val="clear" w:color="auto" w:fill="FFFFFF"/>
        </w:rPr>
      </w:pPr>
      <w:r w:rsidRPr="00872A23">
        <w:rPr>
          <w:color w:val="000000"/>
          <w:szCs w:val="24"/>
          <w:shd w:val="clear" w:color="auto" w:fill="FFFFFF"/>
        </w:rPr>
        <w:t>Воспитатель:</w:t>
      </w:r>
      <w:r>
        <w:rPr>
          <w:color w:val="000000"/>
          <w:szCs w:val="24"/>
          <w:shd w:val="clear" w:color="auto" w:fill="FFFFFF"/>
        </w:rPr>
        <w:t xml:space="preserve"> После того как вы помыли руки, не забудьте закрыть кран.</w:t>
      </w:r>
    </w:p>
    <w:p w:rsidR="00DD367A" w:rsidRDefault="00DD367A" w:rsidP="000D4AE8">
      <w:pPr>
        <w:spacing w:after="0"/>
        <w:rPr>
          <w:color w:val="000000"/>
          <w:szCs w:val="24"/>
          <w:shd w:val="clear" w:color="auto" w:fill="FFFFFF"/>
        </w:rPr>
      </w:pPr>
      <w:r>
        <w:rPr>
          <w:color w:val="000000"/>
          <w:szCs w:val="24"/>
          <w:shd w:val="clear" w:color="auto" w:fill="FFFFFF"/>
        </w:rPr>
        <w:t xml:space="preserve">А вы знаете зачем </w:t>
      </w:r>
      <w:r w:rsidR="00BE7E11">
        <w:rPr>
          <w:color w:val="000000"/>
          <w:szCs w:val="24"/>
          <w:shd w:val="clear" w:color="auto" w:fill="FFFFFF"/>
        </w:rPr>
        <w:t>нужно выключать</w:t>
      </w:r>
      <w:r>
        <w:rPr>
          <w:color w:val="000000"/>
          <w:szCs w:val="24"/>
          <w:shd w:val="clear" w:color="auto" w:fill="FFFFFF"/>
        </w:rPr>
        <w:t xml:space="preserve"> воду? (ответы детей)</w:t>
      </w:r>
    </w:p>
    <w:p w:rsidR="00DD367A" w:rsidRDefault="00DD367A" w:rsidP="000D4AE8">
      <w:pPr>
        <w:spacing w:after="0"/>
        <w:rPr>
          <w:color w:val="000000"/>
          <w:szCs w:val="24"/>
          <w:shd w:val="clear" w:color="auto" w:fill="FFFFFF"/>
        </w:rPr>
      </w:pPr>
      <w:r>
        <w:rPr>
          <w:color w:val="000000"/>
          <w:szCs w:val="24"/>
          <w:shd w:val="clear" w:color="auto" w:fill="FFFFFF"/>
        </w:rPr>
        <w:t>Правильно, воду надо беречь.</w:t>
      </w:r>
    </w:p>
    <w:p w:rsidR="00DD1A03" w:rsidRPr="00F5676F" w:rsidRDefault="00DD367A" w:rsidP="000D4AE8">
      <w:pPr>
        <w:spacing w:after="0"/>
        <w:rPr>
          <w:rFonts w:cs="Times New Roman"/>
        </w:rPr>
      </w:pPr>
      <w:r w:rsidRPr="00872A23">
        <w:rPr>
          <w:color w:val="000000"/>
          <w:szCs w:val="24"/>
          <w:shd w:val="clear" w:color="auto" w:fill="FFFFFF"/>
        </w:rPr>
        <w:t>Воспитатель</w:t>
      </w:r>
      <w:r w:rsidRPr="00DD367A">
        <w:rPr>
          <w:rFonts w:cs="Times New Roman"/>
          <w:shd w:val="clear" w:color="auto" w:fill="F4F4F4"/>
        </w:rPr>
        <w:t xml:space="preserve"> предлагает детям поиграть в игру </w:t>
      </w:r>
      <w:r w:rsidRPr="00DD367A">
        <w:rPr>
          <w:rStyle w:val="a7"/>
          <w:rFonts w:cs="Times New Roman"/>
          <w:i w:val="0"/>
          <w:shd w:val="clear" w:color="auto" w:fill="F4F4F4"/>
        </w:rPr>
        <w:t>«</w:t>
      </w:r>
      <w:r w:rsidRPr="00DD367A">
        <w:rPr>
          <w:rStyle w:val="a6"/>
          <w:rFonts w:cs="Times New Roman"/>
          <w:i/>
          <w:iCs/>
          <w:shd w:val="clear" w:color="auto" w:fill="F4F4F4"/>
        </w:rPr>
        <w:t>Кому нужна вода</w:t>
      </w:r>
      <w:r w:rsidRPr="00DD367A">
        <w:rPr>
          <w:rStyle w:val="a7"/>
          <w:rFonts w:cs="Times New Roman"/>
          <w:i w:val="0"/>
          <w:shd w:val="clear" w:color="auto" w:fill="F4F4F4"/>
        </w:rPr>
        <w:t>»</w:t>
      </w:r>
      <w:r w:rsidRPr="00DD367A">
        <w:rPr>
          <w:rFonts w:cs="Times New Roman"/>
          <w:i/>
          <w:shd w:val="clear" w:color="auto" w:fill="F4F4F4"/>
        </w:rPr>
        <w:t>.</w:t>
      </w:r>
      <w:r w:rsidRPr="00DD367A">
        <w:rPr>
          <w:rFonts w:cs="Times New Roman"/>
          <w:shd w:val="clear" w:color="auto" w:fill="F4F4F4"/>
        </w:rPr>
        <w:t xml:space="preserve"> (Дети рассматривают наборы карточек с изображением животных, растений, людей. Кукла дает детям задание: выбрать из наборов карточки, на которых изображены те, кому нужна вода и положить около реки. Дети объясняют, кому нужна вода. Воспитатель говорит о том, что вода нужна всем и ее нужно обязательно </w:t>
      </w:r>
      <w:r w:rsidRPr="00DD367A">
        <w:rPr>
          <w:rStyle w:val="a6"/>
          <w:rFonts w:cs="Times New Roman"/>
          <w:b w:val="0"/>
          <w:shd w:val="clear" w:color="auto" w:fill="F4F4F4"/>
        </w:rPr>
        <w:t>беречь</w:t>
      </w:r>
      <w:r w:rsidRPr="00DD367A">
        <w:rPr>
          <w:rStyle w:val="a6"/>
          <w:rFonts w:cs="Times New Roman"/>
          <w:shd w:val="clear" w:color="auto" w:fill="F4F4F4"/>
        </w:rPr>
        <w:t>.</w:t>
      </w:r>
    </w:p>
    <w:p w:rsidR="00DD1A03" w:rsidRPr="00DD1A03" w:rsidRDefault="00E63DC7" w:rsidP="00F5676F">
      <w:pPr>
        <w:spacing w:after="0" w:line="240" w:lineRule="auto"/>
        <w:ind w:left="284"/>
        <w:rPr>
          <w:rFonts w:eastAsia="Times New Roman" w:cs="Times New Roman"/>
          <w:szCs w:val="24"/>
          <w:lang w:eastAsia="ru-RU"/>
        </w:rPr>
      </w:pPr>
      <w:r w:rsidRPr="00DD1A03">
        <w:rPr>
          <w:rFonts w:eastAsia="Times New Roman" w:cs="Times New Roman"/>
          <w:szCs w:val="24"/>
          <w:lang w:eastAsia="ru-RU"/>
        </w:rPr>
        <w:t xml:space="preserve"> </w:t>
      </w:r>
      <w:r w:rsidR="00DD1A03" w:rsidRPr="00DD1A03">
        <w:rPr>
          <w:rFonts w:eastAsia="Times New Roman" w:cs="Times New Roman"/>
          <w:szCs w:val="24"/>
          <w:lang w:eastAsia="ru-RU"/>
        </w:rPr>
        <w:t>«Без меня вам не умыться, не наесться, не напиться!</w:t>
      </w:r>
    </w:p>
    <w:p w:rsidR="00DD1A03" w:rsidRPr="00DD1A03" w:rsidRDefault="00DD1A03" w:rsidP="00F5676F">
      <w:pPr>
        <w:spacing w:after="0" w:line="240" w:lineRule="auto"/>
        <w:ind w:left="284"/>
        <w:rPr>
          <w:rFonts w:eastAsia="Times New Roman" w:cs="Times New Roman"/>
          <w:szCs w:val="24"/>
          <w:lang w:eastAsia="ru-RU"/>
        </w:rPr>
      </w:pPr>
      <w:r w:rsidRPr="00DD1A03">
        <w:rPr>
          <w:rFonts w:eastAsia="Times New Roman" w:cs="Times New Roman"/>
          <w:szCs w:val="24"/>
          <w:lang w:eastAsia="ru-RU"/>
        </w:rPr>
        <w:t>Смею вам я доложить: «Без воды вам не прожить!»</w:t>
      </w:r>
    </w:p>
    <w:p w:rsidR="00DD1A03" w:rsidRPr="00DD1A03" w:rsidRDefault="00DD1A03" w:rsidP="00F5676F">
      <w:pPr>
        <w:spacing w:after="0" w:line="240" w:lineRule="auto"/>
        <w:ind w:left="284"/>
        <w:rPr>
          <w:rFonts w:eastAsia="Times New Roman" w:cs="Times New Roman"/>
          <w:szCs w:val="24"/>
          <w:lang w:eastAsia="ru-RU"/>
        </w:rPr>
      </w:pPr>
      <w:r w:rsidRPr="00DD1A03">
        <w:rPr>
          <w:rFonts w:eastAsia="Times New Roman" w:cs="Times New Roman"/>
          <w:szCs w:val="24"/>
          <w:lang w:eastAsia="ru-RU"/>
        </w:rPr>
        <w:t>Вы меня в реке найдёте и в сыром лесном болоте,</w:t>
      </w:r>
    </w:p>
    <w:p w:rsidR="00DD1A03" w:rsidRPr="00DD1A03" w:rsidRDefault="00DD1A03" w:rsidP="00F5676F">
      <w:pPr>
        <w:spacing w:after="0" w:line="240" w:lineRule="auto"/>
        <w:ind w:left="284"/>
        <w:rPr>
          <w:rFonts w:eastAsia="Times New Roman" w:cs="Times New Roman"/>
          <w:szCs w:val="24"/>
          <w:lang w:eastAsia="ru-RU"/>
        </w:rPr>
      </w:pPr>
      <w:r w:rsidRPr="00DD1A03">
        <w:rPr>
          <w:rFonts w:eastAsia="Times New Roman" w:cs="Times New Roman"/>
          <w:szCs w:val="24"/>
          <w:lang w:eastAsia="ru-RU"/>
        </w:rPr>
        <w:t>Путешествует всегда ваша спутница – вода!»</w:t>
      </w:r>
    </w:p>
    <w:p w:rsidR="00B5770D" w:rsidRDefault="0081591D" w:rsidP="00B5770D">
      <w:pPr>
        <w:spacing w:after="0"/>
      </w:pPr>
      <w:r>
        <w:t>- Я думаю после того как вы рассказали Кате о водичке, о том, как надо мыть руки – Катя больше не будет бояться.</w:t>
      </w:r>
    </w:p>
    <w:p w:rsidR="00D628E8" w:rsidRDefault="00D628E8" w:rsidP="00344333">
      <w:pPr>
        <w:spacing w:after="0"/>
      </w:pPr>
      <w:r>
        <w:t>Кукла «говорит» спасибо детям.</w:t>
      </w:r>
    </w:p>
    <w:p w:rsidR="00D628E8" w:rsidRDefault="00D628E8" w:rsidP="00344333">
      <w:pPr>
        <w:spacing w:after="0"/>
      </w:pPr>
      <w:r>
        <w:t>Воспитатель</w:t>
      </w:r>
      <w:r w:rsidR="000E60B6">
        <w:t xml:space="preserve"> </w:t>
      </w:r>
      <w:r w:rsidR="00F5676F">
        <w:t xml:space="preserve">предлагает </w:t>
      </w:r>
      <w:r w:rsidR="000E60B6">
        <w:t>помыть</w:t>
      </w:r>
      <w:r w:rsidR="00F5676F">
        <w:t xml:space="preserve"> руки кукле и детям</w:t>
      </w:r>
      <w:r w:rsidR="000E60B6">
        <w:t>. Дети уходят мыть руки.</w:t>
      </w:r>
    </w:p>
    <w:sectPr w:rsidR="00D628E8" w:rsidSect="000D4AE8">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0D4AE8"/>
    <w:rsid w:val="000000CE"/>
    <w:rsid w:val="000D4AE8"/>
    <w:rsid w:val="000E60B6"/>
    <w:rsid w:val="00113536"/>
    <w:rsid w:val="00115F88"/>
    <w:rsid w:val="002514D4"/>
    <w:rsid w:val="002F7289"/>
    <w:rsid w:val="00344333"/>
    <w:rsid w:val="004529DD"/>
    <w:rsid w:val="004A685E"/>
    <w:rsid w:val="005345BD"/>
    <w:rsid w:val="005720F4"/>
    <w:rsid w:val="00573BAB"/>
    <w:rsid w:val="005F7E22"/>
    <w:rsid w:val="00625713"/>
    <w:rsid w:val="00630093"/>
    <w:rsid w:val="00632233"/>
    <w:rsid w:val="006C6D18"/>
    <w:rsid w:val="007835EA"/>
    <w:rsid w:val="007A213A"/>
    <w:rsid w:val="007D2C06"/>
    <w:rsid w:val="0081591D"/>
    <w:rsid w:val="00872A23"/>
    <w:rsid w:val="0088039D"/>
    <w:rsid w:val="008C2202"/>
    <w:rsid w:val="008F3694"/>
    <w:rsid w:val="0099543A"/>
    <w:rsid w:val="009C6ED2"/>
    <w:rsid w:val="00B010E0"/>
    <w:rsid w:val="00B24ACC"/>
    <w:rsid w:val="00B5321C"/>
    <w:rsid w:val="00B5770D"/>
    <w:rsid w:val="00B94A16"/>
    <w:rsid w:val="00BE3F29"/>
    <w:rsid w:val="00BE7E11"/>
    <w:rsid w:val="00C51E64"/>
    <w:rsid w:val="00D628E8"/>
    <w:rsid w:val="00DD1A03"/>
    <w:rsid w:val="00DD367A"/>
    <w:rsid w:val="00DE5452"/>
    <w:rsid w:val="00E0541A"/>
    <w:rsid w:val="00E33F54"/>
    <w:rsid w:val="00E63DC7"/>
    <w:rsid w:val="00E91B15"/>
    <w:rsid w:val="00EF6ACF"/>
    <w:rsid w:val="00F5676F"/>
    <w:rsid w:val="00FA360E"/>
    <w:rsid w:val="00FD6B8C"/>
    <w:rsid w:val="00FF6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B64884B-1C7D-423C-90D9-A30CBE46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93"/>
  </w:style>
  <w:style w:type="paragraph" w:styleId="1">
    <w:name w:val="heading 1"/>
    <w:basedOn w:val="a"/>
    <w:next w:val="a"/>
    <w:link w:val="10"/>
    <w:uiPriority w:val="9"/>
    <w:qFormat/>
    <w:rsid w:val="00000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770D"/>
    <w:rPr>
      <w:rFonts w:cs="Times New Roman"/>
      <w:szCs w:val="24"/>
    </w:rPr>
  </w:style>
  <w:style w:type="paragraph" w:styleId="a4">
    <w:name w:val="Balloon Text"/>
    <w:basedOn w:val="a"/>
    <w:link w:val="a5"/>
    <w:uiPriority w:val="99"/>
    <w:semiHidden/>
    <w:unhideWhenUsed/>
    <w:rsid w:val="000000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00CE"/>
    <w:rPr>
      <w:rFonts w:ascii="Tahoma" w:hAnsi="Tahoma" w:cs="Tahoma"/>
      <w:sz w:val="16"/>
      <w:szCs w:val="16"/>
    </w:rPr>
  </w:style>
  <w:style w:type="character" w:customStyle="1" w:styleId="10">
    <w:name w:val="Заголовок 1 Знак"/>
    <w:basedOn w:val="a0"/>
    <w:link w:val="1"/>
    <w:uiPriority w:val="9"/>
    <w:rsid w:val="000000CE"/>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6C6D18"/>
    <w:rPr>
      <w:b/>
      <w:bCs/>
    </w:rPr>
  </w:style>
  <w:style w:type="paragraph" w:customStyle="1" w:styleId="c7">
    <w:name w:val="c7"/>
    <w:basedOn w:val="a"/>
    <w:rsid w:val="00872A23"/>
    <w:pPr>
      <w:spacing w:before="100" w:beforeAutospacing="1" w:after="100" w:afterAutospacing="1" w:line="240" w:lineRule="auto"/>
    </w:pPr>
    <w:rPr>
      <w:rFonts w:eastAsia="Times New Roman" w:cs="Times New Roman"/>
      <w:szCs w:val="24"/>
      <w:lang w:eastAsia="ru-RU"/>
    </w:rPr>
  </w:style>
  <w:style w:type="character" w:customStyle="1" w:styleId="c6">
    <w:name w:val="c6"/>
    <w:basedOn w:val="a0"/>
    <w:rsid w:val="00872A23"/>
  </w:style>
  <w:style w:type="paragraph" w:customStyle="1" w:styleId="c1">
    <w:name w:val="c1"/>
    <w:basedOn w:val="a"/>
    <w:rsid w:val="00872A23"/>
    <w:pPr>
      <w:spacing w:before="100" w:beforeAutospacing="1" w:after="100" w:afterAutospacing="1" w:line="240" w:lineRule="auto"/>
    </w:pPr>
    <w:rPr>
      <w:rFonts w:eastAsia="Times New Roman" w:cs="Times New Roman"/>
      <w:szCs w:val="24"/>
      <w:lang w:eastAsia="ru-RU"/>
    </w:rPr>
  </w:style>
  <w:style w:type="character" w:styleId="a7">
    <w:name w:val="Emphasis"/>
    <w:basedOn w:val="a0"/>
    <w:uiPriority w:val="20"/>
    <w:qFormat/>
    <w:rsid w:val="00DD36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09206">
      <w:bodyDiv w:val="1"/>
      <w:marLeft w:val="0"/>
      <w:marRight w:val="0"/>
      <w:marTop w:val="0"/>
      <w:marBottom w:val="0"/>
      <w:divBdr>
        <w:top w:val="none" w:sz="0" w:space="0" w:color="auto"/>
        <w:left w:val="none" w:sz="0" w:space="0" w:color="auto"/>
        <w:bottom w:val="none" w:sz="0" w:space="0" w:color="auto"/>
        <w:right w:val="none" w:sz="0" w:space="0" w:color="auto"/>
      </w:divBdr>
    </w:div>
    <w:div w:id="311906158">
      <w:bodyDiv w:val="1"/>
      <w:marLeft w:val="0"/>
      <w:marRight w:val="0"/>
      <w:marTop w:val="0"/>
      <w:marBottom w:val="0"/>
      <w:divBdr>
        <w:top w:val="none" w:sz="0" w:space="0" w:color="auto"/>
        <w:left w:val="none" w:sz="0" w:space="0" w:color="auto"/>
        <w:bottom w:val="none" w:sz="0" w:space="0" w:color="auto"/>
        <w:right w:val="none" w:sz="0" w:space="0" w:color="auto"/>
      </w:divBdr>
    </w:div>
    <w:div w:id="426777989">
      <w:bodyDiv w:val="1"/>
      <w:marLeft w:val="0"/>
      <w:marRight w:val="0"/>
      <w:marTop w:val="0"/>
      <w:marBottom w:val="0"/>
      <w:divBdr>
        <w:top w:val="none" w:sz="0" w:space="0" w:color="auto"/>
        <w:left w:val="none" w:sz="0" w:space="0" w:color="auto"/>
        <w:bottom w:val="none" w:sz="0" w:space="0" w:color="auto"/>
        <w:right w:val="none" w:sz="0" w:space="0" w:color="auto"/>
      </w:divBdr>
    </w:div>
    <w:div w:id="482427760">
      <w:bodyDiv w:val="1"/>
      <w:marLeft w:val="0"/>
      <w:marRight w:val="0"/>
      <w:marTop w:val="0"/>
      <w:marBottom w:val="0"/>
      <w:divBdr>
        <w:top w:val="none" w:sz="0" w:space="0" w:color="auto"/>
        <w:left w:val="none" w:sz="0" w:space="0" w:color="auto"/>
        <w:bottom w:val="none" w:sz="0" w:space="0" w:color="auto"/>
        <w:right w:val="none" w:sz="0" w:space="0" w:color="auto"/>
      </w:divBdr>
    </w:div>
    <w:div w:id="491411674">
      <w:bodyDiv w:val="1"/>
      <w:marLeft w:val="0"/>
      <w:marRight w:val="0"/>
      <w:marTop w:val="0"/>
      <w:marBottom w:val="0"/>
      <w:divBdr>
        <w:top w:val="none" w:sz="0" w:space="0" w:color="auto"/>
        <w:left w:val="none" w:sz="0" w:space="0" w:color="auto"/>
        <w:bottom w:val="none" w:sz="0" w:space="0" w:color="auto"/>
        <w:right w:val="none" w:sz="0" w:space="0" w:color="auto"/>
      </w:divBdr>
    </w:div>
    <w:div w:id="836312438">
      <w:bodyDiv w:val="1"/>
      <w:marLeft w:val="0"/>
      <w:marRight w:val="0"/>
      <w:marTop w:val="0"/>
      <w:marBottom w:val="0"/>
      <w:divBdr>
        <w:top w:val="none" w:sz="0" w:space="0" w:color="auto"/>
        <w:left w:val="none" w:sz="0" w:space="0" w:color="auto"/>
        <w:bottom w:val="none" w:sz="0" w:space="0" w:color="auto"/>
        <w:right w:val="none" w:sz="0" w:space="0" w:color="auto"/>
      </w:divBdr>
    </w:div>
    <w:div w:id="955718407">
      <w:bodyDiv w:val="1"/>
      <w:marLeft w:val="0"/>
      <w:marRight w:val="0"/>
      <w:marTop w:val="0"/>
      <w:marBottom w:val="0"/>
      <w:divBdr>
        <w:top w:val="none" w:sz="0" w:space="0" w:color="auto"/>
        <w:left w:val="none" w:sz="0" w:space="0" w:color="auto"/>
        <w:bottom w:val="none" w:sz="0" w:space="0" w:color="auto"/>
        <w:right w:val="none" w:sz="0" w:space="0" w:color="auto"/>
      </w:divBdr>
    </w:div>
    <w:div w:id="1205674182">
      <w:bodyDiv w:val="1"/>
      <w:marLeft w:val="0"/>
      <w:marRight w:val="0"/>
      <w:marTop w:val="0"/>
      <w:marBottom w:val="0"/>
      <w:divBdr>
        <w:top w:val="none" w:sz="0" w:space="0" w:color="auto"/>
        <w:left w:val="none" w:sz="0" w:space="0" w:color="auto"/>
        <w:bottom w:val="none" w:sz="0" w:space="0" w:color="auto"/>
        <w:right w:val="none" w:sz="0" w:space="0" w:color="auto"/>
      </w:divBdr>
    </w:div>
    <w:div w:id="1248921151">
      <w:bodyDiv w:val="1"/>
      <w:marLeft w:val="0"/>
      <w:marRight w:val="0"/>
      <w:marTop w:val="0"/>
      <w:marBottom w:val="0"/>
      <w:divBdr>
        <w:top w:val="none" w:sz="0" w:space="0" w:color="auto"/>
        <w:left w:val="none" w:sz="0" w:space="0" w:color="auto"/>
        <w:bottom w:val="none" w:sz="0" w:space="0" w:color="auto"/>
        <w:right w:val="none" w:sz="0" w:space="0" w:color="auto"/>
      </w:divBdr>
    </w:div>
    <w:div w:id="1598517572">
      <w:bodyDiv w:val="1"/>
      <w:marLeft w:val="0"/>
      <w:marRight w:val="0"/>
      <w:marTop w:val="0"/>
      <w:marBottom w:val="0"/>
      <w:divBdr>
        <w:top w:val="none" w:sz="0" w:space="0" w:color="auto"/>
        <w:left w:val="none" w:sz="0" w:space="0" w:color="auto"/>
        <w:bottom w:val="none" w:sz="0" w:space="0" w:color="auto"/>
        <w:right w:val="none" w:sz="0" w:space="0" w:color="auto"/>
      </w:divBdr>
    </w:div>
    <w:div w:id="18244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786</Words>
  <Characters>4482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Admin</cp:lastModifiedBy>
  <cp:revision>9</cp:revision>
  <dcterms:created xsi:type="dcterms:W3CDTF">2020-03-22T10:57:00Z</dcterms:created>
  <dcterms:modified xsi:type="dcterms:W3CDTF">2020-06-27T03:06:00Z</dcterms:modified>
</cp:coreProperties>
</file>