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9E" w:rsidRDefault="00F41055" w:rsidP="00F41055">
      <w:pPr>
        <w:widowControl/>
        <w:shd w:val="clear" w:color="auto" w:fill="FFFFFF"/>
        <w:ind w:firstLine="709"/>
        <w:jc w:val="center"/>
        <w:textAlignment w:val="auto"/>
        <w:rPr>
          <w:rFonts w:eastAsia="Calibri" w:cs="Times New Roman"/>
          <w:bCs/>
          <w:kern w:val="0"/>
          <w:lang w:eastAsia="en-US" w:bidi="ar-SA"/>
        </w:rPr>
      </w:pPr>
      <w:r w:rsidRPr="00F41055">
        <w:rPr>
          <w:rFonts w:eastAsia="Times New Roman" w:cs="Times New Roman"/>
          <w:b/>
          <w:bCs/>
          <w:kern w:val="36"/>
          <w:szCs w:val="48"/>
          <w:lang w:eastAsia="ru-RU" w:bidi="ar-SA"/>
        </w:rPr>
        <w:t>ИЗОЭКОЛОГИЯ КАК ВИД ТВОРЧЕСТВА В ЭКОЛОГИЧЕСКОМ ВОСПИТАНИИ ДЕТЕЙ</w:t>
      </w:r>
      <w:r>
        <w:rPr>
          <w:rFonts w:eastAsia="Times New Roman" w:cs="Times New Roman"/>
          <w:b/>
          <w:bCs/>
          <w:kern w:val="36"/>
          <w:szCs w:val="48"/>
          <w:lang w:eastAsia="ru-RU" w:bidi="ar-SA"/>
        </w:rPr>
        <w:t xml:space="preserve"> ДОШКОЛЬНОГО ВОЗРАСТА</w:t>
      </w:r>
    </w:p>
    <w:p w:rsidR="004A7BF9" w:rsidRDefault="00A63E98" w:rsidP="00A63E98">
      <w:pPr>
        <w:widowControl/>
        <w:shd w:val="clear" w:color="auto" w:fill="FFFFFF"/>
        <w:ind w:firstLine="709"/>
        <w:jc w:val="center"/>
        <w:textAlignment w:val="auto"/>
        <w:rPr>
          <w:rFonts w:eastAsia="Calibri" w:cs="Times New Roman"/>
          <w:bCs/>
          <w:kern w:val="0"/>
          <w:lang w:eastAsia="en-US" w:bidi="ar-SA"/>
        </w:rPr>
      </w:pPr>
      <w:r w:rsidRPr="008132AA">
        <w:rPr>
          <w:rFonts w:eastAsia="Calibri" w:cs="Times New Roman"/>
          <w:bCs/>
          <w:kern w:val="0"/>
          <w:lang w:eastAsia="en-US" w:bidi="ar-SA"/>
        </w:rPr>
        <w:t xml:space="preserve">Селиванова Любовь Викторовна, </w:t>
      </w:r>
      <w:r w:rsidR="008205B7">
        <w:rPr>
          <w:rFonts w:eastAsia="Calibri" w:cs="Times New Roman"/>
          <w:bCs/>
          <w:kern w:val="0"/>
          <w:lang w:eastAsia="en-US" w:bidi="ar-SA"/>
        </w:rPr>
        <w:t>воспитатель</w:t>
      </w:r>
    </w:p>
    <w:p w:rsidR="008205B7" w:rsidRPr="008132AA" w:rsidRDefault="008205B7" w:rsidP="00A63E98">
      <w:pPr>
        <w:widowControl/>
        <w:shd w:val="clear" w:color="auto" w:fill="FFFFFF"/>
        <w:ind w:firstLine="709"/>
        <w:jc w:val="center"/>
        <w:textAlignment w:val="auto"/>
        <w:rPr>
          <w:rFonts w:eastAsia="Calibri" w:cs="Times New Roman"/>
          <w:bCs/>
          <w:kern w:val="0"/>
          <w:lang w:eastAsia="en-US" w:bidi="ar-SA"/>
        </w:rPr>
      </w:pPr>
      <w:proofErr w:type="spellStart"/>
      <w:r>
        <w:rPr>
          <w:rFonts w:eastAsia="Calibri" w:cs="Times New Roman"/>
          <w:bCs/>
          <w:kern w:val="0"/>
          <w:lang w:eastAsia="en-US" w:bidi="ar-SA"/>
        </w:rPr>
        <w:t>Гербрант</w:t>
      </w:r>
      <w:proofErr w:type="spellEnd"/>
      <w:r>
        <w:rPr>
          <w:rFonts w:eastAsia="Calibri" w:cs="Times New Roman"/>
          <w:bCs/>
          <w:kern w:val="0"/>
          <w:lang w:eastAsia="en-US" w:bidi="ar-SA"/>
        </w:rPr>
        <w:t xml:space="preserve"> Анна Владимировна, воспитатель</w:t>
      </w:r>
    </w:p>
    <w:p w:rsidR="004A7BF9" w:rsidRPr="008132AA" w:rsidRDefault="00A63E98" w:rsidP="004A7BF9">
      <w:pPr>
        <w:widowControl/>
        <w:shd w:val="clear" w:color="auto" w:fill="FFFFFF"/>
        <w:ind w:firstLine="709"/>
        <w:jc w:val="center"/>
        <w:textAlignment w:val="auto"/>
        <w:rPr>
          <w:rFonts w:eastAsia="Calibri" w:cs="Times New Roman"/>
          <w:bCs/>
          <w:kern w:val="0"/>
          <w:lang w:eastAsia="en-US" w:bidi="ar-SA"/>
        </w:rPr>
      </w:pPr>
      <w:r w:rsidRPr="008132AA">
        <w:rPr>
          <w:rFonts w:eastAsia="Calibri" w:cs="Times New Roman"/>
          <w:bCs/>
          <w:kern w:val="0"/>
          <w:lang w:eastAsia="en-US" w:bidi="ar-SA"/>
        </w:rPr>
        <w:t>МАДОУ 85 город Томск</w:t>
      </w:r>
    </w:p>
    <w:p w:rsidR="00A63E98" w:rsidRPr="008132AA" w:rsidRDefault="00A63E98" w:rsidP="004A7BF9">
      <w:pPr>
        <w:widowControl/>
        <w:shd w:val="clear" w:color="auto" w:fill="FFFFFF"/>
        <w:ind w:firstLine="709"/>
        <w:jc w:val="center"/>
        <w:textAlignment w:val="auto"/>
        <w:rPr>
          <w:rFonts w:eastAsia="Calibri" w:cs="Times New Roman"/>
          <w:bCs/>
          <w:kern w:val="0"/>
          <w:lang w:eastAsia="en-US" w:bidi="ar-SA"/>
        </w:rPr>
      </w:pPr>
      <w:proofErr w:type="spellStart"/>
      <w:r w:rsidRPr="008132AA">
        <w:rPr>
          <w:rFonts w:eastAsia="Calibri" w:cs="Times New Roman"/>
          <w:bCs/>
          <w:kern w:val="0"/>
          <w:lang w:val="en-US" w:eastAsia="en-US" w:bidi="ar-SA"/>
        </w:rPr>
        <w:t>Selivanova</w:t>
      </w:r>
      <w:proofErr w:type="spellEnd"/>
      <w:r w:rsidRPr="008132AA">
        <w:rPr>
          <w:rFonts w:eastAsia="Calibri" w:cs="Times New Roman"/>
          <w:bCs/>
          <w:kern w:val="0"/>
          <w:lang w:eastAsia="en-US" w:bidi="ar-SA"/>
        </w:rPr>
        <w:t>701@</w:t>
      </w:r>
      <w:proofErr w:type="spellStart"/>
      <w:r w:rsidRPr="008132AA">
        <w:rPr>
          <w:rFonts w:eastAsia="Calibri" w:cs="Times New Roman"/>
          <w:bCs/>
          <w:kern w:val="0"/>
          <w:lang w:val="en-US" w:eastAsia="en-US" w:bidi="ar-SA"/>
        </w:rPr>
        <w:t>gmail</w:t>
      </w:r>
      <w:proofErr w:type="spellEnd"/>
      <w:r w:rsidRPr="008132AA">
        <w:rPr>
          <w:rFonts w:eastAsia="Calibri" w:cs="Times New Roman"/>
          <w:bCs/>
          <w:kern w:val="0"/>
          <w:lang w:eastAsia="en-US" w:bidi="ar-SA"/>
        </w:rPr>
        <w:t>.</w:t>
      </w:r>
      <w:r w:rsidRPr="008132AA">
        <w:rPr>
          <w:rFonts w:eastAsia="Calibri" w:cs="Times New Roman"/>
          <w:bCs/>
          <w:kern w:val="0"/>
          <w:lang w:val="en-US" w:eastAsia="en-US" w:bidi="ar-SA"/>
        </w:rPr>
        <w:t>com</w:t>
      </w:r>
    </w:p>
    <w:p w:rsidR="00DD4403" w:rsidRDefault="00DD4403">
      <w:pPr>
        <w:widowControl/>
        <w:shd w:val="clear" w:color="auto" w:fill="FFFFFF"/>
        <w:ind w:firstLine="709"/>
        <w:jc w:val="both"/>
        <w:textAlignment w:val="auto"/>
        <w:rPr>
          <w:rFonts w:eastAsia="Calibri" w:cs="Times New Roman"/>
          <w:bCs/>
          <w:kern w:val="0"/>
          <w:lang w:eastAsia="en-US" w:bidi="ar-SA"/>
        </w:rPr>
      </w:pPr>
      <w:bookmarkStart w:id="0" w:name="_GoBack"/>
      <w:bookmarkEnd w:id="0"/>
    </w:p>
    <w:p w:rsidR="0011333B" w:rsidRPr="00A63E98" w:rsidRDefault="002454C5">
      <w:pPr>
        <w:widowControl/>
        <w:shd w:val="clear" w:color="auto" w:fill="FFFFFF"/>
        <w:ind w:firstLine="709"/>
        <w:jc w:val="both"/>
        <w:textAlignment w:val="auto"/>
        <w:rPr>
          <w:sz w:val="28"/>
          <w:szCs w:val="28"/>
        </w:rPr>
      </w:pP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В 90-х годах XX века в дошкольной педагогике сформировалось понятие «экологическое воспитание», заменив в образовательных программах направление «ознакомление с природой». Подобное преобразование логически проистекало из обострившихся проблем экологии и природопользования. </w:t>
      </w:r>
    </w:p>
    <w:p w:rsidR="0011333B" w:rsidRPr="00A63E98" w:rsidRDefault="002454C5">
      <w:pPr>
        <w:widowControl/>
        <w:shd w:val="clear" w:color="auto" w:fill="FFFFFF"/>
        <w:ind w:firstLine="709"/>
        <w:jc w:val="both"/>
        <w:textAlignment w:val="auto"/>
        <w:rPr>
          <w:rFonts w:eastAsia="Calibri" w:cs="Times New Roman"/>
          <w:bCs/>
          <w:kern w:val="0"/>
          <w:sz w:val="28"/>
          <w:szCs w:val="28"/>
          <w:lang w:eastAsia="en-US" w:bidi="ar-SA"/>
        </w:rPr>
      </w:pP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В «Концепции экологического образования в системе общего образования» одной из главных задач указывается «Обеспечение преемственности и непрерывности формирования базовых основ экологической культуры по уровням общего образования». Там же отмечается, что «Дошкольное образование закладывает основы первичной эколого-культурной грамотности ребенка, его ценностные экологические (</w:t>
      </w:r>
      <w:proofErr w:type="spellStart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экоцентрические</w:t>
      </w:r>
      <w:proofErr w:type="spellEnd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) установки. Реализуются задачи нравственно-экологического воспитания».</w:t>
      </w:r>
    </w:p>
    <w:p w:rsidR="00E17848" w:rsidRPr="00A63E98" w:rsidRDefault="002454C5">
      <w:pPr>
        <w:pStyle w:val="Textbody"/>
        <w:widowControl/>
        <w:spacing w:after="0"/>
        <w:ind w:right="105" w:firstLine="709"/>
        <w:jc w:val="both"/>
        <w:rPr>
          <w:rFonts w:eastAsia="Calibri" w:cs="Times New Roman"/>
          <w:bCs/>
          <w:kern w:val="0"/>
          <w:sz w:val="28"/>
          <w:szCs w:val="28"/>
          <w:lang w:eastAsia="en-US" w:bidi="ar-SA"/>
        </w:rPr>
      </w:pP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Формирование у дошкольников экологических знаний, осознание норм взаимодействия с природой, воспитание эмоционально-ценностного отношения к ней, возможно </w:t>
      </w:r>
      <w:proofErr w:type="gramStart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благодаря  сенситивному</w:t>
      </w:r>
      <w:proofErr w:type="gramEnd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возрасту детей (4-6 лет). Именно в этот период происходит наиболее активное формирование личности, закладка базовых нравственных ориентиров и социальных правил.  Поэтому, обычно, применительно к дошкольному возрасту, говорят о формировании зачатков экологической культуры, как о процессе, продолжающемся весь период.  Этот процесс основан на выстраивании экологических представлений воспитанников, опирающихся на элементарные знания о взаимосвязи живой и неживой природы, роли человека в ней,</w:t>
      </w:r>
      <w:r w:rsidR="00893F70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а также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на развитии эмоционального, чувственного восприятия природы. </w:t>
      </w:r>
      <w:r w:rsidR="00893F70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Мы считаем эти задачи, как минимум, равноценными. Взрослый человек может усвоить знания, которые он недополучил в детстве, но насколько сложнее сформировать у уже сложившейся личности гуманизм, ценностное отношение к природе, умение видеть в окружающем </w:t>
      </w:r>
      <w:r w:rsidR="00E17848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красоту. Поэтому так важно в детские годы, когда душа ребенка пластична, открыть ее навстречу пониманию и сопереживанию в отношении всех объектов окружения.</w:t>
      </w:r>
    </w:p>
    <w:p w:rsidR="0011333B" w:rsidRPr="00A63E98" w:rsidRDefault="00E17848" w:rsidP="00E5277C">
      <w:pPr>
        <w:pStyle w:val="Textbody"/>
        <w:widowControl/>
        <w:ind w:right="105" w:firstLine="709"/>
        <w:jc w:val="both"/>
        <w:rPr>
          <w:sz w:val="28"/>
          <w:szCs w:val="28"/>
        </w:rPr>
      </w:pP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В последнее время в педагогику вошло новое понятие – «</w:t>
      </w:r>
      <w:proofErr w:type="spellStart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изоэкология</w:t>
      </w:r>
      <w:proofErr w:type="spellEnd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».  Под ним понимается вид детского творчества, либо использующего природные материалы, либо черпающие сюжеты в природе. </w:t>
      </w:r>
      <w:proofErr w:type="spellStart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Изоэкология</w:t>
      </w:r>
      <w:proofErr w:type="spellEnd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также предполагает применение натуральных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и естественных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(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а значит безопасных,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безвредн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ых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для здоровья)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материалов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, 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при соблюдении правил 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бережно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го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отношени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и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к природе (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при сборе материалов не наносить вреда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). </w:t>
      </w:r>
      <w:r w:rsidR="00E5277C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Таким образом, </w:t>
      </w:r>
      <w:proofErr w:type="spellStart"/>
      <w:r w:rsidR="00E5277C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изоэкология</w:t>
      </w:r>
      <w:proofErr w:type="spellEnd"/>
      <w:r w:rsidR="00E5277C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включает в себя и художественное развитие, и экологическое воспитание. 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И это закономерно. Формирование экологических представлений у детей заключается в выявлении и усвоении таких связей между явлениями и объектами, существующими в природе, которые можно 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lastRenderedPageBreak/>
        <w:t xml:space="preserve">увидеть, услышать, потрогать, понюхать – иными словами, предметно определить. Именно этим преимуществом обладает творческая деятельность. </w:t>
      </w:r>
      <w:r w:rsidR="00E5277C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В связи с этим наша работа по эколого-творческому воспитанию реализуется в два этапа. Суть первого этапа заключается в наблюдении за природой на улице, сборе и исследовании природного материала. Второй этап предполагает отражение полученных эмоций, впечатлений в творчестве. Для увеличения возможностей детей в творческой деятельности, мы озаботились обновлением и расширением развивающей предметно-пространственной среды. Так, например, в</w:t>
      </w:r>
      <w:r w:rsidR="00AC7E9E" w:rsidRPr="00A63E98">
        <w:rPr>
          <w:sz w:val="28"/>
          <w:szCs w:val="28"/>
        </w:rPr>
        <w:t xml:space="preserve"> центре природы оборудовали </w:t>
      </w:r>
      <w:r w:rsidR="00E5277C" w:rsidRPr="00A63E98">
        <w:rPr>
          <w:sz w:val="28"/>
          <w:szCs w:val="28"/>
        </w:rPr>
        <w:t>«М</w:t>
      </w:r>
      <w:r w:rsidR="00AC7E9E" w:rsidRPr="00A63E98">
        <w:rPr>
          <w:sz w:val="28"/>
          <w:szCs w:val="28"/>
        </w:rPr>
        <w:t>астерскую</w:t>
      </w:r>
      <w:r w:rsidR="00650371" w:rsidRPr="00A63E98">
        <w:rPr>
          <w:sz w:val="28"/>
          <w:szCs w:val="28"/>
        </w:rPr>
        <w:t xml:space="preserve"> художников</w:t>
      </w:r>
      <w:r w:rsidR="00E5277C" w:rsidRPr="00A63E98">
        <w:rPr>
          <w:sz w:val="28"/>
          <w:szCs w:val="28"/>
        </w:rPr>
        <w:t>»</w:t>
      </w:r>
      <w:r w:rsidR="00D24D74" w:rsidRPr="00A63E98">
        <w:rPr>
          <w:sz w:val="28"/>
          <w:szCs w:val="28"/>
        </w:rPr>
        <w:t>.</w:t>
      </w:r>
      <w:r w:rsidR="00AC7E9E" w:rsidRPr="00A63E98">
        <w:rPr>
          <w:sz w:val="28"/>
          <w:szCs w:val="28"/>
        </w:rPr>
        <w:t xml:space="preserve"> </w:t>
      </w:r>
      <w:r w:rsidR="00D24D74" w:rsidRPr="00A63E98">
        <w:rPr>
          <w:sz w:val="28"/>
          <w:szCs w:val="28"/>
        </w:rPr>
        <w:t>Л</w:t>
      </w:r>
      <w:r w:rsidR="00AC7E9E" w:rsidRPr="00A63E98">
        <w:rPr>
          <w:sz w:val="28"/>
          <w:szCs w:val="28"/>
        </w:rPr>
        <w:t>юбые интересные материалы, собранные во время прогулок, экскурсий (в том числе и с родителями), несем в группу, рассматриваем, обсуждаем,</w:t>
      </w:r>
      <w:r w:rsidR="00D24D74" w:rsidRPr="00A63E98">
        <w:rPr>
          <w:sz w:val="28"/>
          <w:szCs w:val="28"/>
        </w:rPr>
        <w:t xml:space="preserve"> как можно использовать их в наших поделках, коллажах, панно. </w:t>
      </w:r>
      <w:r w:rsidR="00E5277C" w:rsidRPr="00A63E98">
        <w:rPr>
          <w:sz w:val="28"/>
          <w:szCs w:val="28"/>
        </w:rPr>
        <w:t>О</w:t>
      </w:r>
      <w:r w:rsidR="00D24D74" w:rsidRPr="00A63E98">
        <w:rPr>
          <w:sz w:val="28"/>
          <w:szCs w:val="28"/>
        </w:rPr>
        <w:t>сенние яркие листья у нас становятся птичками, рыбками, бабочками, разнообразными животными. Из них же можно сделать восхитительные осенние короны и венки. При этом мы обязательно внимательно рассматриваем листья, определяем, какому дереву они принадлежали. Из собранных камней любых размеров, цветов и фактур складываем панно, раскрашиваем,</w:t>
      </w:r>
      <w:r w:rsidR="00650371" w:rsidRPr="00A63E98">
        <w:rPr>
          <w:sz w:val="28"/>
          <w:szCs w:val="28"/>
        </w:rPr>
        <w:t xml:space="preserve"> разрисовываем, превращая обычные камни и в фигурки для настольного театра, и в фишки для настольных игр, и просто в необычные украшения с индивидуальными узорами. </w:t>
      </w:r>
      <w:r w:rsidR="00936DEB" w:rsidRPr="00A63E98">
        <w:rPr>
          <w:sz w:val="28"/>
          <w:szCs w:val="28"/>
        </w:rPr>
        <w:t>А одновременно учимся разделять камни: по цвету, форме, шероховатости. Шишки, желуди, ореховая скорлупа, семена деревьев и растений, мох, кора и веточки – всё приобретает новый вид благодаря фантазии детей.</w:t>
      </w:r>
    </w:p>
    <w:p w:rsidR="00BF659D" w:rsidRPr="00A63E98" w:rsidRDefault="00B51804" w:rsidP="008714F6">
      <w:pPr>
        <w:pStyle w:val="Textbody"/>
        <w:widowControl/>
        <w:ind w:right="105" w:firstLine="709"/>
        <w:jc w:val="both"/>
        <w:rPr>
          <w:rFonts w:eastAsia="Calibri" w:cs="Times New Roman"/>
          <w:bCs/>
          <w:kern w:val="0"/>
          <w:sz w:val="28"/>
          <w:szCs w:val="28"/>
          <w:lang w:eastAsia="en-US" w:bidi="ar-SA"/>
        </w:rPr>
      </w:pP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Необычные материалы и оригинальные техники привлекают детей. 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Ведь здесь можно практически всё – 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рисова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ть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пальчиками или ладошками, 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ставить 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оттиск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и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печатками, 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использовать 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монотипи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ю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, </w:t>
      </w:r>
      <w:proofErr w:type="spellStart"/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набрызг</w:t>
      </w:r>
      <w:proofErr w:type="spellEnd"/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,</w:t>
      </w:r>
      <w:r w:rsidR="00BF659D" w:rsidRPr="00A63E98">
        <w:rPr>
          <w:sz w:val="28"/>
          <w:szCs w:val="28"/>
        </w:rPr>
        <w:t xml:space="preserve"> 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печатание бумагой, рисование мыльной пеной, пуантилизм, рисование кляксами, рисование на мокрой бумаге, «Мятый рисунок» и </w:t>
      </w:r>
      <w:r w:rsidR="008714F6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много другое. А можно придумать свой способ, и нарисовать, например, шёрстку у кота в нескольких техниках. </w:t>
      </w:r>
      <w:r w:rsidR="00BF659D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</w:t>
      </w:r>
    </w:p>
    <w:p w:rsidR="00E5277C" w:rsidRPr="00A63E98" w:rsidRDefault="008714F6" w:rsidP="00E5277C">
      <w:pPr>
        <w:pStyle w:val="Textbody"/>
        <w:widowControl/>
        <w:spacing w:after="0"/>
        <w:ind w:right="108" w:firstLine="709"/>
        <w:jc w:val="both"/>
        <w:rPr>
          <w:sz w:val="28"/>
          <w:szCs w:val="28"/>
        </w:rPr>
      </w:pPr>
      <w:r w:rsidRPr="00A63E98">
        <w:rPr>
          <w:sz w:val="28"/>
          <w:szCs w:val="28"/>
        </w:rPr>
        <w:t>Но с</w:t>
      </w:r>
      <w:r w:rsidR="00936DEB" w:rsidRPr="00A63E98">
        <w:rPr>
          <w:sz w:val="28"/>
          <w:szCs w:val="28"/>
        </w:rPr>
        <w:t>амым популярным у воспитанников</w:t>
      </w:r>
      <w:r w:rsidR="002756B6" w:rsidRPr="00A63E98">
        <w:rPr>
          <w:sz w:val="28"/>
          <w:szCs w:val="28"/>
        </w:rPr>
        <w:t xml:space="preserve"> местом художественной деятельности</w:t>
      </w:r>
      <w:r w:rsidR="00936DEB" w:rsidRPr="00A63E98">
        <w:rPr>
          <w:sz w:val="28"/>
          <w:szCs w:val="28"/>
        </w:rPr>
        <w:t xml:space="preserve"> стал уголок </w:t>
      </w:r>
      <w:proofErr w:type="spellStart"/>
      <w:r w:rsidR="00936DEB" w:rsidRPr="00A63E98">
        <w:rPr>
          <w:sz w:val="28"/>
          <w:szCs w:val="28"/>
        </w:rPr>
        <w:t>пескографии</w:t>
      </w:r>
      <w:proofErr w:type="spellEnd"/>
      <w:r w:rsidR="00936DEB" w:rsidRPr="00A63E98">
        <w:rPr>
          <w:sz w:val="28"/>
          <w:szCs w:val="28"/>
        </w:rPr>
        <w:t xml:space="preserve">. </w:t>
      </w:r>
      <w:proofErr w:type="spellStart"/>
      <w:r w:rsidR="00936DEB" w:rsidRPr="00A63E98">
        <w:rPr>
          <w:sz w:val="28"/>
          <w:szCs w:val="28"/>
        </w:rPr>
        <w:t>Пескография</w:t>
      </w:r>
      <w:proofErr w:type="spellEnd"/>
      <w:r w:rsidR="00936DEB" w:rsidRPr="00A63E98">
        <w:rPr>
          <w:sz w:val="28"/>
          <w:szCs w:val="28"/>
        </w:rPr>
        <w:t xml:space="preserve"> – это инновационная технология творческой деятельности детей, основанная на нанесении изображения на песок, насыпанный на специальную прозрачную поверхность, подсвеченную с нижней стороны. </w:t>
      </w:r>
      <w:r w:rsidR="002756B6" w:rsidRPr="00A63E98">
        <w:rPr>
          <w:sz w:val="28"/>
          <w:szCs w:val="28"/>
        </w:rPr>
        <w:t xml:space="preserve">Работа с песком для детей обладает рядом преимуществ. Во-первых, песок – привычный для них материал, игры с песком – одно из самых естественных детских занятий. Во-вторых, изображение на песке легко исправить, тем самым избавляя ребенка от страха неудачи. В-третьих, работа с песком положительно сказывается на развитии моторики, сенсорного восприятия, да и просто способствует восстановлению эмоционального равновесия. Отсутствие строгих правил такого «рисования» помогает развивать фантазию – можно использовать любые инструменты, от ладошек до расчески. </w:t>
      </w:r>
      <w:r w:rsidR="00DB0501" w:rsidRPr="00A63E98">
        <w:rPr>
          <w:sz w:val="28"/>
          <w:szCs w:val="28"/>
        </w:rPr>
        <w:t xml:space="preserve">Рисование песком не требует от детей особенных знаний и навыков, как, например, при работе с красками. Тем не менее, существуют базовые способы создания элементов изображений, которые следует освоить с детьми – высыпание из кулака, проведение линий разной ширины с помощью </w:t>
      </w:r>
      <w:r w:rsidR="00DB0501" w:rsidRPr="00A63E98">
        <w:rPr>
          <w:sz w:val="28"/>
          <w:szCs w:val="28"/>
        </w:rPr>
        <w:lastRenderedPageBreak/>
        <w:t xml:space="preserve">двух пальцев, рисование разными частями рук (ребром, несколькими пальцами, кулаком и т.д.). </w:t>
      </w:r>
      <w:r w:rsidR="002454C5" w:rsidRPr="00A63E98">
        <w:rPr>
          <w:sz w:val="28"/>
          <w:szCs w:val="28"/>
        </w:rPr>
        <w:t xml:space="preserve">зачастую при рисовании используются обе руки, что способствует гармоничному развитию обоих полушарий мозга. </w:t>
      </w:r>
      <w:r w:rsidR="00DB0501" w:rsidRPr="00A63E98">
        <w:rPr>
          <w:sz w:val="28"/>
          <w:szCs w:val="28"/>
        </w:rPr>
        <w:t>Рисовать на песке можно двумя способами: «</w:t>
      </w:r>
      <w:proofErr w:type="spellStart"/>
      <w:r w:rsidR="00DB0501" w:rsidRPr="00A63E98">
        <w:rPr>
          <w:sz w:val="28"/>
          <w:szCs w:val="28"/>
        </w:rPr>
        <w:t>по-светлому</w:t>
      </w:r>
      <w:proofErr w:type="spellEnd"/>
      <w:r w:rsidR="00DB0501" w:rsidRPr="00A63E98">
        <w:rPr>
          <w:sz w:val="28"/>
          <w:szCs w:val="28"/>
        </w:rPr>
        <w:t>» и «</w:t>
      </w:r>
      <w:proofErr w:type="spellStart"/>
      <w:r w:rsidR="00DB0501" w:rsidRPr="00A63E98">
        <w:rPr>
          <w:sz w:val="28"/>
          <w:szCs w:val="28"/>
        </w:rPr>
        <w:t>по-темному</w:t>
      </w:r>
      <w:proofErr w:type="spellEnd"/>
      <w:r w:rsidR="00DB0501" w:rsidRPr="00A63E98">
        <w:rPr>
          <w:sz w:val="28"/>
          <w:szCs w:val="28"/>
        </w:rPr>
        <w:t xml:space="preserve">». В первом случае изображение создается непосредственно </w:t>
      </w:r>
      <w:proofErr w:type="spellStart"/>
      <w:r w:rsidR="00DB0501" w:rsidRPr="00A63E98">
        <w:rPr>
          <w:sz w:val="28"/>
          <w:szCs w:val="28"/>
        </w:rPr>
        <w:t>насыпанием</w:t>
      </w:r>
      <w:proofErr w:type="spellEnd"/>
      <w:r w:rsidR="00DB0501" w:rsidRPr="00A63E98">
        <w:rPr>
          <w:sz w:val="28"/>
          <w:szCs w:val="28"/>
        </w:rPr>
        <w:t xml:space="preserve"> песка на пустой фон, во втором – сначала насыпается фон, и уже на нем рисуется образ.  </w:t>
      </w:r>
    </w:p>
    <w:p w:rsidR="00BC0FE0" w:rsidRPr="00A63E98" w:rsidRDefault="00BC0FE0" w:rsidP="00E5277C">
      <w:pPr>
        <w:pStyle w:val="Textbody"/>
        <w:widowControl/>
        <w:spacing w:after="0"/>
        <w:ind w:right="108" w:firstLine="709"/>
        <w:jc w:val="both"/>
        <w:rPr>
          <w:sz w:val="28"/>
          <w:szCs w:val="28"/>
        </w:rPr>
      </w:pPr>
      <w:r w:rsidRPr="00A63E98">
        <w:rPr>
          <w:sz w:val="28"/>
          <w:szCs w:val="28"/>
        </w:rPr>
        <w:t xml:space="preserve">Инструкции по сбору конструкции стола для </w:t>
      </w:r>
      <w:proofErr w:type="spellStart"/>
      <w:r w:rsidRPr="00A63E98">
        <w:rPr>
          <w:sz w:val="28"/>
          <w:szCs w:val="28"/>
        </w:rPr>
        <w:t>пескографии</w:t>
      </w:r>
      <w:proofErr w:type="spellEnd"/>
      <w:r w:rsidRPr="00A63E98">
        <w:rPr>
          <w:sz w:val="28"/>
          <w:szCs w:val="28"/>
        </w:rPr>
        <w:t xml:space="preserve">, а также подготовке самого песка, можно в большом количестве найти на просторах Интернета, поэтому остановимся только на инструментах. Желательно приобрести набор кисточек для рисования, а также более крупные кисти для малярных работ. Еще понадобится антистатическое средство в виде аэрозоли, так как существует необходимость перед использованием обрабатывать им песок. В ином случае, вследствие разрушения структуры песчинок при трении во время рисования, материал станет менее податливым и гладким (но даже при соблюдении этого условия песок следует менять каждые 1,5-2 месяца). Кроме этого, полезными при создании рисунка могут быть: </w:t>
      </w:r>
      <w:r w:rsidR="00EB5916" w:rsidRPr="00A63E98">
        <w:rPr>
          <w:sz w:val="28"/>
          <w:szCs w:val="28"/>
        </w:rPr>
        <w:t xml:space="preserve">а) </w:t>
      </w:r>
      <w:r w:rsidRPr="00A63E98">
        <w:rPr>
          <w:sz w:val="28"/>
          <w:szCs w:val="28"/>
        </w:rPr>
        <w:t>зубочистки, палочки для суши, кулинарные шпажки</w:t>
      </w:r>
      <w:r w:rsidR="00EB5916" w:rsidRPr="00A63E98">
        <w:rPr>
          <w:sz w:val="28"/>
          <w:szCs w:val="28"/>
        </w:rPr>
        <w:t>.</w:t>
      </w:r>
      <w:r w:rsidRPr="00A63E98">
        <w:rPr>
          <w:sz w:val="28"/>
          <w:szCs w:val="28"/>
        </w:rPr>
        <w:t xml:space="preserve"> </w:t>
      </w:r>
      <w:r w:rsidR="00EB5916" w:rsidRPr="00A63E98">
        <w:rPr>
          <w:sz w:val="28"/>
          <w:szCs w:val="28"/>
        </w:rPr>
        <w:t>Подходят</w:t>
      </w:r>
      <w:r w:rsidRPr="00A63E98">
        <w:rPr>
          <w:sz w:val="28"/>
          <w:szCs w:val="28"/>
        </w:rPr>
        <w:t xml:space="preserve"> для создания тонких </w:t>
      </w:r>
      <w:r w:rsidR="00EB5916" w:rsidRPr="00A63E98">
        <w:rPr>
          <w:sz w:val="28"/>
          <w:szCs w:val="28"/>
        </w:rPr>
        <w:t>ли</w:t>
      </w:r>
      <w:r w:rsidRPr="00A63E98">
        <w:rPr>
          <w:sz w:val="28"/>
          <w:szCs w:val="28"/>
        </w:rPr>
        <w:t xml:space="preserve">ний, </w:t>
      </w:r>
      <w:r w:rsidR="00EB5916" w:rsidRPr="00A63E98">
        <w:rPr>
          <w:sz w:val="28"/>
          <w:szCs w:val="28"/>
        </w:rPr>
        <w:t xml:space="preserve">детальной </w:t>
      </w:r>
      <w:proofErr w:type="gramStart"/>
      <w:r w:rsidR="00EB5916" w:rsidRPr="00A63E98">
        <w:rPr>
          <w:sz w:val="28"/>
          <w:szCs w:val="28"/>
        </w:rPr>
        <w:t>прорисовки;</w:t>
      </w:r>
      <w:r w:rsidRPr="00A63E98">
        <w:rPr>
          <w:sz w:val="28"/>
          <w:szCs w:val="28"/>
        </w:rPr>
        <w:t xml:space="preserve"> </w:t>
      </w:r>
      <w:r w:rsidR="00EB5916" w:rsidRPr="00A63E98">
        <w:rPr>
          <w:sz w:val="28"/>
          <w:szCs w:val="28"/>
        </w:rPr>
        <w:t xml:space="preserve"> б</w:t>
      </w:r>
      <w:proofErr w:type="gramEnd"/>
      <w:r w:rsidR="00EB5916" w:rsidRPr="00A63E98">
        <w:rPr>
          <w:sz w:val="28"/>
          <w:szCs w:val="28"/>
        </w:rPr>
        <w:t>) р</w:t>
      </w:r>
      <w:r w:rsidRPr="00A63E98">
        <w:rPr>
          <w:sz w:val="28"/>
          <w:szCs w:val="28"/>
        </w:rPr>
        <w:t>асческ</w:t>
      </w:r>
      <w:r w:rsidR="00EB5916" w:rsidRPr="00A63E98">
        <w:rPr>
          <w:sz w:val="28"/>
          <w:szCs w:val="28"/>
        </w:rPr>
        <w:t>и разной частоты зубцов, маленькие грабли помогут аккуратно изобразить</w:t>
      </w:r>
      <w:r w:rsidRPr="00A63E98">
        <w:rPr>
          <w:sz w:val="28"/>
          <w:szCs w:val="28"/>
        </w:rPr>
        <w:t xml:space="preserve"> волны</w:t>
      </w:r>
      <w:r w:rsidR="00EB5916" w:rsidRPr="00A63E98">
        <w:rPr>
          <w:sz w:val="28"/>
          <w:szCs w:val="28"/>
        </w:rPr>
        <w:t>; в) воронки разных размеров создадут линии равномерной ширины; г) сито для покрытия поверхности равномерным слоем; д) трафареты.</w:t>
      </w:r>
    </w:p>
    <w:p w:rsidR="002454C5" w:rsidRPr="00A63E98" w:rsidRDefault="00DB0501" w:rsidP="00E5277C">
      <w:pPr>
        <w:pStyle w:val="Textbody"/>
        <w:widowControl/>
        <w:spacing w:after="0"/>
        <w:ind w:right="108" w:firstLine="709"/>
        <w:jc w:val="both"/>
        <w:rPr>
          <w:sz w:val="28"/>
          <w:szCs w:val="28"/>
        </w:rPr>
      </w:pPr>
      <w:r w:rsidRPr="00A63E98">
        <w:rPr>
          <w:sz w:val="28"/>
          <w:szCs w:val="28"/>
        </w:rPr>
        <w:t xml:space="preserve">Еще один плюс песка как художественного средства состоит в отсутствии расходных материалов (бумаги, красок и пр.), что предоставляет большие возможности для использования его в различных дидактических играх, викторинах, конкурсах. Например, стандартную игру «Когда это бывает?» можно провести с </w:t>
      </w:r>
      <w:proofErr w:type="spellStart"/>
      <w:r w:rsidRPr="00A63E98">
        <w:rPr>
          <w:sz w:val="28"/>
          <w:szCs w:val="28"/>
        </w:rPr>
        <w:t>пескографией</w:t>
      </w:r>
      <w:proofErr w:type="spellEnd"/>
      <w:r w:rsidRPr="00A63E98">
        <w:rPr>
          <w:sz w:val="28"/>
          <w:szCs w:val="28"/>
        </w:rPr>
        <w:t xml:space="preserve">, когда ребенок рисует ответ, а не произносит. </w:t>
      </w:r>
      <w:r w:rsidR="002454C5" w:rsidRPr="00A63E98">
        <w:rPr>
          <w:sz w:val="28"/>
          <w:szCs w:val="28"/>
        </w:rPr>
        <w:t>И пусть образы, создаваемые на песке, недолговечны. Мы всегда можем сфотографировать интересные работы, тем самым сохранив их для выставки.</w:t>
      </w:r>
    </w:p>
    <w:p w:rsidR="00E5277C" w:rsidRPr="00A63E98" w:rsidRDefault="00E5277C" w:rsidP="00E5277C">
      <w:pPr>
        <w:pStyle w:val="Textbody"/>
        <w:widowControl/>
        <w:spacing w:after="0"/>
        <w:ind w:right="108" w:firstLine="709"/>
        <w:jc w:val="both"/>
        <w:rPr>
          <w:sz w:val="28"/>
          <w:szCs w:val="28"/>
        </w:rPr>
      </w:pPr>
      <w:r w:rsidRPr="00A63E98">
        <w:rPr>
          <w:sz w:val="28"/>
          <w:szCs w:val="28"/>
        </w:rPr>
        <w:t xml:space="preserve">Выставки – это </w:t>
      </w:r>
      <w:r w:rsidR="00BF659D" w:rsidRPr="00A63E98">
        <w:rPr>
          <w:sz w:val="28"/>
          <w:szCs w:val="28"/>
        </w:rPr>
        <w:t xml:space="preserve">необходимый момент в принципе. Рассматривая и обсуждая работы других, раскрывая замысел художника, мы учимся воспринимать многообразие и красоту окружающего мира, его ценность, и ценность жизни. </w:t>
      </w:r>
    </w:p>
    <w:p w:rsidR="000478D3" w:rsidRPr="00A63E98" w:rsidRDefault="000F12E6" w:rsidP="00BD6555">
      <w:pPr>
        <w:pStyle w:val="Textbody"/>
        <w:widowControl/>
        <w:spacing w:after="0"/>
        <w:ind w:firstLine="709"/>
        <w:jc w:val="both"/>
        <w:rPr>
          <w:sz w:val="28"/>
          <w:szCs w:val="28"/>
        </w:rPr>
      </w:pP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Творчество – это отличительный признак мыслящего существа, оно </w:t>
      </w:r>
      <w:r w:rsidR="00543245"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присуще всем</w:t>
      </w:r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 xml:space="preserve"> людям, и малышам, и взрослым. Наверное, поэтому </w:t>
      </w:r>
      <w:proofErr w:type="spellStart"/>
      <w:r w:rsidRPr="00A63E98">
        <w:rPr>
          <w:rFonts w:eastAsia="Calibri" w:cs="Times New Roman"/>
          <w:bCs/>
          <w:kern w:val="0"/>
          <w:sz w:val="28"/>
          <w:szCs w:val="28"/>
          <w:lang w:eastAsia="en-US" w:bidi="ar-SA"/>
        </w:rPr>
        <w:t>и</w:t>
      </w:r>
      <w:r w:rsidR="00BF659D" w:rsidRPr="00A63E98">
        <w:rPr>
          <w:sz w:val="28"/>
          <w:szCs w:val="28"/>
        </w:rPr>
        <w:t>зоэкология</w:t>
      </w:r>
      <w:proofErr w:type="spellEnd"/>
      <w:r w:rsidR="00BF659D" w:rsidRPr="00A63E98">
        <w:rPr>
          <w:sz w:val="28"/>
          <w:szCs w:val="28"/>
        </w:rPr>
        <w:t xml:space="preserve"> не оставила равнодушными и родителей.</w:t>
      </w:r>
      <w:r w:rsidRPr="00A63E98">
        <w:rPr>
          <w:sz w:val="28"/>
          <w:szCs w:val="28"/>
        </w:rPr>
        <w:t xml:space="preserve"> Время, проведенное в совместном творчестве с мамой или папой, особенно ценно для любого ребенка, что подтвердит любой детский психолог.  Фантазийный созидательный процесс</w:t>
      </w:r>
      <w:r w:rsidR="000478D3" w:rsidRPr="00A63E98">
        <w:rPr>
          <w:sz w:val="28"/>
          <w:szCs w:val="28"/>
        </w:rPr>
        <w:t xml:space="preserve"> увлекает всех, позволяет сблизиться, наладить контакт, учит эффективному сотрудничеству, снижает эмоциональное напряжение и стресс и позволяет восполнить недостаток внимания, от которого в наше время дети все больше испытывают психологический ущерб. </w:t>
      </w:r>
      <w:r w:rsidR="00107B54" w:rsidRPr="00A63E98">
        <w:rPr>
          <w:sz w:val="28"/>
          <w:szCs w:val="28"/>
        </w:rPr>
        <w:t xml:space="preserve">Поэтому мы много внимания уделяем таким формам работы с родителями, как открытые занятия, мастер-классы, семинары-практикумы, </w:t>
      </w:r>
      <w:r w:rsidR="00C26E20" w:rsidRPr="00A63E98">
        <w:rPr>
          <w:sz w:val="28"/>
          <w:szCs w:val="28"/>
        </w:rPr>
        <w:t>семейные творческие мастерские</w:t>
      </w:r>
      <w:r w:rsidR="00107B54" w:rsidRPr="00A63E98">
        <w:rPr>
          <w:sz w:val="28"/>
          <w:szCs w:val="28"/>
        </w:rPr>
        <w:t xml:space="preserve">. Мы устраиваем </w:t>
      </w:r>
      <w:r w:rsidR="00107B54" w:rsidRPr="00A63E98">
        <w:rPr>
          <w:sz w:val="28"/>
          <w:szCs w:val="28"/>
        </w:rPr>
        <w:lastRenderedPageBreak/>
        <w:t xml:space="preserve">выставки поделок, рисунков, декоративно-прикладного творчества с использованием природных материалов, выполненных как совместно с родителями, так и самостоятельно или в детском коллективе, изготавливаем инструментарий (оттиски, кисточки, трафареты и т.д.), а </w:t>
      </w:r>
      <w:proofErr w:type="gramStart"/>
      <w:r w:rsidR="00107B54" w:rsidRPr="00A63E98">
        <w:rPr>
          <w:sz w:val="28"/>
          <w:szCs w:val="28"/>
        </w:rPr>
        <w:t>так же</w:t>
      </w:r>
      <w:proofErr w:type="gramEnd"/>
      <w:r w:rsidR="00107B54" w:rsidRPr="00A63E98">
        <w:rPr>
          <w:sz w:val="28"/>
          <w:szCs w:val="28"/>
        </w:rPr>
        <w:t xml:space="preserve"> регулярно выпускаем газету </w:t>
      </w:r>
      <w:r w:rsidR="00C26E20" w:rsidRPr="00A63E98">
        <w:rPr>
          <w:sz w:val="28"/>
          <w:szCs w:val="28"/>
        </w:rPr>
        <w:t xml:space="preserve">для родителей </w:t>
      </w:r>
      <w:r w:rsidR="00107B54" w:rsidRPr="00A63E98">
        <w:rPr>
          <w:sz w:val="28"/>
          <w:szCs w:val="28"/>
        </w:rPr>
        <w:t>«Светляч</w:t>
      </w:r>
      <w:r w:rsidR="00C26E20" w:rsidRPr="00A63E98">
        <w:rPr>
          <w:sz w:val="28"/>
          <w:szCs w:val="28"/>
        </w:rPr>
        <w:t>ок</w:t>
      </w:r>
      <w:r w:rsidR="00107B54" w:rsidRPr="00A63E98">
        <w:rPr>
          <w:sz w:val="28"/>
          <w:szCs w:val="28"/>
        </w:rPr>
        <w:t xml:space="preserve">» </w:t>
      </w:r>
      <w:r w:rsidR="00C26E20" w:rsidRPr="00A63E98">
        <w:rPr>
          <w:sz w:val="28"/>
          <w:szCs w:val="28"/>
        </w:rPr>
        <w:t xml:space="preserve">с рекомендациями по домашним занятиям с детьми. </w:t>
      </w:r>
      <w:r w:rsidR="002439AB" w:rsidRPr="00A63E98">
        <w:rPr>
          <w:sz w:val="28"/>
          <w:szCs w:val="28"/>
        </w:rPr>
        <w:t xml:space="preserve">В предложенном нами опроснике по совместной творческой </w:t>
      </w:r>
      <w:proofErr w:type="gramStart"/>
      <w:r w:rsidR="002439AB" w:rsidRPr="00A63E98">
        <w:rPr>
          <w:sz w:val="28"/>
          <w:szCs w:val="28"/>
        </w:rPr>
        <w:t>деятельности  родители</w:t>
      </w:r>
      <w:proofErr w:type="gramEnd"/>
      <w:r w:rsidR="002439AB" w:rsidRPr="00A63E98">
        <w:rPr>
          <w:sz w:val="28"/>
          <w:szCs w:val="28"/>
        </w:rPr>
        <w:t xml:space="preserve"> выразили согласие с тем, что </w:t>
      </w:r>
      <w:proofErr w:type="spellStart"/>
      <w:r w:rsidR="002439AB" w:rsidRPr="00A63E98">
        <w:rPr>
          <w:sz w:val="28"/>
          <w:szCs w:val="28"/>
        </w:rPr>
        <w:t>изоэкологическое</w:t>
      </w:r>
      <w:proofErr w:type="spellEnd"/>
      <w:r w:rsidR="002439AB" w:rsidRPr="00A63E98">
        <w:rPr>
          <w:sz w:val="28"/>
          <w:szCs w:val="28"/>
        </w:rPr>
        <w:t xml:space="preserve"> искусство интересно детям, способствует повышению экологической грамотности детей, отметили, что совместная работа помогает сплочению родительского коллектива, совершенствованию методов сотрудничества педагогов и родителей, а сам процесс творчества одинаково увлекателен и для детей, и для родителей.</w:t>
      </w:r>
    </w:p>
    <w:p w:rsidR="00BF659D" w:rsidRPr="00A63E98" w:rsidRDefault="000A047C" w:rsidP="00BD6555">
      <w:pPr>
        <w:pStyle w:val="Textbody"/>
        <w:widowControl/>
        <w:spacing w:after="0"/>
        <w:ind w:firstLine="709"/>
        <w:jc w:val="both"/>
        <w:rPr>
          <w:sz w:val="28"/>
          <w:szCs w:val="28"/>
        </w:rPr>
      </w:pPr>
      <w:r w:rsidRPr="00A63E98">
        <w:rPr>
          <w:sz w:val="28"/>
          <w:szCs w:val="28"/>
        </w:rPr>
        <w:t>С помощью рисования, аппликации, лепки, конструирования из природного материала ребёнок проявляет своё стремление к познанию окружающего мира</w:t>
      </w:r>
      <w:r w:rsidR="00BD6555" w:rsidRPr="00A63E98">
        <w:rPr>
          <w:sz w:val="28"/>
          <w:szCs w:val="28"/>
        </w:rPr>
        <w:t>. П</w:t>
      </w:r>
      <w:r w:rsidRPr="00A63E98">
        <w:rPr>
          <w:sz w:val="28"/>
          <w:szCs w:val="28"/>
        </w:rPr>
        <w:t xml:space="preserve">о </w:t>
      </w:r>
      <w:r w:rsidR="00BD6555" w:rsidRPr="00A63E98">
        <w:rPr>
          <w:sz w:val="28"/>
          <w:szCs w:val="28"/>
        </w:rPr>
        <w:t>результатам его творческой деятельности</w:t>
      </w:r>
      <w:r w:rsidRPr="00A63E98">
        <w:rPr>
          <w:sz w:val="28"/>
          <w:szCs w:val="28"/>
        </w:rPr>
        <w:t xml:space="preserve"> можно </w:t>
      </w:r>
      <w:r w:rsidR="00BD6555" w:rsidRPr="00A63E98">
        <w:rPr>
          <w:sz w:val="28"/>
          <w:szCs w:val="28"/>
        </w:rPr>
        <w:t xml:space="preserve">в некоторой степени </w:t>
      </w:r>
      <w:r w:rsidRPr="00A63E98">
        <w:rPr>
          <w:sz w:val="28"/>
          <w:szCs w:val="28"/>
        </w:rPr>
        <w:t>выяснить</w:t>
      </w:r>
      <w:r w:rsidR="00BD6555" w:rsidRPr="00A63E98">
        <w:rPr>
          <w:sz w:val="28"/>
          <w:szCs w:val="28"/>
        </w:rPr>
        <w:t xml:space="preserve"> уровень этого познания. Развитое </w:t>
      </w:r>
      <w:r w:rsidRPr="00A63E98">
        <w:rPr>
          <w:sz w:val="28"/>
          <w:szCs w:val="28"/>
        </w:rPr>
        <w:t xml:space="preserve">восприятие, наблюдательность, </w:t>
      </w:r>
      <w:r w:rsidR="00BD6555" w:rsidRPr="00A63E98">
        <w:rPr>
          <w:sz w:val="28"/>
          <w:szCs w:val="28"/>
        </w:rPr>
        <w:t>сформированный запас экологических представлений позволяют ему</w:t>
      </w:r>
      <w:r w:rsidRPr="00A63E98">
        <w:rPr>
          <w:sz w:val="28"/>
          <w:szCs w:val="28"/>
        </w:rPr>
        <w:t xml:space="preserve"> полнее и точнее отража</w:t>
      </w:r>
      <w:r w:rsidR="00BD6555" w:rsidRPr="00A63E98">
        <w:rPr>
          <w:sz w:val="28"/>
          <w:szCs w:val="28"/>
        </w:rPr>
        <w:t>ть</w:t>
      </w:r>
      <w:r w:rsidRPr="00A63E98">
        <w:rPr>
          <w:sz w:val="28"/>
          <w:szCs w:val="28"/>
        </w:rPr>
        <w:t xml:space="preserve"> </w:t>
      </w:r>
      <w:r w:rsidR="00BD6555" w:rsidRPr="00A63E98">
        <w:rPr>
          <w:sz w:val="28"/>
          <w:szCs w:val="28"/>
        </w:rPr>
        <w:t>в своём творчестве природное окружение</w:t>
      </w:r>
      <w:r w:rsidRPr="00A63E98">
        <w:rPr>
          <w:sz w:val="28"/>
          <w:szCs w:val="28"/>
        </w:rPr>
        <w:t>, богаче</w:t>
      </w:r>
      <w:r w:rsidR="00BD6555" w:rsidRPr="00A63E98">
        <w:rPr>
          <w:sz w:val="28"/>
          <w:szCs w:val="28"/>
        </w:rPr>
        <w:t xml:space="preserve"> и</w:t>
      </w:r>
      <w:r w:rsidRPr="00A63E98">
        <w:rPr>
          <w:sz w:val="28"/>
          <w:szCs w:val="28"/>
        </w:rPr>
        <w:t xml:space="preserve"> выразительнее </w:t>
      </w:r>
      <w:r w:rsidR="00BD6555" w:rsidRPr="00A63E98">
        <w:rPr>
          <w:sz w:val="28"/>
          <w:szCs w:val="28"/>
        </w:rPr>
        <w:t>показывать свое эмоциональное отношение к изображаемому объекту</w:t>
      </w:r>
      <w:r w:rsidRPr="00A63E98">
        <w:rPr>
          <w:sz w:val="28"/>
          <w:szCs w:val="28"/>
        </w:rPr>
        <w:t>.</w:t>
      </w:r>
      <w:r w:rsidR="00BD6555" w:rsidRPr="00A63E98">
        <w:rPr>
          <w:sz w:val="28"/>
          <w:szCs w:val="28"/>
        </w:rPr>
        <w:t xml:space="preserve"> </w:t>
      </w:r>
    </w:p>
    <w:p w:rsidR="00BD6555" w:rsidRPr="00A63E98" w:rsidRDefault="008714F6" w:rsidP="00DD4403">
      <w:pPr>
        <w:pStyle w:val="Textbody"/>
        <w:widowControl/>
        <w:ind w:firstLine="709"/>
        <w:jc w:val="both"/>
        <w:rPr>
          <w:sz w:val="28"/>
          <w:szCs w:val="28"/>
        </w:rPr>
      </w:pPr>
      <w:r w:rsidRPr="00A63E98">
        <w:rPr>
          <w:sz w:val="28"/>
          <w:szCs w:val="28"/>
        </w:rPr>
        <w:t xml:space="preserve">Наш опыт работы по </w:t>
      </w:r>
      <w:proofErr w:type="spellStart"/>
      <w:r w:rsidRPr="00A63E98">
        <w:rPr>
          <w:sz w:val="28"/>
          <w:szCs w:val="28"/>
        </w:rPr>
        <w:t>изоэкологии</w:t>
      </w:r>
      <w:proofErr w:type="spellEnd"/>
      <w:r w:rsidRPr="00A63E98">
        <w:rPr>
          <w:sz w:val="28"/>
          <w:szCs w:val="28"/>
        </w:rPr>
        <w:t xml:space="preserve"> с детьми показывает, что </w:t>
      </w:r>
      <w:r w:rsidR="00DD4403" w:rsidRPr="00A63E98">
        <w:rPr>
          <w:sz w:val="28"/>
          <w:szCs w:val="28"/>
        </w:rPr>
        <w:t xml:space="preserve">занятия с использованием природных материалов </w:t>
      </w:r>
      <w:r w:rsidR="00B51804" w:rsidRPr="00A63E98">
        <w:rPr>
          <w:sz w:val="28"/>
          <w:szCs w:val="28"/>
        </w:rPr>
        <w:t>обогаща</w:t>
      </w:r>
      <w:r w:rsidR="00DD4403" w:rsidRPr="00A63E98">
        <w:rPr>
          <w:sz w:val="28"/>
          <w:szCs w:val="28"/>
        </w:rPr>
        <w:t>ю</w:t>
      </w:r>
      <w:r w:rsidR="00B51804" w:rsidRPr="00A63E98">
        <w:rPr>
          <w:sz w:val="28"/>
          <w:szCs w:val="28"/>
        </w:rPr>
        <w:t>т детское</w:t>
      </w:r>
      <w:r w:rsidRPr="00A63E98">
        <w:rPr>
          <w:sz w:val="28"/>
          <w:szCs w:val="28"/>
        </w:rPr>
        <w:t xml:space="preserve"> </w:t>
      </w:r>
      <w:r w:rsidR="00B51804" w:rsidRPr="00A63E98">
        <w:rPr>
          <w:sz w:val="28"/>
          <w:szCs w:val="28"/>
        </w:rPr>
        <w:t xml:space="preserve">творчество новым содержанием, </w:t>
      </w:r>
      <w:r w:rsidR="00DD4403" w:rsidRPr="00A63E98">
        <w:rPr>
          <w:sz w:val="28"/>
          <w:szCs w:val="28"/>
        </w:rPr>
        <w:t xml:space="preserve">культивирует </w:t>
      </w:r>
      <w:r w:rsidR="00B51804" w:rsidRPr="00A63E98">
        <w:rPr>
          <w:sz w:val="28"/>
          <w:szCs w:val="28"/>
        </w:rPr>
        <w:t>позитивное</w:t>
      </w:r>
      <w:r w:rsidR="00DD4403" w:rsidRPr="00A63E98">
        <w:rPr>
          <w:sz w:val="28"/>
          <w:szCs w:val="28"/>
        </w:rPr>
        <w:t xml:space="preserve"> и</w:t>
      </w:r>
      <w:r w:rsidR="00B51804" w:rsidRPr="00A63E98">
        <w:rPr>
          <w:sz w:val="28"/>
          <w:szCs w:val="28"/>
        </w:rPr>
        <w:t xml:space="preserve"> бережное отношение</w:t>
      </w:r>
      <w:r w:rsidRPr="00A63E98">
        <w:rPr>
          <w:sz w:val="28"/>
          <w:szCs w:val="28"/>
        </w:rPr>
        <w:t xml:space="preserve"> </w:t>
      </w:r>
      <w:r w:rsidR="00B51804" w:rsidRPr="00A63E98">
        <w:rPr>
          <w:sz w:val="28"/>
          <w:szCs w:val="28"/>
        </w:rPr>
        <w:t>к природе.</w:t>
      </w:r>
      <w:r w:rsidR="00DD4403" w:rsidRPr="00A63E98">
        <w:rPr>
          <w:sz w:val="28"/>
          <w:szCs w:val="28"/>
        </w:rPr>
        <w:t xml:space="preserve"> </w:t>
      </w:r>
      <w:proofErr w:type="spellStart"/>
      <w:r w:rsidR="00DD4403" w:rsidRPr="00A63E98">
        <w:rPr>
          <w:sz w:val="28"/>
          <w:szCs w:val="28"/>
        </w:rPr>
        <w:t>Изоэкология</w:t>
      </w:r>
      <w:proofErr w:type="spellEnd"/>
      <w:r w:rsidR="00BD6555" w:rsidRPr="00A63E98">
        <w:rPr>
          <w:sz w:val="28"/>
          <w:szCs w:val="28"/>
        </w:rPr>
        <w:t xml:space="preserve"> </w:t>
      </w:r>
      <w:r w:rsidR="00DD4403" w:rsidRPr="00A63E98">
        <w:rPr>
          <w:sz w:val="28"/>
          <w:szCs w:val="28"/>
        </w:rPr>
        <w:t xml:space="preserve">отвечает возрастной потребности детей во взаимодействии с миром природы и разностороннем познании этого мира, способствует формированию эстетического компонента экологической культуры </w:t>
      </w:r>
      <w:proofErr w:type="gramStart"/>
      <w:r w:rsidR="00DD4403" w:rsidRPr="00A63E98">
        <w:rPr>
          <w:sz w:val="28"/>
          <w:szCs w:val="28"/>
        </w:rPr>
        <w:t>личности,  а</w:t>
      </w:r>
      <w:proofErr w:type="gramEnd"/>
      <w:r w:rsidR="00DD4403" w:rsidRPr="00A63E98">
        <w:rPr>
          <w:sz w:val="28"/>
          <w:szCs w:val="28"/>
        </w:rPr>
        <w:t xml:space="preserve"> значит, </w:t>
      </w:r>
      <w:r w:rsidR="00BD6555" w:rsidRPr="00A63E98">
        <w:rPr>
          <w:sz w:val="28"/>
          <w:szCs w:val="28"/>
        </w:rPr>
        <w:t>явля</w:t>
      </w:r>
      <w:r w:rsidR="00DD4403" w:rsidRPr="00A63E98">
        <w:rPr>
          <w:sz w:val="28"/>
          <w:szCs w:val="28"/>
        </w:rPr>
        <w:t xml:space="preserve">ется </w:t>
      </w:r>
      <w:r w:rsidR="00BD6555" w:rsidRPr="00A63E98">
        <w:rPr>
          <w:sz w:val="28"/>
          <w:szCs w:val="28"/>
        </w:rPr>
        <w:t xml:space="preserve">эффективным </w:t>
      </w:r>
      <w:r w:rsidR="00DD4403" w:rsidRPr="00A63E98">
        <w:rPr>
          <w:sz w:val="28"/>
          <w:szCs w:val="28"/>
        </w:rPr>
        <w:t>средством экологического воспитания.</w:t>
      </w:r>
    </w:p>
    <w:p w:rsidR="00DD4403" w:rsidRPr="00A63E98" w:rsidRDefault="00DD4403" w:rsidP="00DD4403">
      <w:pPr>
        <w:pStyle w:val="Standard"/>
        <w:widowControl/>
        <w:jc w:val="center"/>
        <w:rPr>
          <w:sz w:val="28"/>
          <w:szCs w:val="28"/>
        </w:rPr>
      </w:pPr>
    </w:p>
    <w:p w:rsidR="00DD4403" w:rsidRPr="00A63E98" w:rsidRDefault="00DD4403" w:rsidP="00DD4403">
      <w:pPr>
        <w:pStyle w:val="Standard"/>
        <w:widowControl/>
        <w:jc w:val="center"/>
        <w:rPr>
          <w:sz w:val="28"/>
          <w:szCs w:val="28"/>
        </w:rPr>
      </w:pPr>
      <w:r w:rsidRPr="00A63E98">
        <w:rPr>
          <w:sz w:val="28"/>
          <w:szCs w:val="28"/>
        </w:rPr>
        <w:t>Используемая литература</w:t>
      </w:r>
    </w:p>
    <w:p w:rsidR="00DD4403" w:rsidRPr="00A63E98" w:rsidRDefault="00DD4403" w:rsidP="00DD4403">
      <w:pPr>
        <w:pStyle w:val="Standard"/>
        <w:widowControl/>
        <w:jc w:val="center"/>
        <w:rPr>
          <w:sz w:val="28"/>
          <w:szCs w:val="28"/>
        </w:rPr>
      </w:pPr>
    </w:p>
    <w:p w:rsidR="001C0C70" w:rsidRPr="00A63E98" w:rsidRDefault="001C0C70" w:rsidP="001C0C70">
      <w:pPr>
        <w:pStyle w:val="Standard"/>
        <w:widowControl/>
        <w:numPr>
          <w:ilvl w:val="0"/>
          <w:numId w:val="1"/>
        </w:numPr>
        <w:rPr>
          <w:sz w:val="28"/>
          <w:szCs w:val="28"/>
        </w:rPr>
      </w:pPr>
      <w:r w:rsidRPr="00A63E98">
        <w:rPr>
          <w:sz w:val="28"/>
          <w:szCs w:val="28"/>
        </w:rPr>
        <w:t xml:space="preserve">Концепция экологического образования в системе общего образования (Одобрена решением федерального учебно-методического объединения по общему образованию, протокол от 29 апреля 2022 г. № 2/22) [Электронный ресурс] / Банк документов: Министерство просвещения Российской Федерации. – URL: </w:t>
      </w:r>
      <w:hyperlink r:id="rId8" w:history="1">
        <w:r w:rsidRPr="00A63E98">
          <w:rPr>
            <w:rStyle w:val="ac"/>
            <w:sz w:val="28"/>
            <w:szCs w:val="28"/>
          </w:rPr>
          <w:t>https://docs.edu.gov.ru/id3210</w:t>
        </w:r>
      </w:hyperlink>
      <w:r w:rsidRPr="00A63E98">
        <w:rPr>
          <w:sz w:val="28"/>
          <w:szCs w:val="28"/>
        </w:rPr>
        <w:t xml:space="preserve"> (дата обращения: 03.10.2022).</w:t>
      </w:r>
    </w:p>
    <w:p w:rsidR="001C0C70" w:rsidRPr="00A63E98" w:rsidRDefault="001C0C70" w:rsidP="001C0C70">
      <w:pPr>
        <w:pStyle w:val="Standard"/>
        <w:widowControl/>
        <w:numPr>
          <w:ilvl w:val="0"/>
          <w:numId w:val="1"/>
        </w:numPr>
        <w:rPr>
          <w:sz w:val="28"/>
          <w:szCs w:val="28"/>
        </w:rPr>
      </w:pPr>
      <w:proofErr w:type="spellStart"/>
      <w:r w:rsidRPr="00A63E98">
        <w:rPr>
          <w:sz w:val="28"/>
          <w:szCs w:val="28"/>
        </w:rPr>
        <w:t>Котлякова</w:t>
      </w:r>
      <w:proofErr w:type="spellEnd"/>
      <w:r w:rsidRPr="00A63E98">
        <w:rPr>
          <w:sz w:val="28"/>
          <w:szCs w:val="28"/>
        </w:rPr>
        <w:t xml:space="preserve">, Т. А. Разноцветный мир. Учебное пособие для детей 5-6 лет. Часть 3 / Т А. </w:t>
      </w:r>
      <w:proofErr w:type="spellStart"/>
      <w:r w:rsidRPr="00A63E98">
        <w:rPr>
          <w:sz w:val="28"/>
          <w:szCs w:val="28"/>
        </w:rPr>
        <w:t>Котлякова</w:t>
      </w:r>
      <w:proofErr w:type="spellEnd"/>
      <w:r w:rsidRPr="00A63E98">
        <w:rPr>
          <w:sz w:val="28"/>
          <w:szCs w:val="28"/>
        </w:rPr>
        <w:t xml:space="preserve">, Н.В. Меркулова. – </w:t>
      </w:r>
      <w:proofErr w:type="gramStart"/>
      <w:r w:rsidRPr="00A63E98">
        <w:rPr>
          <w:sz w:val="28"/>
          <w:szCs w:val="28"/>
        </w:rPr>
        <w:t>Москва :</w:t>
      </w:r>
      <w:proofErr w:type="gramEnd"/>
      <w:r w:rsidRPr="00A63E98">
        <w:rPr>
          <w:sz w:val="28"/>
          <w:szCs w:val="28"/>
        </w:rPr>
        <w:t xml:space="preserve"> </w:t>
      </w:r>
      <w:proofErr w:type="spellStart"/>
      <w:r w:rsidRPr="00A63E98">
        <w:rPr>
          <w:sz w:val="28"/>
          <w:szCs w:val="28"/>
        </w:rPr>
        <w:t>Баласс</w:t>
      </w:r>
      <w:proofErr w:type="spellEnd"/>
      <w:r w:rsidRPr="00A63E98">
        <w:rPr>
          <w:sz w:val="28"/>
          <w:szCs w:val="28"/>
        </w:rPr>
        <w:t xml:space="preserve">, 2018. – 64 с. </w:t>
      </w:r>
    </w:p>
    <w:p w:rsidR="001C0C70" w:rsidRDefault="001C0C70" w:rsidP="001C0C70">
      <w:pPr>
        <w:pStyle w:val="Standard"/>
        <w:widowControl/>
        <w:numPr>
          <w:ilvl w:val="0"/>
          <w:numId w:val="1"/>
        </w:numPr>
      </w:pPr>
      <w:r w:rsidRPr="00A63E98">
        <w:rPr>
          <w:sz w:val="28"/>
          <w:szCs w:val="28"/>
        </w:rPr>
        <w:t xml:space="preserve">Савельева, Н. М. </w:t>
      </w:r>
      <w:proofErr w:type="spellStart"/>
      <w:r w:rsidRPr="00A63E98">
        <w:rPr>
          <w:sz w:val="28"/>
          <w:szCs w:val="28"/>
        </w:rPr>
        <w:t>Изоэкология</w:t>
      </w:r>
      <w:proofErr w:type="spellEnd"/>
      <w:r w:rsidRPr="00A63E98">
        <w:rPr>
          <w:sz w:val="28"/>
          <w:szCs w:val="28"/>
        </w:rPr>
        <w:t xml:space="preserve"> как средство формирования </w:t>
      </w:r>
      <w:proofErr w:type="spellStart"/>
      <w:r w:rsidRPr="00A63E98">
        <w:rPr>
          <w:sz w:val="28"/>
          <w:szCs w:val="28"/>
        </w:rPr>
        <w:t>экосознания</w:t>
      </w:r>
      <w:proofErr w:type="spellEnd"/>
      <w:r w:rsidRPr="00A63E98">
        <w:rPr>
          <w:sz w:val="28"/>
          <w:szCs w:val="28"/>
        </w:rPr>
        <w:t xml:space="preserve"> и развития творческих способностей дошкольников / Н. М. Савельева, А. Ю. Майор // Современное образование: актуальные вопросы и инновации. – 2020. – №</w:t>
      </w:r>
      <w:r w:rsidRPr="004A7BF9">
        <w:t xml:space="preserve"> 4. – С. 85-87. </w:t>
      </w:r>
    </w:p>
    <w:sectPr w:rsidR="001C0C70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ED" w:rsidRDefault="006A33ED">
      <w:r>
        <w:separator/>
      </w:r>
    </w:p>
  </w:endnote>
  <w:endnote w:type="continuationSeparator" w:id="0">
    <w:p w:rsidR="006A33ED" w:rsidRDefault="006A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D5" w:rsidRDefault="008205B7">
    <w:pPr>
      <w:pStyle w:val="a5"/>
      <w:jc w:val="center"/>
    </w:pPr>
  </w:p>
  <w:p w:rsidR="00F278D5" w:rsidRDefault="00820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ED" w:rsidRDefault="006A33ED">
      <w:r>
        <w:rPr>
          <w:color w:val="000000"/>
        </w:rPr>
        <w:separator/>
      </w:r>
    </w:p>
  </w:footnote>
  <w:footnote w:type="continuationSeparator" w:id="0">
    <w:p w:rsidR="006A33ED" w:rsidRDefault="006A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B61CA"/>
    <w:multiLevelType w:val="hybridMultilevel"/>
    <w:tmpl w:val="C07E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333B"/>
    <w:rsid w:val="000478D3"/>
    <w:rsid w:val="000A047C"/>
    <w:rsid w:val="000F12E6"/>
    <w:rsid w:val="00107B54"/>
    <w:rsid w:val="0011333B"/>
    <w:rsid w:val="001C0C70"/>
    <w:rsid w:val="002439AB"/>
    <w:rsid w:val="002454C5"/>
    <w:rsid w:val="002756B6"/>
    <w:rsid w:val="002B1EC4"/>
    <w:rsid w:val="002B4A0D"/>
    <w:rsid w:val="00326F43"/>
    <w:rsid w:val="00441AD1"/>
    <w:rsid w:val="004A7BF9"/>
    <w:rsid w:val="00543245"/>
    <w:rsid w:val="00650371"/>
    <w:rsid w:val="006A33ED"/>
    <w:rsid w:val="008132AA"/>
    <w:rsid w:val="008205B7"/>
    <w:rsid w:val="00826910"/>
    <w:rsid w:val="008714F6"/>
    <w:rsid w:val="00893F70"/>
    <w:rsid w:val="00936DEB"/>
    <w:rsid w:val="00A63E98"/>
    <w:rsid w:val="00AC7E9E"/>
    <w:rsid w:val="00B51804"/>
    <w:rsid w:val="00BC0FE0"/>
    <w:rsid w:val="00BD6555"/>
    <w:rsid w:val="00BF659D"/>
    <w:rsid w:val="00C26E20"/>
    <w:rsid w:val="00D24D74"/>
    <w:rsid w:val="00DB0501"/>
    <w:rsid w:val="00DD4403"/>
    <w:rsid w:val="00E17848"/>
    <w:rsid w:val="00E33B56"/>
    <w:rsid w:val="00E5277C"/>
    <w:rsid w:val="00EB5916"/>
    <w:rsid w:val="00F41055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C00B0-DE21-4EF6-8647-42AD7A8C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link w:val="10"/>
    <w:qFormat/>
    <w:rsid w:val="00DD4403"/>
    <w:pPr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kern w:val="36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8">
    <w:name w:val="line number"/>
    <w:basedOn w:val="a0"/>
  </w:style>
  <w:style w:type="character" w:customStyle="1" w:styleId="a9">
    <w:name w:val="Нижний колонтитул Знак"/>
    <w:basedOn w:val="a0"/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rsid w:val="00DD4403"/>
    <w:rPr>
      <w:rFonts w:eastAsia="Times New Roman" w:cs="Times New Roman"/>
      <w:b/>
      <w:bCs/>
      <w:kern w:val="36"/>
      <w:szCs w:val="48"/>
      <w:lang w:eastAsia="ru-RU" w:bidi="ar-SA"/>
    </w:rPr>
  </w:style>
  <w:style w:type="character" w:styleId="ac">
    <w:name w:val="Hyperlink"/>
    <w:basedOn w:val="a0"/>
    <w:uiPriority w:val="99"/>
    <w:unhideWhenUsed/>
    <w:rsid w:val="001C0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id3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B530-4F99-442A-81D1-801395AF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9</cp:revision>
  <cp:lastPrinted>2017-01-10T16:18:00Z</cp:lastPrinted>
  <dcterms:created xsi:type="dcterms:W3CDTF">2022-10-06T08:04:00Z</dcterms:created>
  <dcterms:modified xsi:type="dcterms:W3CDTF">2023-02-16T02:27:00Z</dcterms:modified>
</cp:coreProperties>
</file>