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2.xml" ContentType="application/vnd.openxmlformats-officedocument.themeOverride+xml"/>
  <Override PartName="/word/charts/chart12.xml" ContentType="application/vnd.openxmlformats-officedocument.drawingml.chart+xml"/>
  <Override PartName="/word/theme/themeOverride3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4.xml" ContentType="application/vnd.openxmlformats-officedocument.themeOverrid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B2F885" w14:textId="77777777" w:rsidR="00476213" w:rsidRPr="001A6017" w:rsidRDefault="00476213" w:rsidP="00476213">
      <w:pPr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057C350A" w14:textId="77777777" w:rsidR="00476213" w:rsidRPr="001A6017" w:rsidRDefault="00476213" w:rsidP="0047621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14:paraId="090B70F7" w14:textId="77777777" w:rsidR="00476213" w:rsidRPr="004B5748" w:rsidRDefault="00476213" w:rsidP="0047621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6F96D47" w14:textId="66DB92A3" w:rsidR="00476213" w:rsidRPr="001D4AAA" w:rsidRDefault="00C36D8E" w:rsidP="001A60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Ветрова</w:t>
      </w:r>
      <w:r w:rsidR="001D4AAA" w:rsidRPr="001D4AAA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 xml:space="preserve"> Светлана Вячеславовна</w:t>
      </w:r>
    </w:p>
    <w:p w14:paraId="79E20372" w14:textId="77777777" w:rsidR="00476213" w:rsidRPr="001A6017" w:rsidRDefault="00476213" w:rsidP="0047621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6EAB37A1" w14:textId="77777777" w:rsidR="00476213" w:rsidRPr="001D4AAA" w:rsidRDefault="001D4AAA" w:rsidP="001A6017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D4AA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Региональные аспекты динамики численности населения ЦЧР на примере Тамбовской и Белгородской областей</w:t>
      </w:r>
      <w:r w:rsidR="0016711A" w:rsidRPr="001D4AA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</w:p>
    <w:p w14:paraId="39820836" w14:textId="77777777" w:rsidR="00476213" w:rsidRPr="0016711A" w:rsidRDefault="00476213" w:rsidP="001A6017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C81C8AC" w14:textId="109554E1" w:rsidR="00476213" w:rsidRPr="001D4AAA" w:rsidRDefault="003852AA" w:rsidP="003852AA">
      <w:pPr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                          </w:t>
      </w:r>
    </w:p>
    <w:p w14:paraId="29FC4C25" w14:textId="77777777" w:rsidR="00476213" w:rsidRPr="004B5748" w:rsidRDefault="00476213" w:rsidP="001A60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02033A" w14:textId="77777777" w:rsidR="00476213" w:rsidRPr="004B5748" w:rsidRDefault="00476213" w:rsidP="00E67C5C">
      <w:pPr>
        <w:tabs>
          <w:tab w:val="left" w:pos="5831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42B578" w14:textId="77777777" w:rsidR="00476213" w:rsidRPr="004B5748" w:rsidRDefault="00476213" w:rsidP="00476213">
      <w:pPr>
        <w:tabs>
          <w:tab w:val="left" w:pos="5831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15"/>
        <w:tblW w:w="10137" w:type="dxa"/>
        <w:tblLayout w:type="fixed"/>
        <w:tblLook w:val="04A0" w:firstRow="1" w:lastRow="0" w:firstColumn="1" w:lastColumn="0" w:noHBand="0" w:noVBand="1"/>
      </w:tblPr>
      <w:tblGrid>
        <w:gridCol w:w="5495"/>
        <w:gridCol w:w="4642"/>
      </w:tblGrid>
      <w:tr w:rsidR="00476213" w:rsidRPr="004B5748" w14:paraId="79FD543E" w14:textId="77777777" w:rsidTr="00C0251A">
        <w:tc>
          <w:tcPr>
            <w:tcW w:w="5495" w:type="dxa"/>
          </w:tcPr>
          <w:p w14:paraId="6938778F" w14:textId="77777777" w:rsidR="00476213" w:rsidRPr="004B5748" w:rsidRDefault="00476213" w:rsidP="00476213">
            <w:pPr>
              <w:tabs>
                <w:tab w:val="left" w:pos="5831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14:paraId="364FA747" w14:textId="77777777" w:rsidR="00681A6F" w:rsidRDefault="00681A6F" w:rsidP="00476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E932C4C" w14:textId="77777777" w:rsidR="00476213" w:rsidRPr="004B5748" w:rsidRDefault="00476213" w:rsidP="00476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F083CE" w14:textId="77777777" w:rsidR="00476213" w:rsidRPr="004B5748" w:rsidRDefault="00476213" w:rsidP="00C36D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695C9A2" w14:textId="77777777" w:rsidR="00681A6F" w:rsidRDefault="00681A6F" w:rsidP="00E67C5C">
      <w:pPr>
        <w:pStyle w:val="ab"/>
        <w:widowControl/>
        <w:tabs>
          <w:tab w:val="left" w:pos="660"/>
        </w:tabs>
        <w:spacing w:after="0" w:line="360" w:lineRule="auto"/>
        <w:jc w:val="center"/>
        <w:rPr>
          <w:rFonts w:eastAsia="Times New Roman" w:cs="Times New Roman"/>
          <w:kern w:val="0"/>
          <w:sz w:val="27"/>
          <w:szCs w:val="27"/>
          <w:lang w:eastAsia="ru-RU" w:bidi="ar-SA"/>
        </w:rPr>
      </w:pPr>
    </w:p>
    <w:p w14:paraId="3B65101D" w14:textId="77777777" w:rsidR="00681A6F" w:rsidRDefault="00681A6F" w:rsidP="00E67C5C">
      <w:pPr>
        <w:pStyle w:val="ab"/>
        <w:widowControl/>
        <w:tabs>
          <w:tab w:val="left" w:pos="660"/>
        </w:tabs>
        <w:spacing w:after="0" w:line="360" w:lineRule="auto"/>
        <w:jc w:val="center"/>
        <w:rPr>
          <w:rFonts w:eastAsia="Times New Roman" w:cs="Times New Roman"/>
          <w:kern w:val="0"/>
          <w:sz w:val="27"/>
          <w:szCs w:val="27"/>
          <w:lang w:eastAsia="ru-RU" w:bidi="ar-SA"/>
        </w:rPr>
      </w:pPr>
    </w:p>
    <w:p w14:paraId="2F27EE38" w14:textId="77777777" w:rsidR="00681A6F" w:rsidRDefault="00681A6F" w:rsidP="00E67C5C">
      <w:pPr>
        <w:pStyle w:val="ab"/>
        <w:widowControl/>
        <w:tabs>
          <w:tab w:val="left" w:pos="660"/>
        </w:tabs>
        <w:spacing w:after="0" w:line="360" w:lineRule="auto"/>
        <w:jc w:val="center"/>
        <w:rPr>
          <w:rFonts w:eastAsia="Times New Roman" w:cs="Times New Roman"/>
          <w:kern w:val="0"/>
          <w:sz w:val="27"/>
          <w:szCs w:val="27"/>
          <w:lang w:eastAsia="ru-RU" w:bidi="ar-SA"/>
        </w:rPr>
      </w:pPr>
    </w:p>
    <w:p w14:paraId="7ECC2EB3" w14:textId="77777777" w:rsidR="00C36D8E" w:rsidRDefault="00C36D8E" w:rsidP="00E67C5C">
      <w:pPr>
        <w:pStyle w:val="ab"/>
        <w:widowControl/>
        <w:tabs>
          <w:tab w:val="left" w:pos="660"/>
        </w:tabs>
        <w:spacing w:after="0" w:line="360" w:lineRule="auto"/>
        <w:jc w:val="center"/>
        <w:rPr>
          <w:rFonts w:eastAsia="Times New Roman" w:cs="Times New Roman"/>
          <w:kern w:val="0"/>
          <w:sz w:val="27"/>
          <w:szCs w:val="27"/>
          <w:lang w:eastAsia="ru-RU" w:bidi="ar-SA"/>
        </w:rPr>
      </w:pPr>
    </w:p>
    <w:p w14:paraId="7A288B8D" w14:textId="77777777" w:rsidR="00C36D8E" w:rsidRDefault="00C36D8E" w:rsidP="00E67C5C">
      <w:pPr>
        <w:pStyle w:val="ab"/>
        <w:widowControl/>
        <w:tabs>
          <w:tab w:val="left" w:pos="660"/>
        </w:tabs>
        <w:spacing w:after="0" w:line="360" w:lineRule="auto"/>
        <w:jc w:val="center"/>
        <w:rPr>
          <w:rFonts w:eastAsia="Times New Roman" w:cs="Times New Roman"/>
          <w:kern w:val="0"/>
          <w:sz w:val="27"/>
          <w:szCs w:val="27"/>
          <w:lang w:eastAsia="ru-RU" w:bidi="ar-SA"/>
        </w:rPr>
      </w:pPr>
    </w:p>
    <w:p w14:paraId="007E8A1A" w14:textId="77777777" w:rsidR="00C36D8E" w:rsidRDefault="00C36D8E" w:rsidP="00E67C5C">
      <w:pPr>
        <w:pStyle w:val="ab"/>
        <w:widowControl/>
        <w:tabs>
          <w:tab w:val="left" w:pos="660"/>
        </w:tabs>
        <w:spacing w:after="0" w:line="360" w:lineRule="auto"/>
        <w:jc w:val="center"/>
        <w:rPr>
          <w:rFonts w:eastAsia="Times New Roman" w:cs="Times New Roman"/>
          <w:kern w:val="0"/>
          <w:sz w:val="27"/>
          <w:szCs w:val="27"/>
          <w:lang w:eastAsia="ru-RU" w:bidi="ar-SA"/>
        </w:rPr>
      </w:pPr>
    </w:p>
    <w:p w14:paraId="1184ADE3" w14:textId="77777777" w:rsidR="00C36D8E" w:rsidRDefault="00C36D8E" w:rsidP="00E67C5C">
      <w:pPr>
        <w:pStyle w:val="ab"/>
        <w:widowControl/>
        <w:tabs>
          <w:tab w:val="left" w:pos="660"/>
        </w:tabs>
        <w:spacing w:after="0" w:line="360" w:lineRule="auto"/>
        <w:jc w:val="center"/>
        <w:rPr>
          <w:rFonts w:eastAsia="Times New Roman" w:cs="Times New Roman"/>
          <w:kern w:val="0"/>
          <w:sz w:val="27"/>
          <w:szCs w:val="27"/>
          <w:lang w:eastAsia="ru-RU" w:bidi="ar-SA"/>
        </w:rPr>
      </w:pPr>
    </w:p>
    <w:p w14:paraId="2A0F97E9" w14:textId="77777777" w:rsidR="00C36D8E" w:rsidRDefault="00C36D8E" w:rsidP="00E67C5C">
      <w:pPr>
        <w:pStyle w:val="ab"/>
        <w:widowControl/>
        <w:tabs>
          <w:tab w:val="left" w:pos="660"/>
        </w:tabs>
        <w:spacing w:after="0" w:line="360" w:lineRule="auto"/>
        <w:jc w:val="center"/>
        <w:rPr>
          <w:rFonts w:eastAsia="Times New Roman" w:cs="Times New Roman"/>
          <w:kern w:val="0"/>
          <w:sz w:val="27"/>
          <w:szCs w:val="27"/>
          <w:lang w:eastAsia="ru-RU" w:bidi="ar-SA"/>
        </w:rPr>
      </w:pPr>
    </w:p>
    <w:p w14:paraId="33439EB3" w14:textId="77777777" w:rsidR="00C36D8E" w:rsidRDefault="00C36D8E" w:rsidP="00E67C5C">
      <w:pPr>
        <w:pStyle w:val="ab"/>
        <w:widowControl/>
        <w:tabs>
          <w:tab w:val="left" w:pos="660"/>
        </w:tabs>
        <w:spacing w:after="0" w:line="360" w:lineRule="auto"/>
        <w:jc w:val="center"/>
        <w:rPr>
          <w:rFonts w:eastAsia="Times New Roman" w:cs="Times New Roman"/>
          <w:kern w:val="0"/>
          <w:sz w:val="27"/>
          <w:szCs w:val="27"/>
          <w:lang w:eastAsia="ru-RU" w:bidi="ar-SA"/>
        </w:rPr>
      </w:pPr>
    </w:p>
    <w:p w14:paraId="442BFB14" w14:textId="77777777" w:rsidR="00C36D8E" w:rsidRDefault="00C36D8E" w:rsidP="00E67C5C">
      <w:pPr>
        <w:pStyle w:val="ab"/>
        <w:widowControl/>
        <w:tabs>
          <w:tab w:val="left" w:pos="660"/>
        </w:tabs>
        <w:spacing w:after="0" w:line="360" w:lineRule="auto"/>
        <w:jc w:val="center"/>
        <w:rPr>
          <w:rFonts w:eastAsia="Times New Roman" w:cs="Times New Roman"/>
          <w:kern w:val="0"/>
          <w:sz w:val="27"/>
          <w:szCs w:val="27"/>
          <w:lang w:eastAsia="ru-RU" w:bidi="ar-SA"/>
        </w:rPr>
      </w:pPr>
    </w:p>
    <w:p w14:paraId="55933350" w14:textId="77777777" w:rsidR="00C36D8E" w:rsidRDefault="00C36D8E" w:rsidP="00E67C5C">
      <w:pPr>
        <w:pStyle w:val="ab"/>
        <w:widowControl/>
        <w:tabs>
          <w:tab w:val="left" w:pos="660"/>
        </w:tabs>
        <w:spacing w:after="0" w:line="360" w:lineRule="auto"/>
        <w:jc w:val="center"/>
        <w:rPr>
          <w:rFonts w:eastAsia="Times New Roman" w:cs="Times New Roman"/>
          <w:kern w:val="0"/>
          <w:sz w:val="27"/>
          <w:szCs w:val="27"/>
          <w:lang w:eastAsia="ru-RU" w:bidi="ar-SA"/>
        </w:rPr>
      </w:pPr>
    </w:p>
    <w:p w14:paraId="0B245BCF" w14:textId="77777777" w:rsidR="00C36D8E" w:rsidRDefault="00C36D8E" w:rsidP="00E67C5C">
      <w:pPr>
        <w:pStyle w:val="ab"/>
        <w:widowControl/>
        <w:tabs>
          <w:tab w:val="left" w:pos="660"/>
        </w:tabs>
        <w:spacing w:after="0" w:line="360" w:lineRule="auto"/>
        <w:jc w:val="center"/>
        <w:rPr>
          <w:rFonts w:eastAsia="Times New Roman" w:cs="Times New Roman"/>
          <w:kern w:val="0"/>
          <w:sz w:val="27"/>
          <w:szCs w:val="27"/>
          <w:lang w:eastAsia="ru-RU" w:bidi="ar-SA"/>
        </w:rPr>
      </w:pPr>
    </w:p>
    <w:p w14:paraId="0CE2BC37" w14:textId="77777777" w:rsidR="00C36D8E" w:rsidRDefault="00C36D8E" w:rsidP="00E67C5C">
      <w:pPr>
        <w:pStyle w:val="ab"/>
        <w:widowControl/>
        <w:tabs>
          <w:tab w:val="left" w:pos="660"/>
        </w:tabs>
        <w:spacing w:after="0" w:line="360" w:lineRule="auto"/>
        <w:jc w:val="center"/>
        <w:rPr>
          <w:rFonts w:eastAsia="Times New Roman" w:cs="Times New Roman"/>
          <w:kern w:val="0"/>
          <w:sz w:val="27"/>
          <w:szCs w:val="27"/>
          <w:lang w:eastAsia="ru-RU" w:bidi="ar-SA"/>
        </w:rPr>
      </w:pPr>
    </w:p>
    <w:p w14:paraId="715B3D4E" w14:textId="77777777" w:rsidR="00C36D8E" w:rsidRDefault="00C36D8E" w:rsidP="00E67C5C">
      <w:pPr>
        <w:pStyle w:val="ab"/>
        <w:widowControl/>
        <w:tabs>
          <w:tab w:val="left" w:pos="660"/>
        </w:tabs>
        <w:spacing w:after="0" w:line="360" w:lineRule="auto"/>
        <w:jc w:val="center"/>
        <w:rPr>
          <w:rFonts w:eastAsia="Times New Roman" w:cs="Times New Roman"/>
          <w:kern w:val="0"/>
          <w:sz w:val="27"/>
          <w:szCs w:val="27"/>
          <w:lang w:eastAsia="ru-RU" w:bidi="ar-SA"/>
        </w:rPr>
      </w:pPr>
    </w:p>
    <w:p w14:paraId="544BC36F" w14:textId="77777777" w:rsidR="00C36D8E" w:rsidRDefault="00C36D8E" w:rsidP="00E67C5C">
      <w:pPr>
        <w:pStyle w:val="ab"/>
        <w:widowControl/>
        <w:tabs>
          <w:tab w:val="left" w:pos="660"/>
        </w:tabs>
        <w:spacing w:after="0" w:line="360" w:lineRule="auto"/>
        <w:jc w:val="center"/>
        <w:rPr>
          <w:rFonts w:eastAsia="Times New Roman" w:cs="Times New Roman"/>
          <w:kern w:val="0"/>
          <w:sz w:val="27"/>
          <w:szCs w:val="27"/>
          <w:lang w:eastAsia="ru-RU" w:bidi="ar-SA"/>
        </w:rPr>
      </w:pPr>
    </w:p>
    <w:p w14:paraId="79955AF4" w14:textId="77777777" w:rsidR="00C36D8E" w:rsidRDefault="00C36D8E" w:rsidP="00E67C5C">
      <w:pPr>
        <w:pStyle w:val="ab"/>
        <w:widowControl/>
        <w:tabs>
          <w:tab w:val="left" w:pos="660"/>
        </w:tabs>
        <w:spacing w:after="0" w:line="360" w:lineRule="auto"/>
        <w:jc w:val="center"/>
        <w:rPr>
          <w:rFonts w:eastAsia="Times New Roman" w:cs="Times New Roman"/>
          <w:kern w:val="0"/>
          <w:sz w:val="27"/>
          <w:szCs w:val="27"/>
          <w:lang w:eastAsia="ru-RU" w:bidi="ar-SA"/>
        </w:rPr>
      </w:pPr>
    </w:p>
    <w:p w14:paraId="71CF367A" w14:textId="77777777" w:rsidR="00C36D8E" w:rsidRDefault="00C36D8E" w:rsidP="00E67C5C">
      <w:pPr>
        <w:pStyle w:val="ab"/>
        <w:widowControl/>
        <w:tabs>
          <w:tab w:val="left" w:pos="660"/>
        </w:tabs>
        <w:spacing w:after="0" w:line="360" w:lineRule="auto"/>
        <w:jc w:val="center"/>
        <w:rPr>
          <w:rFonts w:eastAsia="Times New Roman" w:cs="Times New Roman"/>
          <w:kern w:val="0"/>
          <w:sz w:val="27"/>
          <w:szCs w:val="27"/>
          <w:lang w:eastAsia="ru-RU" w:bidi="ar-SA"/>
        </w:rPr>
      </w:pPr>
    </w:p>
    <w:p w14:paraId="3569DF7B" w14:textId="77777777" w:rsidR="00C36D8E" w:rsidRDefault="00C36D8E" w:rsidP="00E67C5C">
      <w:pPr>
        <w:pStyle w:val="ab"/>
        <w:widowControl/>
        <w:tabs>
          <w:tab w:val="left" w:pos="660"/>
        </w:tabs>
        <w:spacing w:after="0" w:line="360" w:lineRule="auto"/>
        <w:jc w:val="center"/>
        <w:rPr>
          <w:rFonts w:eastAsia="Times New Roman" w:cs="Times New Roman"/>
          <w:kern w:val="0"/>
          <w:sz w:val="27"/>
          <w:szCs w:val="27"/>
          <w:lang w:eastAsia="ru-RU" w:bidi="ar-SA"/>
        </w:rPr>
      </w:pPr>
    </w:p>
    <w:p w14:paraId="39AF4095" w14:textId="77777777" w:rsidR="00C36D8E" w:rsidRDefault="00C36D8E" w:rsidP="00E67C5C">
      <w:pPr>
        <w:pStyle w:val="ab"/>
        <w:widowControl/>
        <w:tabs>
          <w:tab w:val="left" w:pos="660"/>
        </w:tabs>
        <w:spacing w:after="0" w:line="360" w:lineRule="auto"/>
        <w:jc w:val="center"/>
        <w:rPr>
          <w:rFonts w:eastAsia="Times New Roman" w:cs="Times New Roman"/>
          <w:kern w:val="0"/>
          <w:sz w:val="27"/>
          <w:szCs w:val="27"/>
          <w:lang w:eastAsia="ru-RU" w:bidi="ar-SA"/>
        </w:rPr>
      </w:pPr>
    </w:p>
    <w:p w14:paraId="29EAB156" w14:textId="7C6F5169" w:rsidR="000441DD" w:rsidRDefault="00476213" w:rsidP="00E67C5C">
      <w:pPr>
        <w:pStyle w:val="ab"/>
        <w:widowControl/>
        <w:tabs>
          <w:tab w:val="left" w:pos="660"/>
        </w:tabs>
        <w:spacing w:after="0" w:line="360" w:lineRule="auto"/>
        <w:jc w:val="center"/>
        <w:rPr>
          <w:rFonts w:eastAsia="Times New Roman" w:cs="Times New Roman"/>
          <w:kern w:val="0"/>
          <w:sz w:val="27"/>
          <w:szCs w:val="27"/>
          <w:lang w:eastAsia="ru-RU" w:bidi="ar-SA"/>
        </w:rPr>
      </w:pPr>
      <w:r w:rsidRPr="001A6017">
        <w:rPr>
          <w:rFonts w:eastAsia="Times New Roman" w:cs="Times New Roman"/>
          <w:kern w:val="0"/>
          <w:sz w:val="27"/>
          <w:szCs w:val="27"/>
          <w:lang w:eastAsia="ru-RU" w:bidi="ar-SA"/>
        </w:rPr>
        <w:t>Тамбов</w:t>
      </w:r>
      <w:r w:rsidR="000441DD">
        <w:rPr>
          <w:rFonts w:eastAsia="Times New Roman" w:cs="Times New Roman"/>
          <w:kern w:val="0"/>
          <w:sz w:val="27"/>
          <w:szCs w:val="27"/>
          <w:lang w:eastAsia="ru-RU" w:bidi="ar-SA"/>
        </w:rPr>
        <w:t>–</w:t>
      </w:r>
      <w:bookmarkStart w:id="0" w:name="_Toc484824513"/>
      <w:r w:rsidR="00C36D8E">
        <w:rPr>
          <w:rFonts w:eastAsia="Times New Roman" w:cs="Times New Roman"/>
          <w:kern w:val="0"/>
          <w:sz w:val="27"/>
          <w:szCs w:val="27"/>
          <w:lang w:eastAsia="ru-RU" w:bidi="ar-SA"/>
        </w:rPr>
        <w:t xml:space="preserve"> 2022</w:t>
      </w:r>
    </w:p>
    <w:bookmarkEnd w:id="0"/>
    <w:p w14:paraId="4BE5F129" w14:textId="10DD1FB9" w:rsidR="00C36D8E" w:rsidRDefault="00C36D8E" w:rsidP="00C245FC">
      <w:pPr>
        <w:pStyle w:val="ab"/>
        <w:tabs>
          <w:tab w:val="left" w:pos="660"/>
          <w:tab w:val="left" w:pos="1380"/>
        </w:tabs>
        <w:spacing w:after="0" w:line="360" w:lineRule="auto"/>
        <w:ind w:firstLine="709"/>
        <w:rPr>
          <w:rStyle w:val="aa"/>
          <w:rFonts w:cs="Times New Roman"/>
          <w:b w:val="0"/>
          <w:color w:val="000000"/>
          <w:sz w:val="28"/>
          <w:szCs w:val="28"/>
        </w:rPr>
      </w:pPr>
      <w:r>
        <w:rPr>
          <w:rStyle w:val="aa"/>
          <w:rFonts w:cs="Times New Roman"/>
          <w:b w:val="0"/>
          <w:color w:val="000000"/>
          <w:sz w:val="28"/>
          <w:szCs w:val="28"/>
        </w:rPr>
        <w:lastRenderedPageBreak/>
        <w:t xml:space="preserve">        </w:t>
      </w:r>
    </w:p>
    <w:p w14:paraId="0BAAEEEF" w14:textId="77777777" w:rsidR="00C36D8E" w:rsidRDefault="00C36D8E" w:rsidP="00C36D8E">
      <w:pPr>
        <w:pStyle w:val="ab"/>
        <w:tabs>
          <w:tab w:val="left" w:pos="660"/>
          <w:tab w:val="left" w:pos="1380"/>
        </w:tabs>
        <w:spacing w:after="0" w:line="360" w:lineRule="auto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2BA205A9" w14:textId="1A8BC333" w:rsidR="00681A6F" w:rsidRDefault="00C36D8E" w:rsidP="00C245FC">
      <w:pPr>
        <w:pStyle w:val="ab"/>
        <w:tabs>
          <w:tab w:val="left" w:pos="660"/>
          <w:tab w:val="left" w:pos="1380"/>
        </w:tabs>
        <w:spacing w:after="0" w:line="360" w:lineRule="auto"/>
        <w:ind w:firstLine="709"/>
        <w:rPr>
          <w:rStyle w:val="aa"/>
          <w:rFonts w:cs="Times New Roman"/>
          <w:b w:val="0"/>
          <w:color w:val="000000"/>
          <w:sz w:val="28"/>
          <w:szCs w:val="28"/>
        </w:rPr>
      </w:pPr>
      <w:r>
        <w:rPr>
          <w:rStyle w:val="aa"/>
          <w:rFonts w:cs="Times New Roman"/>
          <w:b w:val="0"/>
          <w:color w:val="000000"/>
          <w:sz w:val="28"/>
          <w:szCs w:val="28"/>
        </w:rPr>
        <w:t>Ветрова</w:t>
      </w:r>
      <w:r w:rsid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С.В.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Региональные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аспекты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динамики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численности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населения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ЦЧР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на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примере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Тамбовской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и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Белгородской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>
        <w:rPr>
          <w:rStyle w:val="aa"/>
          <w:rFonts w:cs="Times New Roman" w:hint="cs"/>
          <w:b w:val="0"/>
          <w:color w:val="000000"/>
          <w:sz w:val="28"/>
          <w:szCs w:val="28"/>
        </w:rPr>
        <w:t>областей: бакалаврская работа / С.</w:t>
      </w:r>
      <w:r>
        <w:rPr>
          <w:rStyle w:val="aa"/>
          <w:rFonts w:cs="Times New Roman"/>
          <w:b w:val="0"/>
          <w:color w:val="000000"/>
          <w:sz w:val="28"/>
          <w:szCs w:val="28"/>
        </w:rPr>
        <w:t>В. Ветрова</w:t>
      </w:r>
      <w:r w:rsidR="00681A6F">
        <w:rPr>
          <w:rStyle w:val="aa"/>
          <w:rFonts w:cs="Times New Roman"/>
          <w:b w:val="0"/>
          <w:color w:val="000000"/>
          <w:sz w:val="28"/>
          <w:szCs w:val="28"/>
        </w:rPr>
        <w:t>; Тамб. гос. ун-т им. Г.Р. Державина. Инст. математики, естествознания и информационных технологий. Каф. природопользования и землеустройства. – Тамбов, 2018г. –</w:t>
      </w:r>
      <w:r w:rsidR="00350221">
        <w:rPr>
          <w:rStyle w:val="aa"/>
          <w:rFonts w:cs="Times New Roman"/>
          <w:b w:val="0"/>
          <w:color w:val="000000"/>
          <w:sz w:val="28"/>
          <w:szCs w:val="28"/>
        </w:rPr>
        <w:t xml:space="preserve"> 64</w:t>
      </w:r>
      <w:r w:rsid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с. 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</w:p>
    <w:p w14:paraId="01C000EF" w14:textId="77777777" w:rsidR="00681A6F" w:rsidRPr="00681A6F" w:rsidRDefault="00681A6F" w:rsidP="00C245FC">
      <w:pPr>
        <w:pStyle w:val="ab"/>
        <w:tabs>
          <w:tab w:val="left" w:pos="660"/>
          <w:tab w:val="left" w:pos="1380"/>
        </w:tabs>
        <w:spacing w:after="0" w:line="360" w:lineRule="auto"/>
        <w:ind w:firstLine="709"/>
        <w:rPr>
          <w:rStyle w:val="aa"/>
          <w:rFonts w:cs="Times New Roman"/>
          <w:b w:val="0"/>
          <w:color w:val="000000"/>
          <w:sz w:val="28"/>
          <w:szCs w:val="28"/>
        </w:rPr>
      </w:pPr>
      <w:r>
        <w:rPr>
          <w:rStyle w:val="aa"/>
          <w:rFonts w:cs="Times New Roman"/>
          <w:b w:val="0"/>
          <w:color w:val="000000"/>
          <w:sz w:val="28"/>
          <w:szCs w:val="28"/>
        </w:rPr>
        <w:t xml:space="preserve">        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Ключевые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слова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: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численность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населения</w:t>
      </w:r>
      <w:r>
        <w:rPr>
          <w:rStyle w:val="aa"/>
          <w:rFonts w:cs="Times New Roman"/>
          <w:b w:val="0"/>
          <w:color w:val="000000"/>
          <w:sz w:val="28"/>
          <w:szCs w:val="28"/>
        </w:rPr>
        <w:t xml:space="preserve">, </w:t>
      </w:r>
      <w:r>
        <w:rPr>
          <w:rStyle w:val="aa"/>
          <w:rFonts w:cs="Times New Roman" w:hint="cs"/>
          <w:b w:val="0"/>
          <w:color w:val="000000"/>
          <w:sz w:val="28"/>
          <w:szCs w:val="28"/>
        </w:rPr>
        <w:t>рождаемость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и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>
        <w:rPr>
          <w:rStyle w:val="aa"/>
          <w:rFonts w:cs="Times New Roman" w:hint="cs"/>
          <w:b w:val="0"/>
          <w:color w:val="000000"/>
          <w:sz w:val="28"/>
          <w:szCs w:val="28"/>
        </w:rPr>
        <w:t>смертность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,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естественная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убыль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,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миграция</w:t>
      </w:r>
      <w:r>
        <w:rPr>
          <w:rStyle w:val="aa"/>
          <w:rFonts w:cs="Times New Roman"/>
          <w:b w:val="0"/>
          <w:color w:val="000000"/>
          <w:sz w:val="28"/>
          <w:szCs w:val="28"/>
        </w:rPr>
        <w:t xml:space="preserve">. </w:t>
      </w:r>
    </w:p>
    <w:p w14:paraId="3DF090D0" w14:textId="77777777" w:rsidR="00681A6F" w:rsidRPr="00681A6F" w:rsidRDefault="00681A6F" w:rsidP="00C245FC">
      <w:pPr>
        <w:pStyle w:val="ab"/>
        <w:tabs>
          <w:tab w:val="left" w:pos="660"/>
          <w:tab w:val="left" w:pos="1380"/>
        </w:tabs>
        <w:spacing w:after="0" w:line="360" w:lineRule="auto"/>
        <w:ind w:firstLine="709"/>
        <w:rPr>
          <w:rStyle w:val="aa"/>
          <w:rFonts w:cs="Times New Roman"/>
          <w:b w:val="0"/>
          <w:color w:val="000000"/>
          <w:sz w:val="28"/>
          <w:szCs w:val="28"/>
        </w:rPr>
      </w:pPr>
      <w:r>
        <w:rPr>
          <w:rStyle w:val="aa"/>
          <w:rFonts w:cs="Times New Roman"/>
          <w:b w:val="0"/>
          <w:color w:val="000000"/>
          <w:sz w:val="28"/>
          <w:szCs w:val="28"/>
        </w:rPr>
        <w:t xml:space="preserve">       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Объект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работы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: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выступает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население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Тамбовской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и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Белгородской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областей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,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поскольку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оно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является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непосредственным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участником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производственного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процесса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и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потребителем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его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результатов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. </w:t>
      </w:r>
    </w:p>
    <w:p w14:paraId="50F05A0C" w14:textId="77777777" w:rsidR="00681A6F" w:rsidRPr="00681A6F" w:rsidRDefault="00681A6F" w:rsidP="00C245FC">
      <w:pPr>
        <w:pStyle w:val="ab"/>
        <w:tabs>
          <w:tab w:val="left" w:pos="660"/>
          <w:tab w:val="left" w:pos="1380"/>
        </w:tabs>
        <w:spacing w:after="0" w:line="360" w:lineRule="auto"/>
        <w:ind w:firstLine="709"/>
        <w:rPr>
          <w:rStyle w:val="aa"/>
          <w:rFonts w:cs="Times New Roman"/>
          <w:b w:val="0"/>
          <w:color w:val="000000"/>
          <w:sz w:val="28"/>
          <w:szCs w:val="28"/>
        </w:rPr>
      </w:pPr>
      <w:r>
        <w:rPr>
          <w:rStyle w:val="aa"/>
          <w:rFonts w:cs="Times New Roman"/>
          <w:b w:val="0"/>
          <w:color w:val="000000"/>
          <w:sz w:val="28"/>
          <w:szCs w:val="28"/>
        </w:rPr>
        <w:t xml:space="preserve">      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Предмет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исследования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: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динамика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и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естественный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прирост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населения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Тамбовской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и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Белгородской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областей</w:t>
      </w:r>
    </w:p>
    <w:p w14:paraId="2FBB7113" w14:textId="77777777" w:rsidR="007B0B46" w:rsidRDefault="00681A6F" w:rsidP="007B0B46">
      <w:pPr>
        <w:pStyle w:val="ab"/>
        <w:tabs>
          <w:tab w:val="left" w:pos="660"/>
          <w:tab w:val="left" w:pos="1380"/>
        </w:tabs>
        <w:spacing w:after="0" w:line="360" w:lineRule="auto"/>
        <w:ind w:firstLine="709"/>
        <w:rPr>
          <w:rStyle w:val="aa"/>
          <w:rFonts w:cs="Times New Roman"/>
          <w:b w:val="0"/>
          <w:color w:val="000000"/>
          <w:sz w:val="28"/>
          <w:szCs w:val="28"/>
        </w:rPr>
      </w:pPr>
      <w:r>
        <w:rPr>
          <w:rStyle w:val="aa"/>
          <w:rFonts w:cs="Times New Roman"/>
          <w:b w:val="0"/>
          <w:color w:val="000000"/>
          <w:sz w:val="28"/>
          <w:szCs w:val="28"/>
        </w:rPr>
        <w:t xml:space="preserve">       </w:t>
      </w:r>
      <w:r>
        <w:rPr>
          <w:rStyle w:val="aa"/>
          <w:rFonts w:cs="Times New Roman" w:hint="cs"/>
          <w:b w:val="0"/>
          <w:color w:val="000000"/>
          <w:sz w:val="28"/>
          <w:szCs w:val="28"/>
        </w:rPr>
        <w:t>Цель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>
        <w:rPr>
          <w:rStyle w:val="aa"/>
          <w:rFonts w:cs="Times New Roman"/>
          <w:b w:val="0"/>
          <w:color w:val="000000"/>
          <w:sz w:val="28"/>
          <w:szCs w:val="28"/>
        </w:rPr>
        <w:t xml:space="preserve">исследования - </w:t>
      </w:r>
      <w:r>
        <w:rPr>
          <w:rStyle w:val="aa"/>
          <w:rFonts w:cs="Times New Roman" w:hint="cs"/>
          <w:b w:val="0"/>
          <w:color w:val="000000"/>
          <w:sz w:val="28"/>
          <w:szCs w:val="28"/>
        </w:rPr>
        <w:t>изучить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>
        <w:rPr>
          <w:rStyle w:val="aa"/>
          <w:rFonts w:cs="Times New Roman" w:hint="cs"/>
          <w:b w:val="0"/>
          <w:color w:val="000000"/>
          <w:sz w:val="28"/>
          <w:szCs w:val="28"/>
        </w:rPr>
        <w:t>численность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родившихся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,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умерших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и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естественного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прироста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населения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в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ЦЧР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на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примере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Тамбовской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и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Белгородской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областей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.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Изучить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статистические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данные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брачности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и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разводимости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населения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и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миграции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населения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в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Тамбовской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и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Белгородской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областей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>.</w:t>
      </w:r>
    </w:p>
    <w:p w14:paraId="44EDC343" w14:textId="77777777" w:rsidR="00681A6F" w:rsidRPr="00681A6F" w:rsidRDefault="00681A6F" w:rsidP="007B0B46">
      <w:pPr>
        <w:pStyle w:val="ab"/>
        <w:tabs>
          <w:tab w:val="left" w:pos="660"/>
          <w:tab w:val="left" w:pos="1380"/>
        </w:tabs>
        <w:spacing w:after="0" w:line="360" w:lineRule="auto"/>
        <w:ind w:firstLine="709"/>
        <w:rPr>
          <w:rStyle w:val="aa"/>
          <w:rFonts w:cs="Times New Roman"/>
          <w:b w:val="0"/>
          <w:color w:val="000000"/>
          <w:sz w:val="28"/>
          <w:szCs w:val="28"/>
        </w:rPr>
      </w:pP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Методы</w:t>
      </w:r>
      <w:r w:rsidR="008814CB">
        <w:rPr>
          <w:rStyle w:val="aa"/>
          <w:rFonts w:cs="Times New Roman"/>
          <w:b w:val="0"/>
          <w:color w:val="000000"/>
          <w:sz w:val="28"/>
          <w:szCs w:val="28"/>
        </w:rPr>
        <w:t xml:space="preserve"> исследования -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анализ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литературных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источников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и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статистических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данных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,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метод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моделирования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,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исторический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метод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,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сравнительный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и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аналитический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метод</w:t>
      </w:r>
      <w:r w:rsidRPr="00681A6F">
        <w:rPr>
          <w:rStyle w:val="aa"/>
          <w:rFonts w:cs="Times New Roman"/>
          <w:b w:val="0"/>
          <w:color w:val="000000"/>
          <w:sz w:val="28"/>
          <w:szCs w:val="28"/>
        </w:rPr>
        <w:t>.</w:t>
      </w:r>
    </w:p>
    <w:p w14:paraId="7068C79D" w14:textId="77777777" w:rsidR="00681A6F" w:rsidRDefault="008814CB" w:rsidP="00C245FC">
      <w:pPr>
        <w:pStyle w:val="ab"/>
        <w:tabs>
          <w:tab w:val="left" w:pos="660"/>
          <w:tab w:val="left" w:pos="1380"/>
        </w:tabs>
        <w:spacing w:after="0" w:line="360" w:lineRule="auto"/>
        <w:ind w:firstLine="709"/>
        <w:rPr>
          <w:rStyle w:val="aa"/>
          <w:rFonts w:cs="Times New Roman"/>
          <w:b w:val="0"/>
          <w:color w:val="000000"/>
          <w:sz w:val="28"/>
          <w:szCs w:val="28"/>
        </w:rPr>
      </w:pPr>
      <w:r>
        <w:rPr>
          <w:rStyle w:val="aa"/>
          <w:rFonts w:cs="Times New Roman"/>
          <w:b w:val="0"/>
          <w:color w:val="000000"/>
          <w:sz w:val="28"/>
          <w:szCs w:val="28"/>
        </w:rPr>
        <w:t xml:space="preserve">    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В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выпускной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квалификационной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работе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рассмотрены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данные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по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динамики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численности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населения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,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рождаемости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,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смертности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и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естественный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прирост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населения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Тамбовской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и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Белгородской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областей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и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проанализированы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данные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по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динамики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численности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,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а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также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численность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городского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и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сельского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населения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.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Согласно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проведенным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исследованиям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численность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населения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Белгородской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области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значительно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превышает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численность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населения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Тамбовской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области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и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в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Белгородской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области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больше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рождаемость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,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чем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в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Тамбовской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области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,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а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смертность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населения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наоборот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в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Тамбовской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области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lastRenderedPageBreak/>
        <w:t>значительно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меньше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,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чем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в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Белгородской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области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,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а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естественная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убыль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наименьшая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в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Белгородской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 xml:space="preserve"> </w:t>
      </w:r>
      <w:r w:rsidR="00681A6F" w:rsidRPr="00681A6F">
        <w:rPr>
          <w:rStyle w:val="aa"/>
          <w:rFonts w:cs="Times New Roman" w:hint="cs"/>
          <w:b w:val="0"/>
          <w:color w:val="000000"/>
          <w:sz w:val="28"/>
          <w:szCs w:val="28"/>
        </w:rPr>
        <w:t>области</w:t>
      </w:r>
      <w:r w:rsidR="00681A6F" w:rsidRPr="00681A6F">
        <w:rPr>
          <w:rStyle w:val="aa"/>
          <w:rFonts w:cs="Times New Roman"/>
          <w:b w:val="0"/>
          <w:color w:val="000000"/>
          <w:sz w:val="28"/>
          <w:szCs w:val="28"/>
        </w:rPr>
        <w:t>.</w:t>
      </w:r>
    </w:p>
    <w:p w14:paraId="7EBECFE9" w14:textId="77777777" w:rsidR="00EF5A87" w:rsidRPr="00681A6F" w:rsidRDefault="00EF5A87" w:rsidP="00C245FC">
      <w:pPr>
        <w:pStyle w:val="ab"/>
        <w:tabs>
          <w:tab w:val="left" w:pos="660"/>
          <w:tab w:val="left" w:pos="1380"/>
        </w:tabs>
        <w:spacing w:after="0" w:line="360" w:lineRule="auto"/>
        <w:ind w:firstLine="709"/>
        <w:rPr>
          <w:rStyle w:val="aa"/>
          <w:rFonts w:cs="Times New Roman"/>
          <w:b w:val="0"/>
          <w:color w:val="000000"/>
          <w:sz w:val="28"/>
          <w:szCs w:val="28"/>
        </w:rPr>
      </w:pPr>
      <w:r>
        <w:rPr>
          <w:rStyle w:val="aa"/>
          <w:rFonts w:cs="Times New Roman"/>
          <w:b w:val="0"/>
          <w:color w:val="000000"/>
          <w:sz w:val="28"/>
          <w:szCs w:val="28"/>
        </w:rPr>
        <w:t xml:space="preserve">     Выпускная квалификационная работа на тему «Региональные аспекты динамики численности населения ЦЧР на примере Там</w:t>
      </w:r>
      <w:r w:rsidR="00025A5F">
        <w:rPr>
          <w:rStyle w:val="aa"/>
          <w:rFonts w:cs="Times New Roman"/>
          <w:b w:val="0"/>
          <w:color w:val="000000"/>
          <w:sz w:val="28"/>
          <w:szCs w:val="28"/>
        </w:rPr>
        <w:t>бовской и Белгородской областей»</w:t>
      </w:r>
      <w:r w:rsidR="00350221">
        <w:rPr>
          <w:rStyle w:val="aa"/>
          <w:rFonts w:cs="Times New Roman"/>
          <w:b w:val="0"/>
          <w:color w:val="000000"/>
          <w:sz w:val="28"/>
          <w:szCs w:val="28"/>
        </w:rPr>
        <w:t xml:space="preserve"> изложена на 64</w:t>
      </w:r>
      <w:r w:rsidR="00025A5F">
        <w:rPr>
          <w:rStyle w:val="aa"/>
          <w:rFonts w:cs="Times New Roman"/>
          <w:b w:val="0"/>
          <w:color w:val="000000"/>
          <w:sz w:val="28"/>
          <w:szCs w:val="28"/>
        </w:rPr>
        <w:t xml:space="preserve"> страницах, состоит из введения, трех глав, заключения, списка литературы, включающего 26 источника.</w:t>
      </w:r>
    </w:p>
    <w:p w14:paraId="793B23D7" w14:textId="77777777" w:rsidR="00681A6F" w:rsidRDefault="00681A6F" w:rsidP="00681A6F">
      <w:pPr>
        <w:pStyle w:val="ab"/>
        <w:widowControl/>
        <w:tabs>
          <w:tab w:val="left" w:pos="660"/>
          <w:tab w:val="left" w:pos="1380"/>
        </w:tabs>
        <w:spacing w:after="0" w:line="360" w:lineRule="auto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6CDAD53B" w14:textId="77777777" w:rsidR="00681A6F" w:rsidRDefault="00681A6F" w:rsidP="00681A6F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22332874" w14:textId="77777777" w:rsidR="00681A6F" w:rsidRDefault="00384A44" w:rsidP="00384A44">
      <w:pPr>
        <w:pStyle w:val="ab"/>
        <w:widowControl/>
        <w:tabs>
          <w:tab w:val="left" w:pos="660"/>
          <w:tab w:val="left" w:pos="2565"/>
        </w:tabs>
        <w:spacing w:after="0" w:line="360" w:lineRule="auto"/>
        <w:rPr>
          <w:rStyle w:val="aa"/>
          <w:rFonts w:cs="Times New Roman"/>
          <w:b w:val="0"/>
          <w:color w:val="000000"/>
          <w:sz w:val="28"/>
          <w:szCs w:val="28"/>
        </w:rPr>
      </w:pPr>
      <w:r>
        <w:rPr>
          <w:rStyle w:val="aa"/>
          <w:rFonts w:cs="Times New Roman"/>
          <w:b w:val="0"/>
          <w:color w:val="000000"/>
          <w:sz w:val="28"/>
          <w:szCs w:val="28"/>
        </w:rPr>
        <w:tab/>
      </w:r>
      <w:r>
        <w:rPr>
          <w:rStyle w:val="aa"/>
          <w:rFonts w:cs="Times New Roman"/>
          <w:b w:val="0"/>
          <w:color w:val="000000"/>
          <w:sz w:val="28"/>
          <w:szCs w:val="28"/>
        </w:rPr>
        <w:tab/>
      </w:r>
    </w:p>
    <w:p w14:paraId="1FA3B2E6" w14:textId="77777777" w:rsidR="00681A6F" w:rsidRDefault="00681A6F" w:rsidP="00681A6F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6612E357" w14:textId="77777777" w:rsidR="00681A6F" w:rsidRDefault="00681A6F" w:rsidP="00681A6F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7DA86CE0" w14:textId="77777777" w:rsidR="00681A6F" w:rsidRDefault="00681A6F" w:rsidP="00681A6F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4165B946" w14:textId="77777777" w:rsidR="00681A6F" w:rsidRDefault="00681A6F" w:rsidP="00681A6F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76817B7B" w14:textId="77777777" w:rsidR="00681A6F" w:rsidRDefault="00681A6F" w:rsidP="00681A6F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606B21B5" w14:textId="77777777" w:rsidR="00681A6F" w:rsidRDefault="00681A6F" w:rsidP="00681A6F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08F8F8B2" w14:textId="77777777" w:rsidR="00681A6F" w:rsidRDefault="00681A6F" w:rsidP="00681A6F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52697345" w14:textId="77777777" w:rsidR="00681A6F" w:rsidRDefault="00681A6F" w:rsidP="00681A6F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3277F728" w14:textId="77777777" w:rsidR="003D5F42" w:rsidRDefault="003D5F42" w:rsidP="003D5F42">
      <w:pPr>
        <w:pStyle w:val="ab"/>
        <w:widowControl/>
        <w:tabs>
          <w:tab w:val="left" w:pos="660"/>
        </w:tabs>
        <w:spacing w:after="0" w:line="360" w:lineRule="auto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3F51923F" w14:textId="77777777" w:rsidR="007B0B46" w:rsidRDefault="007B0B46" w:rsidP="003D5F42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37645720" w14:textId="77777777" w:rsidR="007B0B46" w:rsidRDefault="007B0B46" w:rsidP="003D5F42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1F6F311B" w14:textId="77777777" w:rsidR="007B0B46" w:rsidRDefault="007B0B46" w:rsidP="003D5F42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07BBA16B" w14:textId="77777777" w:rsidR="007B0B46" w:rsidRDefault="007B0B46" w:rsidP="003D5F42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442C39B9" w14:textId="77777777" w:rsidR="007B0B46" w:rsidRDefault="007B0B46" w:rsidP="003D5F42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6FAF3C5B" w14:textId="77777777" w:rsidR="007B0B46" w:rsidRDefault="007B0B46" w:rsidP="003D5F42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30AB5A35" w14:textId="77777777" w:rsidR="007B0B46" w:rsidRDefault="007B0B46" w:rsidP="003D5F42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38B07381" w14:textId="77777777" w:rsidR="007B0B46" w:rsidRDefault="007B0B46" w:rsidP="003D5F42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644BE3F1" w14:textId="77777777" w:rsidR="007B0B46" w:rsidRDefault="007B0B46" w:rsidP="003D5F42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4E748AB6" w14:textId="77777777" w:rsidR="007B0B46" w:rsidRDefault="007B0B46" w:rsidP="003D5F42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67FA531D" w14:textId="77777777" w:rsidR="007B0B46" w:rsidRDefault="007B0B46" w:rsidP="003D5F42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09536810" w14:textId="77777777" w:rsidR="007B0B46" w:rsidRDefault="007B0B46" w:rsidP="003D5F42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5FCBF033" w14:textId="77777777" w:rsidR="007B0B46" w:rsidRDefault="007B0B46" w:rsidP="003D5F42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2DCAABD2" w14:textId="77777777" w:rsidR="007B0B46" w:rsidRDefault="007B0B46" w:rsidP="003D5F42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</w:p>
    <w:p w14:paraId="532E6237" w14:textId="77777777" w:rsidR="004D7F73" w:rsidRPr="004B5748" w:rsidRDefault="00681A6F" w:rsidP="003D5F42">
      <w:pPr>
        <w:pStyle w:val="ab"/>
        <w:widowControl/>
        <w:tabs>
          <w:tab w:val="left" w:pos="660"/>
        </w:tabs>
        <w:spacing w:after="0" w:line="360" w:lineRule="auto"/>
        <w:jc w:val="center"/>
        <w:rPr>
          <w:rStyle w:val="aa"/>
          <w:rFonts w:cs="Times New Roman"/>
          <w:b w:val="0"/>
          <w:color w:val="000000"/>
          <w:sz w:val="28"/>
          <w:szCs w:val="28"/>
        </w:rPr>
      </w:pPr>
      <w:r>
        <w:rPr>
          <w:rStyle w:val="aa"/>
          <w:rFonts w:cs="Times New Roman"/>
          <w:b w:val="0"/>
          <w:color w:val="000000"/>
          <w:sz w:val="28"/>
          <w:szCs w:val="28"/>
        </w:rPr>
        <w:t>Содержание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27"/>
        <w:gridCol w:w="611"/>
      </w:tblGrid>
      <w:tr w:rsidR="004D7F73" w:rsidRPr="004B5748" w14:paraId="7857E0E4" w14:textId="77777777" w:rsidTr="00C245FC">
        <w:tc>
          <w:tcPr>
            <w:tcW w:w="9027" w:type="dxa"/>
          </w:tcPr>
          <w:p w14:paraId="357ACA66" w14:textId="77777777" w:rsidR="004D7F73" w:rsidRPr="004B5748" w:rsidRDefault="004D7F73" w:rsidP="00C245FC">
            <w:pPr>
              <w:pStyle w:val="ab"/>
              <w:widowControl/>
              <w:spacing w:after="0" w:line="360" w:lineRule="auto"/>
              <w:rPr>
                <w:rFonts w:cs="Times New Roman"/>
                <w:sz w:val="28"/>
                <w:szCs w:val="28"/>
              </w:rPr>
            </w:pPr>
            <w:r w:rsidRPr="004B5748">
              <w:rPr>
                <w:rFonts w:cs="Times New Roman"/>
                <w:sz w:val="28"/>
                <w:szCs w:val="28"/>
              </w:rPr>
              <w:t>Введение……………………………………………………………………</w:t>
            </w:r>
            <w:r w:rsidR="00102551">
              <w:rPr>
                <w:rFonts w:cs="Times New Roman"/>
                <w:sz w:val="28"/>
                <w:szCs w:val="28"/>
              </w:rPr>
              <w:t>….</w:t>
            </w:r>
          </w:p>
        </w:tc>
        <w:tc>
          <w:tcPr>
            <w:tcW w:w="611" w:type="dxa"/>
          </w:tcPr>
          <w:p w14:paraId="42B36C8B" w14:textId="77777777" w:rsidR="004D7F73" w:rsidRPr="004B5748" w:rsidRDefault="00384A44" w:rsidP="00C245FC">
            <w:pPr>
              <w:pStyle w:val="ab"/>
              <w:widowControl/>
              <w:spacing w:after="0"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4D7F73" w:rsidRPr="004B5748" w14:paraId="2308243B" w14:textId="77777777" w:rsidTr="00C245FC">
        <w:tc>
          <w:tcPr>
            <w:tcW w:w="9027" w:type="dxa"/>
          </w:tcPr>
          <w:p w14:paraId="5E5B8735" w14:textId="77777777" w:rsidR="00F81F89" w:rsidRDefault="004D7F73" w:rsidP="00C245FC">
            <w:pPr>
              <w:pStyle w:val="ab"/>
              <w:widowControl/>
              <w:spacing w:after="0" w:line="360" w:lineRule="auto"/>
              <w:rPr>
                <w:rStyle w:val="aa"/>
                <w:rFonts w:cs="Times New Roman"/>
                <w:b w:val="0"/>
                <w:color w:val="000000"/>
                <w:sz w:val="28"/>
                <w:szCs w:val="28"/>
              </w:rPr>
            </w:pPr>
            <w:r w:rsidRPr="004B5748">
              <w:rPr>
                <w:rStyle w:val="aa"/>
                <w:rFonts w:cs="Times New Roman"/>
                <w:b w:val="0"/>
                <w:color w:val="000000"/>
                <w:sz w:val="28"/>
                <w:szCs w:val="28"/>
              </w:rPr>
              <w:t xml:space="preserve">Глава 1. </w:t>
            </w:r>
            <w:r w:rsidR="00F81F89">
              <w:rPr>
                <w:rStyle w:val="aa"/>
                <w:rFonts w:cs="Times New Roman"/>
                <w:b w:val="0"/>
                <w:color w:val="000000"/>
                <w:sz w:val="28"/>
                <w:szCs w:val="28"/>
              </w:rPr>
              <w:t>Показатели численности населения и влияющие на них процессы</w:t>
            </w:r>
            <w:r w:rsidR="00102551">
              <w:rPr>
                <w:rStyle w:val="aa"/>
                <w:rFonts w:cs="Times New Roman"/>
                <w:b w:val="0"/>
                <w:color w:val="000000"/>
                <w:sz w:val="28"/>
                <w:szCs w:val="28"/>
              </w:rPr>
              <w:t>……………………………………………………………………….</w:t>
            </w:r>
          </w:p>
          <w:p w14:paraId="785EEA2C" w14:textId="77777777" w:rsidR="00F81F89" w:rsidRDefault="00F81F89" w:rsidP="00C245FC">
            <w:pPr>
              <w:pStyle w:val="ab"/>
              <w:widowControl/>
              <w:spacing w:after="0" w:line="360" w:lineRule="auto"/>
              <w:jc w:val="both"/>
              <w:rPr>
                <w:rStyle w:val="aa"/>
                <w:rFonts w:cs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aa"/>
                <w:rFonts w:cs="Times New Roman"/>
                <w:b w:val="0"/>
                <w:color w:val="000000"/>
                <w:sz w:val="28"/>
                <w:szCs w:val="28"/>
              </w:rPr>
              <w:t>1.1 Естественное движение населения и факторы, оказывающие на него влияние</w:t>
            </w:r>
            <w:r w:rsidR="00102551">
              <w:rPr>
                <w:rStyle w:val="aa"/>
                <w:rFonts w:cs="Times New Roman"/>
                <w:b w:val="0"/>
                <w:color w:val="000000"/>
                <w:sz w:val="28"/>
                <w:szCs w:val="28"/>
              </w:rPr>
              <w:t>…………………………………………………………………………</w:t>
            </w:r>
          </w:p>
          <w:p w14:paraId="6C4A85BB" w14:textId="77777777" w:rsidR="00025A5F" w:rsidRDefault="00025A5F" w:rsidP="00C245FC">
            <w:pPr>
              <w:pStyle w:val="ab"/>
              <w:widowControl/>
              <w:spacing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Style w:val="aa"/>
                <w:rFonts w:cs="Times New Roman"/>
                <w:b w:val="0"/>
                <w:sz w:val="28"/>
                <w:szCs w:val="28"/>
              </w:rPr>
              <w:t>1.2</w:t>
            </w:r>
            <w:r w:rsidR="00C245FC">
              <w:rPr>
                <w:rStyle w:val="aa"/>
                <w:rFonts w:cs="Times New Roman"/>
                <w:b w:val="0"/>
                <w:sz w:val="28"/>
                <w:szCs w:val="28"/>
              </w:rPr>
              <w:t xml:space="preserve"> Механическое движение населения...........</w:t>
            </w:r>
            <w:r w:rsidR="00C245FC">
              <w:rPr>
                <w:rStyle w:val="aa"/>
                <w:rFonts w:cs="Times New Roman"/>
                <w:b w:val="0"/>
                <w:color w:val="000000"/>
                <w:sz w:val="28"/>
                <w:szCs w:val="28"/>
              </w:rPr>
              <w:t>...........................................</w:t>
            </w:r>
          </w:p>
          <w:p w14:paraId="01F93892" w14:textId="77777777" w:rsidR="00025A5F" w:rsidRDefault="00025A5F" w:rsidP="00C24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Глава 2. Современная демографическая ситуация в областях ЦЧР……….</w:t>
            </w:r>
          </w:p>
          <w:p w14:paraId="50FBE03A" w14:textId="77777777" w:rsidR="00025A5F" w:rsidRDefault="00025A5F" w:rsidP="00C24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2.1 Тамбовская область……………………………………………………….</w:t>
            </w:r>
          </w:p>
          <w:p w14:paraId="69D5EAD6" w14:textId="77777777" w:rsidR="00025A5F" w:rsidRDefault="00025A5F" w:rsidP="00C24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2.2 Белгородская область…………………………………………………......</w:t>
            </w:r>
          </w:p>
          <w:p w14:paraId="4E9EF573" w14:textId="77777777" w:rsidR="00025A5F" w:rsidRDefault="00025A5F" w:rsidP="00C24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Глава 3. Региональные различия в развитии демографической ситуации ЦЧР</w:t>
            </w:r>
            <w:r w:rsidR="003D5F42"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…………………………………………………………………………….</w:t>
            </w:r>
          </w:p>
          <w:p w14:paraId="433B1139" w14:textId="77777777" w:rsidR="003D5F42" w:rsidRDefault="003D5F42" w:rsidP="00C24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Заключение…………………………………………………………………….</w:t>
            </w:r>
          </w:p>
          <w:p w14:paraId="4C108662" w14:textId="77777777" w:rsidR="003D5F42" w:rsidRDefault="003D5F42" w:rsidP="00C24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  <w:t>Список использованной литературы………………………………………...</w:t>
            </w:r>
          </w:p>
          <w:p w14:paraId="31002CCD" w14:textId="77777777" w:rsidR="00025A5F" w:rsidRDefault="00025A5F" w:rsidP="00C24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</w:p>
          <w:p w14:paraId="6EC38E16" w14:textId="77777777" w:rsidR="00025A5F" w:rsidRPr="00025A5F" w:rsidRDefault="00025A5F" w:rsidP="00C245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611" w:type="dxa"/>
          </w:tcPr>
          <w:p w14:paraId="5F2EC51F" w14:textId="77777777" w:rsidR="004D7F73" w:rsidRPr="004B5748" w:rsidRDefault="004D7F73" w:rsidP="00C245FC">
            <w:pPr>
              <w:pStyle w:val="ab"/>
              <w:widowControl/>
              <w:spacing w:after="0" w:line="360" w:lineRule="auto"/>
              <w:jc w:val="center"/>
              <w:rPr>
                <w:rFonts w:cs="Times New Roman"/>
                <w:sz w:val="28"/>
                <w:szCs w:val="28"/>
              </w:rPr>
            </w:pPr>
          </w:p>
          <w:p w14:paraId="204D1C17" w14:textId="77777777" w:rsidR="004D7F73" w:rsidRDefault="00384A44" w:rsidP="00C245FC">
            <w:pPr>
              <w:pStyle w:val="ab"/>
              <w:widowControl/>
              <w:spacing w:after="0"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  <w:r w:rsidR="00102551">
              <w:rPr>
                <w:rFonts w:cs="Times New Roman"/>
                <w:sz w:val="28"/>
                <w:szCs w:val="28"/>
              </w:rPr>
              <w:t xml:space="preserve"> </w:t>
            </w:r>
          </w:p>
          <w:p w14:paraId="493B726D" w14:textId="77777777" w:rsidR="00102551" w:rsidRDefault="00102551" w:rsidP="00C245FC">
            <w:pPr>
              <w:pStyle w:val="ab"/>
              <w:widowControl/>
              <w:spacing w:after="0" w:line="360" w:lineRule="auto"/>
              <w:jc w:val="center"/>
              <w:rPr>
                <w:rFonts w:cs="Times New Roman"/>
                <w:sz w:val="28"/>
                <w:szCs w:val="28"/>
              </w:rPr>
            </w:pPr>
          </w:p>
          <w:p w14:paraId="08A191CC" w14:textId="77777777" w:rsidR="00102551" w:rsidRDefault="00025A5F" w:rsidP="00C245FC">
            <w:pPr>
              <w:pStyle w:val="ab"/>
              <w:widowControl/>
              <w:spacing w:after="0"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</w:p>
          <w:p w14:paraId="3962FC8D" w14:textId="77777777" w:rsidR="00102551" w:rsidRDefault="00350221" w:rsidP="00C245FC">
            <w:pPr>
              <w:pStyle w:val="ab"/>
              <w:widowControl/>
              <w:spacing w:after="0"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15</w:t>
            </w:r>
          </w:p>
          <w:p w14:paraId="257F84F7" w14:textId="77777777" w:rsidR="00025A5F" w:rsidRDefault="00350221" w:rsidP="00C245FC">
            <w:pPr>
              <w:pStyle w:val="ab"/>
              <w:widowControl/>
              <w:spacing w:after="0"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18</w:t>
            </w:r>
          </w:p>
          <w:p w14:paraId="281CC61B" w14:textId="77777777" w:rsidR="00C245FC" w:rsidRDefault="00C245FC" w:rsidP="00C245FC">
            <w:pPr>
              <w:pStyle w:val="ab"/>
              <w:widowControl/>
              <w:spacing w:after="0" w:line="36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350221">
              <w:rPr>
                <w:rFonts w:cs="Times New Roman"/>
                <w:sz w:val="28"/>
                <w:szCs w:val="28"/>
              </w:rPr>
              <w:t>20</w:t>
            </w:r>
          </w:p>
          <w:p w14:paraId="72E8D37F" w14:textId="77777777" w:rsidR="00C245FC" w:rsidRDefault="00C245FC" w:rsidP="00C245FC">
            <w:pPr>
              <w:pStyle w:val="ab"/>
              <w:widowControl/>
              <w:spacing w:after="0" w:line="360" w:lineRule="auto"/>
              <w:rPr>
                <w:rFonts w:cs="Times New Roman"/>
                <w:sz w:val="28"/>
                <w:szCs w:val="28"/>
              </w:rPr>
            </w:pPr>
          </w:p>
          <w:p w14:paraId="6906993C" w14:textId="77777777" w:rsidR="003D5F42" w:rsidRDefault="00C245FC" w:rsidP="00C245FC">
            <w:pPr>
              <w:pStyle w:val="ab"/>
              <w:widowControl/>
              <w:spacing w:after="0" w:line="36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350221">
              <w:rPr>
                <w:rFonts w:cs="Times New Roman"/>
                <w:sz w:val="28"/>
                <w:szCs w:val="28"/>
              </w:rPr>
              <w:t>39</w:t>
            </w:r>
          </w:p>
          <w:p w14:paraId="3D31746E" w14:textId="77777777" w:rsidR="003D5F42" w:rsidRDefault="003D5F42" w:rsidP="00C245FC">
            <w:pPr>
              <w:pStyle w:val="ab"/>
              <w:widowControl/>
              <w:spacing w:after="0" w:line="360" w:lineRule="auto"/>
              <w:jc w:val="center"/>
              <w:rPr>
                <w:rFonts w:cs="Times New Roman"/>
                <w:sz w:val="28"/>
                <w:szCs w:val="28"/>
              </w:rPr>
            </w:pPr>
          </w:p>
          <w:p w14:paraId="2D4C6D70" w14:textId="77777777" w:rsidR="00102551" w:rsidRDefault="00C245FC" w:rsidP="00C245FC">
            <w:pPr>
              <w:pStyle w:val="ab"/>
              <w:widowControl/>
              <w:spacing w:after="0" w:line="36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350221">
              <w:rPr>
                <w:rFonts w:cs="Times New Roman"/>
                <w:sz w:val="28"/>
                <w:szCs w:val="28"/>
              </w:rPr>
              <w:t>56</w:t>
            </w:r>
          </w:p>
          <w:p w14:paraId="680F347B" w14:textId="77777777" w:rsidR="003D5F42" w:rsidRDefault="003D5F42" w:rsidP="00C245FC">
            <w:pPr>
              <w:pStyle w:val="ab"/>
              <w:widowControl/>
              <w:spacing w:after="0" w:line="360" w:lineRule="auto"/>
              <w:rPr>
                <w:rFonts w:cs="Times New Roman"/>
                <w:sz w:val="28"/>
                <w:szCs w:val="28"/>
              </w:rPr>
            </w:pPr>
          </w:p>
          <w:p w14:paraId="2A5D47E0" w14:textId="77777777" w:rsidR="003D5F42" w:rsidRDefault="00C245FC" w:rsidP="00C245FC">
            <w:pPr>
              <w:pStyle w:val="ab"/>
              <w:widowControl/>
              <w:spacing w:after="0" w:line="36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350221">
              <w:rPr>
                <w:rFonts w:cs="Times New Roman"/>
                <w:sz w:val="28"/>
                <w:szCs w:val="28"/>
              </w:rPr>
              <w:t>60</w:t>
            </w:r>
          </w:p>
          <w:p w14:paraId="579B1325" w14:textId="77777777" w:rsidR="003D5F42" w:rsidRDefault="00C245FC" w:rsidP="00C245FC">
            <w:pPr>
              <w:pStyle w:val="ab"/>
              <w:widowControl/>
              <w:spacing w:after="0" w:line="36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350221">
              <w:rPr>
                <w:rFonts w:cs="Times New Roman"/>
                <w:sz w:val="28"/>
                <w:szCs w:val="28"/>
              </w:rPr>
              <w:t>62</w:t>
            </w:r>
          </w:p>
          <w:p w14:paraId="733A6A2D" w14:textId="77777777" w:rsidR="003D5F42" w:rsidRPr="004B5748" w:rsidRDefault="003D5F42" w:rsidP="00C245FC">
            <w:pPr>
              <w:pStyle w:val="ab"/>
              <w:widowControl/>
              <w:spacing w:after="0" w:line="360" w:lineRule="auto"/>
              <w:rPr>
                <w:rFonts w:cs="Times New Roman"/>
                <w:sz w:val="28"/>
                <w:szCs w:val="28"/>
              </w:rPr>
            </w:pPr>
          </w:p>
        </w:tc>
      </w:tr>
    </w:tbl>
    <w:p w14:paraId="0A62A3DC" w14:textId="77777777" w:rsidR="004D7F73" w:rsidRPr="004B5748" w:rsidRDefault="003D5F42" w:rsidP="003D5F42">
      <w:pPr>
        <w:pStyle w:val="ab"/>
        <w:widowControl/>
        <w:tabs>
          <w:tab w:val="left" w:pos="5355"/>
        </w:tabs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14:paraId="0534D9C9" w14:textId="77777777" w:rsidR="00DD289F" w:rsidRPr="004B5748" w:rsidRDefault="00DD289F" w:rsidP="00F000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793A399" w14:textId="77777777" w:rsidR="00DD289F" w:rsidRPr="004B5748" w:rsidRDefault="00DD289F" w:rsidP="00F000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5F80B88" w14:textId="77777777" w:rsidR="004B5748" w:rsidRDefault="004B5748" w:rsidP="004B57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7DF5047" w14:textId="77777777" w:rsidR="00BD7BB0" w:rsidRDefault="00BD7BB0" w:rsidP="004B574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198B9D" w14:textId="77777777" w:rsidR="003D5F42" w:rsidRDefault="003D5F42" w:rsidP="00C36D8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10DFBD2" w14:textId="77777777" w:rsidR="00DD289F" w:rsidRPr="004B5748" w:rsidRDefault="00DD289F" w:rsidP="00025A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748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384A44">
        <w:rPr>
          <w:rFonts w:ascii="Times New Roman" w:hAnsi="Times New Roman" w:cs="Times New Roman"/>
          <w:b/>
          <w:sz w:val="28"/>
          <w:szCs w:val="28"/>
        </w:rPr>
        <w:t>ведение</w:t>
      </w:r>
    </w:p>
    <w:p w14:paraId="408295CF" w14:textId="77777777" w:rsidR="00864A88" w:rsidRPr="004B5748" w:rsidRDefault="006237B7" w:rsidP="00F81F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4A44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32338F" w:rsidRPr="0032338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B5748">
        <w:rPr>
          <w:rFonts w:ascii="Times New Roman" w:hAnsi="Times New Roman" w:cs="Times New Roman"/>
          <w:sz w:val="28"/>
          <w:szCs w:val="28"/>
        </w:rPr>
        <w:t xml:space="preserve">выбранной темы связана с тем, что в нашей стране с 90-х. годов начался процесс депопуляции, когда смертность начала превышать рождаемость. </w:t>
      </w:r>
    </w:p>
    <w:p w14:paraId="6CB9FD0A" w14:textId="77777777" w:rsidR="00556B05" w:rsidRPr="004B5748" w:rsidRDefault="00CF1D5E" w:rsidP="00F81F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Последнее время во многих стран</w:t>
      </w:r>
      <w:r w:rsidR="007E28D5" w:rsidRPr="004B5748">
        <w:rPr>
          <w:rFonts w:ascii="Times New Roman" w:hAnsi="Times New Roman" w:cs="Times New Roman"/>
          <w:sz w:val="28"/>
          <w:szCs w:val="28"/>
        </w:rPr>
        <w:t xml:space="preserve">ах обострилась </w:t>
      </w:r>
      <w:r w:rsidR="00556B05" w:rsidRPr="004B5748">
        <w:rPr>
          <w:rFonts w:ascii="Times New Roman" w:hAnsi="Times New Roman" w:cs="Times New Roman"/>
          <w:sz w:val="28"/>
          <w:szCs w:val="28"/>
        </w:rPr>
        <w:t xml:space="preserve">демографическая </w:t>
      </w:r>
      <w:r w:rsidRPr="004B5748">
        <w:rPr>
          <w:rFonts w:ascii="Times New Roman" w:hAnsi="Times New Roman" w:cs="Times New Roman"/>
          <w:sz w:val="28"/>
          <w:szCs w:val="28"/>
        </w:rPr>
        <w:t>проблема. Это объясняется низким уровнем рождаемости. Тамбовская и Белгородская область в этом плане не стала исключением.</w:t>
      </w:r>
    </w:p>
    <w:p w14:paraId="362D567B" w14:textId="77777777" w:rsidR="00556B05" w:rsidRPr="004B5748" w:rsidRDefault="00F81F89" w:rsidP="00F81F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56B05" w:rsidRPr="004B5748">
        <w:rPr>
          <w:rFonts w:ascii="Times New Roman" w:hAnsi="Times New Roman" w:cs="Times New Roman"/>
          <w:sz w:val="28"/>
          <w:szCs w:val="28"/>
        </w:rPr>
        <w:t xml:space="preserve">Проблема, затронутая в данной работе, очень важна, так как в результате последняя перепись населения показала, что в областях продолжается демографический кризис – процесс уменьшения численности населения. </w:t>
      </w:r>
    </w:p>
    <w:p w14:paraId="045B6B41" w14:textId="77777777" w:rsidR="0032338F" w:rsidRPr="0032338F" w:rsidRDefault="00556B05" w:rsidP="00F81F89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84A44">
        <w:rPr>
          <w:b/>
          <w:sz w:val="28"/>
          <w:szCs w:val="28"/>
        </w:rPr>
        <w:t>Объектом исследования</w:t>
      </w:r>
      <w:r w:rsidR="00384A44">
        <w:rPr>
          <w:b/>
          <w:sz w:val="28"/>
          <w:szCs w:val="28"/>
        </w:rPr>
        <w:t>:</w:t>
      </w:r>
      <w:r w:rsidR="00384A44">
        <w:rPr>
          <w:sz w:val="28"/>
          <w:szCs w:val="28"/>
        </w:rPr>
        <w:t xml:space="preserve"> </w:t>
      </w:r>
      <w:r w:rsidRPr="004B5748">
        <w:rPr>
          <w:sz w:val="28"/>
          <w:szCs w:val="28"/>
        </w:rPr>
        <w:t>выступает население</w:t>
      </w:r>
      <w:r w:rsidR="00A22779" w:rsidRPr="004B5748">
        <w:rPr>
          <w:sz w:val="28"/>
          <w:szCs w:val="28"/>
        </w:rPr>
        <w:t xml:space="preserve"> Тамбовской и Белгородской областей</w:t>
      </w:r>
    </w:p>
    <w:p w14:paraId="422E436D" w14:textId="77777777" w:rsidR="00AB78CE" w:rsidRPr="004B5748" w:rsidRDefault="00A22779" w:rsidP="00F81F89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84A44">
        <w:rPr>
          <w:b/>
          <w:sz w:val="28"/>
          <w:szCs w:val="28"/>
        </w:rPr>
        <w:t>Предметом исследования</w:t>
      </w:r>
      <w:r w:rsidR="00384A44">
        <w:rPr>
          <w:b/>
          <w:sz w:val="28"/>
          <w:szCs w:val="28"/>
        </w:rPr>
        <w:t>:</w:t>
      </w:r>
      <w:r w:rsidR="0032338F" w:rsidRPr="0032338F">
        <w:rPr>
          <w:i/>
          <w:sz w:val="28"/>
          <w:szCs w:val="28"/>
        </w:rPr>
        <w:t xml:space="preserve"> </w:t>
      </w:r>
      <w:r w:rsidR="00084F79" w:rsidRPr="00E67C5C">
        <w:rPr>
          <w:sz w:val="28"/>
          <w:szCs w:val="28"/>
        </w:rPr>
        <w:t xml:space="preserve">динамика и естественный прирост населения </w:t>
      </w:r>
      <w:r w:rsidR="006D070F" w:rsidRPr="004B5748">
        <w:rPr>
          <w:sz w:val="28"/>
          <w:szCs w:val="28"/>
        </w:rPr>
        <w:t>Тамбовской и Белгородской областей.</w:t>
      </w:r>
    </w:p>
    <w:p w14:paraId="03DD89E3" w14:textId="77777777" w:rsidR="00A22779" w:rsidRPr="004B5748" w:rsidRDefault="00384A44" w:rsidP="00F81F89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исследования:</w:t>
      </w:r>
      <w:r>
        <w:rPr>
          <w:sz w:val="28"/>
          <w:szCs w:val="28"/>
        </w:rPr>
        <w:t xml:space="preserve"> изучить численность</w:t>
      </w:r>
      <w:r w:rsidR="003845FA" w:rsidRPr="004B5748">
        <w:rPr>
          <w:sz w:val="28"/>
          <w:szCs w:val="28"/>
        </w:rPr>
        <w:t xml:space="preserve"> родившихся, умерших</w:t>
      </w:r>
      <w:r w:rsidR="00141B72" w:rsidRPr="004B5748">
        <w:rPr>
          <w:sz w:val="28"/>
          <w:szCs w:val="28"/>
        </w:rPr>
        <w:t xml:space="preserve"> и </w:t>
      </w:r>
      <w:r w:rsidR="00AB78CE" w:rsidRPr="004B5748">
        <w:rPr>
          <w:sz w:val="28"/>
          <w:szCs w:val="28"/>
        </w:rPr>
        <w:t>естественного прироста</w:t>
      </w:r>
      <w:r w:rsidR="00A22779" w:rsidRPr="004B5748">
        <w:rPr>
          <w:sz w:val="28"/>
          <w:szCs w:val="28"/>
        </w:rPr>
        <w:t xml:space="preserve"> населения</w:t>
      </w:r>
      <w:r w:rsidR="00CC1775" w:rsidRPr="004B5748">
        <w:rPr>
          <w:sz w:val="28"/>
          <w:szCs w:val="28"/>
        </w:rPr>
        <w:t xml:space="preserve"> в ЦЧР на примере</w:t>
      </w:r>
      <w:r w:rsidR="00516887" w:rsidRPr="00516887">
        <w:rPr>
          <w:sz w:val="28"/>
          <w:szCs w:val="28"/>
        </w:rPr>
        <w:t xml:space="preserve"> </w:t>
      </w:r>
      <w:r w:rsidR="00AB78CE" w:rsidRPr="004B5748">
        <w:rPr>
          <w:sz w:val="28"/>
          <w:szCs w:val="28"/>
        </w:rPr>
        <w:t>Тамбовской и Белгородской областей.</w:t>
      </w:r>
      <w:r w:rsidR="0032338F" w:rsidRPr="0032338F">
        <w:rPr>
          <w:sz w:val="28"/>
          <w:szCs w:val="28"/>
        </w:rPr>
        <w:t xml:space="preserve"> </w:t>
      </w:r>
      <w:r w:rsidR="00084F79">
        <w:rPr>
          <w:sz w:val="28"/>
          <w:szCs w:val="28"/>
        </w:rPr>
        <w:t>Анализ статистических</w:t>
      </w:r>
      <w:r w:rsidR="00DB38C4" w:rsidRPr="004B5748">
        <w:rPr>
          <w:sz w:val="28"/>
          <w:szCs w:val="28"/>
        </w:rPr>
        <w:t xml:space="preserve"> данны</w:t>
      </w:r>
      <w:r w:rsidR="00084F79">
        <w:rPr>
          <w:sz w:val="28"/>
          <w:szCs w:val="28"/>
        </w:rPr>
        <w:t>х</w:t>
      </w:r>
      <w:r w:rsidR="00516887" w:rsidRPr="00516887">
        <w:rPr>
          <w:sz w:val="28"/>
          <w:szCs w:val="28"/>
        </w:rPr>
        <w:t xml:space="preserve"> </w:t>
      </w:r>
      <w:r w:rsidR="00DB38C4" w:rsidRPr="004B5748">
        <w:rPr>
          <w:sz w:val="28"/>
          <w:szCs w:val="28"/>
        </w:rPr>
        <w:t>брачности и разводимости населения в Тамбовской и Белгородской областей.</w:t>
      </w:r>
    </w:p>
    <w:p w14:paraId="64FF8269" w14:textId="77777777" w:rsidR="00F73A7A" w:rsidRPr="00384A44" w:rsidRDefault="006D6DB2" w:rsidP="00F73A7A">
      <w:pPr>
        <w:pStyle w:val="a8"/>
        <w:spacing w:before="0" w:beforeAutospacing="0" w:after="0" w:afterAutospacing="0" w:line="360" w:lineRule="auto"/>
        <w:ind w:firstLine="705"/>
        <w:jc w:val="both"/>
        <w:rPr>
          <w:b/>
          <w:sz w:val="28"/>
          <w:szCs w:val="28"/>
        </w:rPr>
      </w:pPr>
      <w:r w:rsidRPr="00384A44">
        <w:rPr>
          <w:b/>
          <w:sz w:val="28"/>
          <w:szCs w:val="28"/>
        </w:rPr>
        <w:t>Для достижения поставленной цели были сформированы следующие задачи:</w:t>
      </w:r>
    </w:p>
    <w:p w14:paraId="393AD1C8" w14:textId="77777777" w:rsidR="00F73A7A" w:rsidRDefault="00F73A7A" w:rsidP="00F73A7A">
      <w:pPr>
        <w:pStyle w:val="a8"/>
        <w:spacing w:before="0" w:beforeAutospacing="0" w:after="0" w:afterAutospacing="0" w:line="360" w:lineRule="auto"/>
        <w:ind w:firstLine="705"/>
        <w:jc w:val="both"/>
        <w:rPr>
          <w:sz w:val="28"/>
          <w:szCs w:val="28"/>
        </w:rPr>
      </w:pPr>
      <w:r w:rsidRPr="00F73A7A">
        <w:rPr>
          <w:sz w:val="28"/>
          <w:szCs w:val="28"/>
        </w:rPr>
        <w:t xml:space="preserve">1. </w:t>
      </w:r>
      <w:r>
        <w:rPr>
          <w:sz w:val="28"/>
          <w:szCs w:val="28"/>
        </w:rPr>
        <w:t>Дать характеристику динамики численности населения ЦЧР</w:t>
      </w:r>
    </w:p>
    <w:p w14:paraId="208EC51E" w14:textId="77777777" w:rsidR="00F73A7A" w:rsidRDefault="00F73A7A" w:rsidP="00F73A7A">
      <w:pPr>
        <w:pStyle w:val="a8"/>
        <w:spacing w:before="0" w:beforeAutospacing="0" w:after="0" w:afterAutospacing="0" w:line="360" w:lineRule="auto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2. Проанализировать динамику численности населения Тамбовской области и факторы, оказывающие на нее влияние</w:t>
      </w:r>
    </w:p>
    <w:p w14:paraId="202CD31D" w14:textId="77777777" w:rsidR="00F73A7A" w:rsidRDefault="00F73A7A" w:rsidP="00F73A7A">
      <w:pPr>
        <w:pStyle w:val="a8"/>
        <w:spacing w:before="0" w:beforeAutospacing="0" w:after="0" w:afterAutospacing="0" w:line="360" w:lineRule="auto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3. Проанализировать динамику численности населения Белгородской области и факторы, оказывающие на нее влияние</w:t>
      </w:r>
    </w:p>
    <w:p w14:paraId="72ABB063" w14:textId="77777777" w:rsidR="00F73A7A" w:rsidRDefault="00F73A7A" w:rsidP="00F73A7A">
      <w:pPr>
        <w:pStyle w:val="a8"/>
        <w:spacing w:before="0" w:beforeAutospacing="0" w:after="0" w:afterAutospacing="0" w:line="360" w:lineRule="auto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C1769C">
        <w:rPr>
          <w:sz w:val="28"/>
          <w:szCs w:val="28"/>
        </w:rPr>
        <w:t>Д</w:t>
      </w:r>
      <w:r w:rsidR="00641320">
        <w:rPr>
          <w:sz w:val="28"/>
          <w:szCs w:val="28"/>
        </w:rPr>
        <w:t>ать сравнительную характеристику демографической ситуации, сложившейся в Тамбовской и Белгородской областях</w:t>
      </w:r>
    </w:p>
    <w:p w14:paraId="3F9AB04A" w14:textId="77777777" w:rsidR="00641320" w:rsidRDefault="00C1769C" w:rsidP="00F73A7A">
      <w:pPr>
        <w:pStyle w:val="a8"/>
        <w:spacing w:before="0" w:beforeAutospacing="0" w:after="0" w:afterAutospacing="0" w:line="360" w:lineRule="auto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5. В</w:t>
      </w:r>
      <w:r w:rsidR="00641320">
        <w:rPr>
          <w:sz w:val="28"/>
          <w:szCs w:val="28"/>
        </w:rPr>
        <w:t>ыявить и объяснить различия в демографической ситуации Тамбовской и Белгородской областей.</w:t>
      </w:r>
    </w:p>
    <w:p w14:paraId="2C69D722" w14:textId="77777777" w:rsidR="00A13F4C" w:rsidRDefault="00641320" w:rsidP="00A13F4C">
      <w:pPr>
        <w:pStyle w:val="a8"/>
        <w:spacing w:before="0" w:beforeAutospacing="0" w:after="0" w:afterAutospacing="0" w:line="360" w:lineRule="auto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 Проанализировать мероприятия, проводящиеся региональными органами исполнительной и законодательной власти для улучшения демографической обстановки соответствующих регионов. </w:t>
      </w:r>
    </w:p>
    <w:p w14:paraId="736EFB6E" w14:textId="77777777" w:rsidR="006D6DB2" w:rsidRPr="004B5748" w:rsidRDefault="006D6DB2" w:rsidP="00A13F4C">
      <w:pPr>
        <w:pStyle w:val="a8"/>
        <w:spacing w:before="0" w:beforeAutospacing="0" w:after="0" w:afterAutospacing="0" w:line="360" w:lineRule="auto"/>
        <w:ind w:firstLine="705"/>
        <w:jc w:val="both"/>
        <w:rPr>
          <w:sz w:val="28"/>
          <w:szCs w:val="28"/>
        </w:rPr>
      </w:pPr>
      <w:r w:rsidRPr="00384A44">
        <w:rPr>
          <w:b/>
          <w:sz w:val="28"/>
          <w:szCs w:val="28"/>
        </w:rPr>
        <w:t>Методы исследования:</w:t>
      </w:r>
      <w:r w:rsidRPr="004B5748">
        <w:rPr>
          <w:sz w:val="28"/>
          <w:szCs w:val="28"/>
        </w:rPr>
        <w:t xml:space="preserve"> анализ литературных источников и статистических данных,</w:t>
      </w:r>
      <w:r w:rsidR="00E67C5C">
        <w:rPr>
          <w:sz w:val="28"/>
          <w:szCs w:val="28"/>
        </w:rPr>
        <w:t xml:space="preserve"> картографический, исторический, аналитический, сравнительный и моделирования. </w:t>
      </w:r>
    </w:p>
    <w:p w14:paraId="03B0A120" w14:textId="77777777" w:rsidR="00556B05" w:rsidRPr="004B5748" w:rsidRDefault="00556B05" w:rsidP="00F000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A220D56" w14:textId="77777777" w:rsidR="006D6DB2" w:rsidRPr="004B5748" w:rsidRDefault="006D6DB2" w:rsidP="00F000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766655F" w14:textId="77777777" w:rsidR="006D6DB2" w:rsidRDefault="006D6DB2" w:rsidP="00F000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E4BD224" w14:textId="77777777" w:rsidR="008D0717" w:rsidRDefault="008D0717" w:rsidP="00F000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DC986D2" w14:textId="77777777" w:rsidR="008D0717" w:rsidRDefault="008D0717" w:rsidP="00F000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745F4AA" w14:textId="77777777" w:rsidR="008D0717" w:rsidRDefault="008D0717" w:rsidP="00F000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1C7F772" w14:textId="77777777" w:rsidR="008D0717" w:rsidRDefault="008D0717" w:rsidP="00F000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F6CBA84" w14:textId="77777777" w:rsidR="008D0717" w:rsidRPr="004B5748" w:rsidRDefault="008D0717" w:rsidP="00F000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93C1538" w14:textId="77777777" w:rsidR="006D6DB2" w:rsidRPr="004B5748" w:rsidRDefault="006D6DB2" w:rsidP="00F000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106F930" w14:textId="77777777" w:rsidR="006D6DB2" w:rsidRPr="00516887" w:rsidRDefault="006D6DB2" w:rsidP="00F000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3925305" w14:textId="77777777" w:rsidR="0032338F" w:rsidRPr="00516887" w:rsidRDefault="0032338F" w:rsidP="00F000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F87C394" w14:textId="77777777" w:rsidR="0032338F" w:rsidRPr="00516887" w:rsidRDefault="0032338F" w:rsidP="00F000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666D9AA" w14:textId="77777777" w:rsidR="0032338F" w:rsidRPr="00516887" w:rsidRDefault="0032338F" w:rsidP="00F000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2B8FA84" w14:textId="77777777" w:rsidR="009857CF" w:rsidRDefault="009857CF" w:rsidP="00B32A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6F76C9" w14:textId="77777777" w:rsidR="00A13F4C" w:rsidRDefault="00A13F4C" w:rsidP="00B32A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AF1AA1" w14:textId="77777777" w:rsidR="00C36D8E" w:rsidRDefault="00C36D8E" w:rsidP="00B32A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p w14:paraId="382CFF3F" w14:textId="77777777" w:rsidR="00350221" w:rsidRDefault="00350221" w:rsidP="0035022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148E20A" w14:textId="77777777" w:rsidR="00A13F4C" w:rsidRDefault="006D6DB2" w:rsidP="003502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748">
        <w:rPr>
          <w:rFonts w:ascii="Times New Roman" w:hAnsi="Times New Roman" w:cs="Times New Roman"/>
          <w:b/>
          <w:sz w:val="28"/>
          <w:szCs w:val="28"/>
        </w:rPr>
        <w:lastRenderedPageBreak/>
        <w:t>Г</w:t>
      </w:r>
      <w:r w:rsidR="00FF6D49">
        <w:rPr>
          <w:rFonts w:ascii="Times New Roman" w:hAnsi="Times New Roman" w:cs="Times New Roman"/>
          <w:b/>
          <w:sz w:val="28"/>
          <w:szCs w:val="28"/>
        </w:rPr>
        <w:t>лава</w:t>
      </w:r>
      <w:r w:rsidRPr="004B57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6CE8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36CE8" w:rsidRPr="00936CE8">
        <w:rPr>
          <w:rFonts w:ascii="Times New Roman" w:hAnsi="Times New Roman" w:cs="Times New Roman"/>
          <w:b/>
          <w:sz w:val="28"/>
          <w:szCs w:val="28"/>
        </w:rPr>
        <w:t>Показатели численности населения и влияющие на них процессы.</w:t>
      </w:r>
    </w:p>
    <w:p w14:paraId="54145E6B" w14:textId="77777777" w:rsidR="004B5748" w:rsidRPr="00A13F4C" w:rsidRDefault="004B5748" w:rsidP="00A13F4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4A44">
        <w:rPr>
          <w:rFonts w:ascii="Times New Roman" w:hAnsi="Times New Roman" w:cs="Times New Roman"/>
          <w:sz w:val="28"/>
          <w:szCs w:val="28"/>
        </w:rPr>
        <w:t>Численность населения</w:t>
      </w:r>
      <w:r w:rsidRPr="004B5748">
        <w:rPr>
          <w:rFonts w:ascii="Times New Roman" w:hAnsi="Times New Roman" w:cs="Times New Roman"/>
          <w:sz w:val="28"/>
          <w:szCs w:val="28"/>
        </w:rPr>
        <w:t xml:space="preserve"> – это число людей, проживающих на определенной территории.</w:t>
      </w:r>
      <w:r w:rsidR="00E06BA1">
        <w:rPr>
          <w:rFonts w:ascii="Times New Roman" w:hAnsi="Times New Roman" w:cs="Times New Roman"/>
          <w:sz w:val="28"/>
          <w:szCs w:val="28"/>
        </w:rPr>
        <w:t xml:space="preserve"> </w:t>
      </w:r>
      <w:r w:rsidR="00A1027A" w:rsidRPr="00A1027A">
        <w:rPr>
          <w:rFonts w:ascii="Times New Roman" w:hAnsi="Times New Roman" w:cs="Times New Roman"/>
          <w:sz w:val="28"/>
          <w:szCs w:val="28"/>
        </w:rPr>
        <w:t>География населения, как и любая другая наука, не может существовать без информации о населении и о процессах, которые в нем совершаются. Данные о населении необходимы как в научных, исследовательских целях, так и в целях практических, для прогнозирования населения и выработки различных планов и программ.</w:t>
      </w:r>
      <w:r w:rsidR="00E06BA1">
        <w:rPr>
          <w:rFonts w:ascii="Times New Roman" w:hAnsi="Times New Roman" w:cs="Times New Roman"/>
          <w:sz w:val="28"/>
          <w:szCs w:val="28"/>
        </w:rPr>
        <w:t xml:space="preserve"> </w:t>
      </w:r>
      <w:r w:rsidR="00A1027A" w:rsidRPr="00A1027A">
        <w:rPr>
          <w:rFonts w:ascii="Times New Roman" w:hAnsi="Times New Roman" w:cs="Times New Roman"/>
          <w:sz w:val="28"/>
          <w:szCs w:val="28"/>
        </w:rPr>
        <w:t xml:space="preserve">Самым первым показателем, с которого начинается анализ населения и его изменений, является </w:t>
      </w:r>
      <w:r w:rsidR="00A1027A" w:rsidRPr="00384A44">
        <w:rPr>
          <w:rFonts w:ascii="Times New Roman" w:hAnsi="Times New Roman" w:cs="Times New Roman"/>
          <w:sz w:val="28"/>
          <w:szCs w:val="28"/>
        </w:rPr>
        <w:t>абсолютная численность населения</w:t>
      </w:r>
      <w:r w:rsidR="00A1027A" w:rsidRPr="00A1027A">
        <w:rPr>
          <w:rFonts w:ascii="Times New Roman" w:hAnsi="Times New Roman" w:cs="Times New Roman"/>
          <w:sz w:val="28"/>
          <w:szCs w:val="28"/>
        </w:rPr>
        <w:t>, которая характеризует общую величину населения, количество людей, проживающих на данной территории в данный момент времени. Абсолютная численность населения является моментным показателем, т.е. относящимся к определенному моменту времени. Данные об абсолютной численности населения получают или в результате проведения переписей населения (исчисление населения), или расчетным путем исходя из информации о числе родившихся, уме</w:t>
      </w:r>
      <w:r w:rsidR="00FF6D49">
        <w:rPr>
          <w:rFonts w:ascii="Times New Roman" w:hAnsi="Times New Roman" w:cs="Times New Roman"/>
          <w:sz w:val="28"/>
          <w:szCs w:val="28"/>
        </w:rPr>
        <w:t>рших, а также о сальдо миграции</w:t>
      </w:r>
      <w:r w:rsidR="00E06BA1">
        <w:rPr>
          <w:rFonts w:ascii="Times New Roman" w:hAnsi="Times New Roman" w:cs="Times New Roman"/>
          <w:sz w:val="28"/>
          <w:szCs w:val="28"/>
        </w:rPr>
        <w:t xml:space="preserve"> </w:t>
      </w:r>
      <w:r w:rsidR="00F12D94">
        <w:rPr>
          <w:rFonts w:ascii="Times New Roman" w:hAnsi="Times New Roman" w:cs="Times New Roman"/>
          <w:sz w:val="28"/>
          <w:szCs w:val="28"/>
        </w:rPr>
        <w:t>[5</w:t>
      </w:r>
      <w:r w:rsidR="00C204DD" w:rsidRPr="00EA1C23">
        <w:rPr>
          <w:rFonts w:ascii="Times New Roman" w:hAnsi="Times New Roman" w:cs="Times New Roman"/>
          <w:sz w:val="28"/>
          <w:szCs w:val="28"/>
        </w:rPr>
        <w:t>]</w:t>
      </w:r>
      <w:r w:rsidR="00FF6D49">
        <w:rPr>
          <w:rFonts w:ascii="Times New Roman" w:hAnsi="Times New Roman" w:cs="Times New Roman"/>
          <w:sz w:val="28"/>
          <w:szCs w:val="28"/>
        </w:rPr>
        <w:t>.</w:t>
      </w:r>
    </w:p>
    <w:p w14:paraId="2C76FEF9" w14:textId="77777777" w:rsidR="00A1027A" w:rsidRPr="00C204DD" w:rsidRDefault="00A1027A" w:rsidP="00A13F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027A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Pr="00384A44">
        <w:rPr>
          <w:rFonts w:ascii="Times New Roman" w:hAnsi="Times New Roman" w:cs="Times New Roman"/>
          <w:sz w:val="28"/>
          <w:szCs w:val="28"/>
        </w:rPr>
        <w:t>абсолютная численность</w:t>
      </w:r>
      <w:r w:rsidRPr="00A1027A">
        <w:rPr>
          <w:rFonts w:ascii="Times New Roman" w:hAnsi="Times New Roman" w:cs="Times New Roman"/>
          <w:sz w:val="28"/>
          <w:szCs w:val="28"/>
        </w:rPr>
        <w:t xml:space="preserve"> населения не является столь простым, как кажется на первый взгляд. В демографической статистике принято различать наличное и постоянное население. Современные переписи населения учитывают обе эти категории, которые служат разным целям. При этом численности наличного и постоянного населения отличаются друг от друга, причем порой на</w:t>
      </w:r>
      <w:r w:rsidR="00C204DD">
        <w:rPr>
          <w:rFonts w:ascii="Times New Roman" w:hAnsi="Times New Roman" w:cs="Times New Roman"/>
          <w:sz w:val="28"/>
          <w:szCs w:val="28"/>
        </w:rPr>
        <w:t xml:space="preserve"> довольно значительную величину</w:t>
      </w:r>
      <w:r w:rsidR="00F12D94">
        <w:rPr>
          <w:rFonts w:ascii="Times New Roman" w:hAnsi="Times New Roman" w:cs="Times New Roman"/>
          <w:sz w:val="28"/>
          <w:szCs w:val="28"/>
        </w:rPr>
        <w:t xml:space="preserve"> [5</w:t>
      </w:r>
      <w:r w:rsidR="00C204DD" w:rsidRPr="00C204DD">
        <w:rPr>
          <w:rFonts w:ascii="Times New Roman" w:hAnsi="Times New Roman" w:cs="Times New Roman"/>
          <w:sz w:val="28"/>
          <w:szCs w:val="28"/>
        </w:rPr>
        <w:t>]</w:t>
      </w:r>
      <w:r w:rsidR="00FF6D49">
        <w:rPr>
          <w:rFonts w:ascii="Times New Roman" w:hAnsi="Times New Roman" w:cs="Times New Roman"/>
          <w:sz w:val="28"/>
          <w:szCs w:val="28"/>
        </w:rPr>
        <w:t>.</w:t>
      </w:r>
    </w:p>
    <w:p w14:paraId="6C205099" w14:textId="77777777" w:rsidR="00A1027A" w:rsidRPr="0050001F" w:rsidRDefault="00A1027A" w:rsidP="00A13F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27A">
        <w:rPr>
          <w:rFonts w:ascii="Times New Roman" w:hAnsi="Times New Roman" w:cs="Times New Roman"/>
          <w:sz w:val="28"/>
          <w:szCs w:val="28"/>
        </w:rPr>
        <w:t>Абсолютная численность населения непрерывно меняется во времени. Переписи фиксируют величину этого показателя</w:t>
      </w:r>
      <w:r w:rsidR="00C204DD">
        <w:rPr>
          <w:rFonts w:ascii="Times New Roman" w:hAnsi="Times New Roman" w:cs="Times New Roman"/>
          <w:sz w:val="28"/>
          <w:szCs w:val="28"/>
        </w:rPr>
        <w:t xml:space="preserve"> на определенный момент времени</w:t>
      </w:r>
      <w:r w:rsidR="0050001F">
        <w:rPr>
          <w:rFonts w:ascii="Times New Roman" w:hAnsi="Times New Roman" w:cs="Times New Roman"/>
          <w:sz w:val="28"/>
          <w:szCs w:val="28"/>
        </w:rPr>
        <w:t xml:space="preserve"> [</w:t>
      </w:r>
      <w:r w:rsidR="00F12D94">
        <w:rPr>
          <w:rFonts w:ascii="Times New Roman" w:hAnsi="Times New Roman" w:cs="Times New Roman"/>
          <w:sz w:val="28"/>
          <w:szCs w:val="28"/>
        </w:rPr>
        <w:t>5</w:t>
      </w:r>
      <w:r w:rsidR="0050001F" w:rsidRPr="0050001F">
        <w:rPr>
          <w:rFonts w:ascii="Times New Roman" w:hAnsi="Times New Roman" w:cs="Times New Roman"/>
          <w:sz w:val="28"/>
          <w:szCs w:val="28"/>
        </w:rPr>
        <w:t>]</w:t>
      </w:r>
      <w:r w:rsidR="00FF6D49">
        <w:rPr>
          <w:rFonts w:ascii="Times New Roman" w:hAnsi="Times New Roman" w:cs="Times New Roman"/>
          <w:sz w:val="28"/>
          <w:szCs w:val="28"/>
        </w:rPr>
        <w:t>.</w:t>
      </w:r>
    </w:p>
    <w:p w14:paraId="2EC0FBFD" w14:textId="77777777" w:rsidR="00A1027A" w:rsidRPr="00C204DD" w:rsidRDefault="00A1027A" w:rsidP="00A13F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027A">
        <w:rPr>
          <w:rFonts w:ascii="Times New Roman" w:hAnsi="Times New Roman" w:cs="Times New Roman"/>
          <w:sz w:val="28"/>
          <w:szCs w:val="28"/>
        </w:rPr>
        <w:t>Абсолютный прирост населения может быть и отрицательной величиной (если чис</w:t>
      </w:r>
      <w:r w:rsidR="00C204DD">
        <w:rPr>
          <w:rFonts w:ascii="Times New Roman" w:hAnsi="Times New Roman" w:cs="Times New Roman"/>
          <w:sz w:val="28"/>
          <w:szCs w:val="28"/>
        </w:rPr>
        <w:t xml:space="preserve">ленность населения уменьшается) </w:t>
      </w:r>
      <w:r w:rsidR="0050001F">
        <w:rPr>
          <w:rFonts w:ascii="Times New Roman" w:hAnsi="Times New Roman" w:cs="Times New Roman"/>
          <w:sz w:val="28"/>
          <w:szCs w:val="28"/>
        </w:rPr>
        <w:t>[</w:t>
      </w:r>
      <w:r w:rsidR="00F12D94">
        <w:rPr>
          <w:rFonts w:ascii="Times New Roman" w:hAnsi="Times New Roman" w:cs="Times New Roman"/>
          <w:sz w:val="28"/>
          <w:szCs w:val="28"/>
        </w:rPr>
        <w:t>5</w:t>
      </w:r>
      <w:r w:rsidR="00C204DD" w:rsidRPr="00C204DD">
        <w:rPr>
          <w:rFonts w:ascii="Times New Roman" w:hAnsi="Times New Roman" w:cs="Times New Roman"/>
          <w:sz w:val="28"/>
          <w:szCs w:val="28"/>
        </w:rPr>
        <w:t>]</w:t>
      </w:r>
      <w:r w:rsidR="00FF6D49">
        <w:rPr>
          <w:rFonts w:ascii="Times New Roman" w:hAnsi="Times New Roman" w:cs="Times New Roman"/>
          <w:sz w:val="28"/>
          <w:szCs w:val="28"/>
        </w:rPr>
        <w:t>.</w:t>
      </w:r>
    </w:p>
    <w:p w14:paraId="3C8FDCDF" w14:textId="77777777" w:rsidR="00A1027A" w:rsidRPr="00A1027A" w:rsidRDefault="00A1027A" w:rsidP="00A102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27A">
        <w:rPr>
          <w:rFonts w:ascii="Times New Roman" w:hAnsi="Times New Roman" w:cs="Times New Roman"/>
          <w:sz w:val="28"/>
          <w:szCs w:val="28"/>
        </w:rPr>
        <w:t>Величина абсолютного прироста (убыли) численности населения определяется по следующей формуле:</w:t>
      </w:r>
    </w:p>
    <w:p w14:paraId="7619272F" w14:textId="77777777" w:rsidR="00A1027A" w:rsidRDefault="00384A44" w:rsidP="00384A44">
      <w:pPr>
        <w:tabs>
          <w:tab w:val="center" w:pos="4819"/>
          <w:tab w:val="left" w:pos="8790"/>
          <w:tab w:val="left" w:pos="89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1027A" w:rsidRPr="00A1027A">
        <w:rPr>
          <w:rFonts w:ascii="Times New Roman" w:hAnsi="Times New Roman" w:cs="Times New Roman"/>
          <w:sz w:val="28"/>
          <w:szCs w:val="28"/>
        </w:rPr>
        <w:t>Δt-0 = Рt – Р0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  <w:t xml:space="preserve">     (1)</w:t>
      </w:r>
    </w:p>
    <w:p w14:paraId="3E011D8D" w14:textId="77777777" w:rsidR="000901DE" w:rsidRDefault="00A1027A" w:rsidP="00C245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27A">
        <w:rPr>
          <w:rFonts w:ascii="Times New Roman" w:hAnsi="Times New Roman" w:cs="Times New Roman"/>
          <w:sz w:val="28"/>
          <w:szCs w:val="28"/>
        </w:rPr>
        <w:lastRenderedPageBreak/>
        <w:t xml:space="preserve">где Δt-0 – абсолютный прирост (убыль) за период (t – 0); </w:t>
      </w:r>
    </w:p>
    <w:p w14:paraId="4BD77E38" w14:textId="77777777" w:rsidR="000901DE" w:rsidRDefault="00A1027A" w:rsidP="00C245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27A">
        <w:rPr>
          <w:rFonts w:ascii="Times New Roman" w:hAnsi="Times New Roman" w:cs="Times New Roman"/>
          <w:sz w:val="28"/>
          <w:szCs w:val="28"/>
        </w:rPr>
        <w:t xml:space="preserve">Рt – численность населения в момент времени t; </w:t>
      </w:r>
    </w:p>
    <w:p w14:paraId="2511F593" w14:textId="77777777" w:rsidR="00A1027A" w:rsidRDefault="00A1027A" w:rsidP="00C245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27A">
        <w:rPr>
          <w:rFonts w:ascii="Times New Roman" w:hAnsi="Times New Roman" w:cs="Times New Roman"/>
          <w:sz w:val="28"/>
          <w:szCs w:val="28"/>
        </w:rPr>
        <w:t>Р0 – численнос</w:t>
      </w:r>
      <w:r w:rsidR="00C204DD">
        <w:rPr>
          <w:rFonts w:ascii="Times New Roman" w:hAnsi="Times New Roman" w:cs="Times New Roman"/>
          <w:sz w:val="28"/>
          <w:szCs w:val="28"/>
        </w:rPr>
        <w:t xml:space="preserve">ть </w:t>
      </w:r>
      <w:r w:rsidR="00F12D94">
        <w:rPr>
          <w:rFonts w:ascii="Times New Roman" w:hAnsi="Times New Roman" w:cs="Times New Roman"/>
          <w:sz w:val="28"/>
          <w:szCs w:val="28"/>
        </w:rPr>
        <w:t>населения в момент времени 0 [5</w:t>
      </w:r>
      <w:r w:rsidR="00C204DD">
        <w:rPr>
          <w:rFonts w:ascii="Times New Roman" w:hAnsi="Times New Roman" w:cs="Times New Roman"/>
          <w:sz w:val="28"/>
          <w:szCs w:val="28"/>
        </w:rPr>
        <w:t>]</w:t>
      </w:r>
      <w:r w:rsidR="000901DE">
        <w:rPr>
          <w:rFonts w:ascii="Times New Roman" w:hAnsi="Times New Roman" w:cs="Times New Roman"/>
          <w:sz w:val="28"/>
          <w:szCs w:val="28"/>
        </w:rPr>
        <w:t>.</w:t>
      </w:r>
    </w:p>
    <w:p w14:paraId="3D06C9F7" w14:textId="77777777" w:rsidR="00A1027A" w:rsidRPr="00A1027A" w:rsidRDefault="00A1027A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027A">
        <w:rPr>
          <w:rFonts w:ascii="Times New Roman" w:hAnsi="Times New Roman" w:cs="Times New Roman"/>
          <w:sz w:val="28"/>
          <w:szCs w:val="28"/>
        </w:rPr>
        <w:t>Рост населения является динамическим итогом совместного действия сил, увеличивающих и уменьшающих его численность. Численность населения страны и территории увеличивается за счет рождений детей и прибытия иммигрантов, но одновременно уменьшается за счет смертей и убытия эмигрантов. Следовательно, величина абсолютного прироста численности населения зависит от четырех составляющих: чисел рождений и смертей, а также чисел иммигрантов и эмигрантов, которые наблюдались на прот</w:t>
      </w:r>
      <w:r w:rsidR="00C204DD">
        <w:rPr>
          <w:rFonts w:ascii="Times New Roman" w:hAnsi="Times New Roman" w:cs="Times New Roman"/>
          <w:sz w:val="28"/>
          <w:szCs w:val="28"/>
        </w:rPr>
        <w:t>яже</w:t>
      </w:r>
      <w:r w:rsidR="00F12D94">
        <w:rPr>
          <w:rFonts w:ascii="Times New Roman" w:hAnsi="Times New Roman" w:cs="Times New Roman"/>
          <w:sz w:val="28"/>
          <w:szCs w:val="28"/>
        </w:rPr>
        <w:t>нии рассматриваемого периода [5</w:t>
      </w:r>
      <w:r w:rsidR="00C204DD">
        <w:rPr>
          <w:rFonts w:ascii="Times New Roman" w:hAnsi="Times New Roman" w:cs="Times New Roman"/>
          <w:sz w:val="28"/>
          <w:szCs w:val="28"/>
        </w:rPr>
        <w:t>]</w:t>
      </w:r>
      <w:r w:rsidR="000901DE">
        <w:rPr>
          <w:rFonts w:ascii="Times New Roman" w:hAnsi="Times New Roman" w:cs="Times New Roman"/>
          <w:sz w:val="28"/>
          <w:szCs w:val="28"/>
        </w:rPr>
        <w:t>.</w:t>
      </w:r>
    </w:p>
    <w:p w14:paraId="487EE019" w14:textId="77777777" w:rsidR="00D7579D" w:rsidRDefault="00A1027A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01DE">
        <w:rPr>
          <w:rFonts w:ascii="Times New Roman" w:hAnsi="Times New Roman" w:cs="Times New Roman"/>
          <w:sz w:val="28"/>
          <w:szCs w:val="28"/>
        </w:rPr>
        <w:t>Абсолютный прирост населения</w:t>
      </w:r>
      <w:r>
        <w:rPr>
          <w:rFonts w:ascii="Times New Roman" w:hAnsi="Times New Roman" w:cs="Times New Roman"/>
          <w:sz w:val="28"/>
          <w:szCs w:val="28"/>
        </w:rPr>
        <w:t xml:space="preserve"> – это разница между величинами абсолютной численности населения</w:t>
      </w:r>
      <w:r w:rsidR="00C204DD">
        <w:rPr>
          <w:rFonts w:ascii="Times New Roman" w:hAnsi="Times New Roman" w:cs="Times New Roman"/>
          <w:sz w:val="28"/>
          <w:szCs w:val="28"/>
        </w:rPr>
        <w:t xml:space="preserve"> в те или ин</w:t>
      </w:r>
      <w:r w:rsidR="00F12D94">
        <w:rPr>
          <w:rFonts w:ascii="Times New Roman" w:hAnsi="Times New Roman" w:cs="Times New Roman"/>
          <w:sz w:val="28"/>
          <w:szCs w:val="28"/>
        </w:rPr>
        <w:t>ые моменты времени [5</w:t>
      </w:r>
      <w:r w:rsidR="00C204DD">
        <w:rPr>
          <w:rFonts w:ascii="Times New Roman" w:hAnsi="Times New Roman" w:cs="Times New Roman"/>
          <w:sz w:val="28"/>
          <w:szCs w:val="28"/>
        </w:rPr>
        <w:t>]</w:t>
      </w:r>
      <w:r w:rsidR="000901DE">
        <w:rPr>
          <w:rFonts w:ascii="Times New Roman" w:hAnsi="Times New Roman" w:cs="Times New Roman"/>
          <w:sz w:val="28"/>
          <w:szCs w:val="28"/>
        </w:rPr>
        <w:t>.</w:t>
      </w:r>
    </w:p>
    <w:p w14:paraId="4667F0FB" w14:textId="77777777" w:rsidR="004B5748" w:rsidRPr="004B5748" w:rsidRDefault="004B5748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Для любой территориальной единицы можно выделить две категории населения: постоянное и наличное.</w:t>
      </w:r>
    </w:p>
    <w:p w14:paraId="1C94951E" w14:textId="77777777" w:rsidR="004B5748" w:rsidRPr="000901DE" w:rsidRDefault="004B5748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01DE">
        <w:rPr>
          <w:rFonts w:ascii="Times New Roman" w:hAnsi="Times New Roman" w:cs="Times New Roman"/>
          <w:sz w:val="28"/>
          <w:szCs w:val="28"/>
        </w:rPr>
        <w:t>Постоянное население</w:t>
      </w:r>
      <w:r w:rsidRPr="004B5748">
        <w:rPr>
          <w:rFonts w:ascii="Times New Roman" w:hAnsi="Times New Roman" w:cs="Times New Roman"/>
          <w:sz w:val="28"/>
          <w:szCs w:val="28"/>
        </w:rPr>
        <w:t xml:space="preserve"> – это совокупность людей, для которых данная территория или населенный пункт являются местом обычного (постоян</w:t>
      </w:r>
      <w:r>
        <w:rPr>
          <w:rFonts w:ascii="Times New Roman" w:hAnsi="Times New Roman" w:cs="Times New Roman"/>
          <w:sz w:val="28"/>
          <w:szCs w:val="28"/>
        </w:rPr>
        <w:t>ного) проживания. В нашей области</w:t>
      </w:r>
      <w:r w:rsidRPr="004B5748">
        <w:rPr>
          <w:rFonts w:ascii="Times New Roman" w:hAnsi="Times New Roman" w:cs="Times New Roman"/>
          <w:sz w:val="28"/>
          <w:szCs w:val="28"/>
        </w:rPr>
        <w:t xml:space="preserve"> постоянное население совпадает с кругом лиц, зарегистрированных по месту проживания в пределах рассматриваемой территории или населенн</w:t>
      </w:r>
      <w:r w:rsidR="000901DE">
        <w:rPr>
          <w:rFonts w:ascii="Times New Roman" w:hAnsi="Times New Roman" w:cs="Times New Roman"/>
          <w:sz w:val="28"/>
          <w:szCs w:val="28"/>
        </w:rPr>
        <w:t>ого пункта</w:t>
      </w:r>
      <w:r w:rsidR="000901DE" w:rsidRPr="000901DE">
        <w:rPr>
          <w:rFonts w:ascii="Times New Roman" w:hAnsi="Times New Roman" w:cs="Times New Roman"/>
          <w:sz w:val="28"/>
          <w:szCs w:val="28"/>
        </w:rPr>
        <w:t xml:space="preserve"> [</w:t>
      </w:r>
      <w:r w:rsidR="00000DBA" w:rsidRPr="0032338F">
        <w:rPr>
          <w:rFonts w:ascii="Times New Roman" w:hAnsi="Times New Roman" w:cs="Times New Roman"/>
          <w:sz w:val="28"/>
          <w:szCs w:val="28"/>
        </w:rPr>
        <w:t>26]</w:t>
      </w:r>
      <w:r w:rsidR="000901DE" w:rsidRPr="000901DE">
        <w:rPr>
          <w:rFonts w:ascii="Times New Roman" w:hAnsi="Times New Roman" w:cs="Times New Roman"/>
          <w:sz w:val="28"/>
          <w:szCs w:val="28"/>
        </w:rPr>
        <w:t>.</w:t>
      </w:r>
    </w:p>
    <w:p w14:paraId="0B2961C4" w14:textId="77777777" w:rsidR="004B5748" w:rsidRPr="00000DBA" w:rsidRDefault="004B5748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01DE">
        <w:rPr>
          <w:rFonts w:ascii="Times New Roman" w:hAnsi="Times New Roman" w:cs="Times New Roman"/>
          <w:sz w:val="28"/>
          <w:szCs w:val="28"/>
        </w:rPr>
        <w:t>Наличное население</w:t>
      </w:r>
      <w:r w:rsidRPr="004B5748">
        <w:rPr>
          <w:rFonts w:ascii="Times New Roman" w:hAnsi="Times New Roman" w:cs="Times New Roman"/>
          <w:sz w:val="28"/>
          <w:szCs w:val="28"/>
        </w:rPr>
        <w:t xml:space="preserve"> – фактическое население, совокупность людей, находящихся на данной территории или в населенном пункте на какую-либо дату. В наличное население входят постоянно и временно (не более шести месяцев) проживающие на данной те</w:t>
      </w:r>
      <w:r w:rsidR="000901DE">
        <w:rPr>
          <w:rFonts w:ascii="Times New Roman" w:hAnsi="Times New Roman" w:cs="Times New Roman"/>
          <w:sz w:val="28"/>
          <w:szCs w:val="28"/>
        </w:rPr>
        <w:t xml:space="preserve">рритории люди </w:t>
      </w:r>
      <w:r w:rsidR="00000DBA" w:rsidRPr="00000DBA">
        <w:rPr>
          <w:rFonts w:ascii="Times New Roman" w:hAnsi="Times New Roman" w:cs="Times New Roman"/>
          <w:sz w:val="28"/>
          <w:szCs w:val="28"/>
        </w:rPr>
        <w:t>[26]</w:t>
      </w:r>
      <w:r w:rsidR="000901DE">
        <w:rPr>
          <w:rFonts w:ascii="Times New Roman" w:hAnsi="Times New Roman" w:cs="Times New Roman"/>
          <w:sz w:val="28"/>
          <w:szCs w:val="28"/>
        </w:rPr>
        <w:t>.</w:t>
      </w:r>
    </w:p>
    <w:p w14:paraId="4D9842B7" w14:textId="77777777" w:rsidR="000901DE" w:rsidRDefault="006B75E0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численность населения большое влияние оказывают два основных процесса – естественное и м</w:t>
      </w:r>
      <w:r w:rsidR="000901DE">
        <w:rPr>
          <w:rFonts w:ascii="Times New Roman" w:hAnsi="Times New Roman" w:cs="Times New Roman"/>
          <w:sz w:val="28"/>
          <w:szCs w:val="28"/>
        </w:rPr>
        <w:t>еханическое движение населения.</w:t>
      </w:r>
    </w:p>
    <w:p w14:paraId="65444E41" w14:textId="77777777" w:rsidR="006B75E0" w:rsidRPr="000901DE" w:rsidRDefault="006B75E0" w:rsidP="00C245F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82E41">
        <w:rPr>
          <w:rFonts w:ascii="Times New Roman" w:hAnsi="Times New Roman" w:cs="Times New Roman"/>
          <w:b/>
          <w:sz w:val="28"/>
          <w:szCs w:val="28"/>
        </w:rPr>
        <w:t>1.1 Естественное движение населения</w:t>
      </w:r>
    </w:p>
    <w:p w14:paraId="087B0369" w14:textId="77777777" w:rsidR="005D798A" w:rsidRPr="00EA1C23" w:rsidRDefault="006B75E0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01DE">
        <w:rPr>
          <w:rFonts w:ascii="Times New Roman" w:hAnsi="Times New Roman" w:cs="Times New Roman"/>
          <w:sz w:val="28"/>
          <w:szCs w:val="28"/>
        </w:rPr>
        <w:t>Под е</w:t>
      </w:r>
      <w:r w:rsidR="005D798A" w:rsidRPr="000901DE">
        <w:rPr>
          <w:rFonts w:ascii="Times New Roman" w:hAnsi="Times New Roman" w:cs="Times New Roman"/>
          <w:sz w:val="28"/>
          <w:szCs w:val="28"/>
        </w:rPr>
        <w:t>стественным движением</w:t>
      </w:r>
      <w:r w:rsidR="005D798A" w:rsidRPr="004B5748">
        <w:rPr>
          <w:rFonts w:ascii="Times New Roman" w:hAnsi="Times New Roman" w:cs="Times New Roman"/>
          <w:sz w:val="28"/>
          <w:szCs w:val="28"/>
        </w:rPr>
        <w:t xml:space="preserve"> населения понимается изменение численности населения </w:t>
      </w:r>
      <w:r>
        <w:rPr>
          <w:rFonts w:ascii="Times New Roman" w:hAnsi="Times New Roman" w:cs="Times New Roman"/>
          <w:sz w:val="28"/>
          <w:szCs w:val="28"/>
        </w:rPr>
        <w:t>под влиянием процессов рождаемости и смертности</w:t>
      </w:r>
      <w:r w:rsidR="003A6379" w:rsidRPr="004B5748">
        <w:rPr>
          <w:rFonts w:ascii="Times New Roman" w:hAnsi="Times New Roman" w:cs="Times New Roman"/>
          <w:sz w:val="28"/>
          <w:szCs w:val="28"/>
        </w:rPr>
        <w:t>, а так</w:t>
      </w:r>
      <w:r w:rsidR="005D798A" w:rsidRPr="004B5748">
        <w:rPr>
          <w:rFonts w:ascii="Times New Roman" w:hAnsi="Times New Roman" w:cs="Times New Roman"/>
          <w:sz w:val="28"/>
          <w:szCs w:val="28"/>
        </w:rPr>
        <w:t xml:space="preserve">же тесно связанные с ними показатели брачности и разводимости, поскольку </w:t>
      </w:r>
      <w:r w:rsidR="005D798A" w:rsidRPr="004B5748">
        <w:rPr>
          <w:rFonts w:ascii="Times New Roman" w:hAnsi="Times New Roman" w:cs="Times New Roman"/>
          <w:sz w:val="28"/>
          <w:szCs w:val="28"/>
        </w:rPr>
        <w:lastRenderedPageBreak/>
        <w:t>они учитываются в одинаковом порядке с рождениями и смертями.</w:t>
      </w:r>
      <w:bookmarkStart w:id="2" w:name="556"/>
      <w:r w:rsidR="00E06BA1">
        <w:rPr>
          <w:rFonts w:ascii="Times New Roman" w:hAnsi="Times New Roman" w:cs="Times New Roman"/>
          <w:sz w:val="28"/>
          <w:szCs w:val="28"/>
        </w:rPr>
        <w:t xml:space="preserve"> </w:t>
      </w:r>
      <w:r w:rsidR="005D798A" w:rsidRPr="004B5748">
        <w:rPr>
          <w:rFonts w:ascii="Times New Roman" w:hAnsi="Times New Roman" w:cs="Times New Roman"/>
          <w:sz w:val="28"/>
          <w:szCs w:val="28"/>
        </w:rPr>
        <w:t>Рождаемость, смертность и естественный прирост населения учитываются в абсолютном выражении в виде числа родившихся, умерших за определенный отрезок времени. Естественный прирост населения есть разность чи</w:t>
      </w:r>
      <w:r w:rsidR="00C204DD">
        <w:rPr>
          <w:rFonts w:ascii="Times New Roman" w:hAnsi="Times New Roman" w:cs="Times New Roman"/>
          <w:sz w:val="28"/>
          <w:szCs w:val="28"/>
        </w:rPr>
        <w:t xml:space="preserve">сленностью родившихся и умерших </w:t>
      </w:r>
      <w:r w:rsidR="00806CBF">
        <w:rPr>
          <w:rFonts w:ascii="Times New Roman" w:hAnsi="Times New Roman" w:cs="Times New Roman"/>
          <w:sz w:val="28"/>
          <w:szCs w:val="28"/>
        </w:rPr>
        <w:t>[1</w:t>
      </w:r>
      <w:r w:rsidR="00806CBF" w:rsidRPr="001D4AAA">
        <w:rPr>
          <w:rFonts w:ascii="Times New Roman" w:hAnsi="Times New Roman" w:cs="Times New Roman"/>
          <w:sz w:val="28"/>
          <w:szCs w:val="28"/>
        </w:rPr>
        <w:t>5</w:t>
      </w:r>
      <w:r w:rsidR="00C204DD" w:rsidRPr="00EA1C23">
        <w:rPr>
          <w:rFonts w:ascii="Times New Roman" w:hAnsi="Times New Roman" w:cs="Times New Roman"/>
          <w:sz w:val="28"/>
          <w:szCs w:val="28"/>
        </w:rPr>
        <w:t>]</w:t>
      </w:r>
    </w:p>
    <w:p w14:paraId="723E86EB" w14:textId="77777777" w:rsidR="006B75E0" w:rsidRPr="006B75E0" w:rsidRDefault="006B75E0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Рождаемость</w:t>
      </w:r>
    </w:p>
    <w:p w14:paraId="63CAD2EA" w14:textId="77777777" w:rsidR="00C95D0E" w:rsidRPr="004B5748" w:rsidRDefault="00C95D0E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Основными показателями, характеризующими естественное движение населения, являются:</w:t>
      </w:r>
    </w:p>
    <w:p w14:paraId="770A4A6C" w14:textId="77777777" w:rsidR="00C95D0E" w:rsidRPr="00BA10FD" w:rsidRDefault="00C95D0E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- абсолютные показатели рождаемости, смертности, естественного прироста, а также тесно связанные с ними число браков и разводов. Рождаемость, смертность и естественный прирост населения учитываются прежде всего в абсолютном выражении в виде числа родившихся, умерших за тот или иной отрезок времени, а также естественного прироста населения (разность меж</w:t>
      </w:r>
      <w:r w:rsidR="00BA10FD">
        <w:rPr>
          <w:rFonts w:ascii="Times New Roman" w:hAnsi="Times New Roman" w:cs="Times New Roman"/>
          <w:sz w:val="28"/>
          <w:szCs w:val="28"/>
        </w:rPr>
        <w:t xml:space="preserve">ду числом родившихся и умерших) </w:t>
      </w:r>
      <w:r w:rsidR="00BA10FD" w:rsidRPr="00BA10FD">
        <w:rPr>
          <w:rFonts w:ascii="Times New Roman" w:hAnsi="Times New Roman" w:cs="Times New Roman"/>
          <w:sz w:val="28"/>
          <w:szCs w:val="28"/>
        </w:rPr>
        <w:t>[11]</w:t>
      </w:r>
      <w:r w:rsidR="000901DE">
        <w:rPr>
          <w:rFonts w:ascii="Times New Roman" w:hAnsi="Times New Roman" w:cs="Times New Roman"/>
          <w:sz w:val="28"/>
          <w:szCs w:val="28"/>
        </w:rPr>
        <w:t>.</w:t>
      </w:r>
    </w:p>
    <w:p w14:paraId="60D61542" w14:textId="77777777" w:rsidR="00F16B13" w:rsidRPr="004B5748" w:rsidRDefault="00C95D0E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- показатели уровня рождаемости, смертности и естественного прироста, брачности, разводимости. Позволяют сравнивать демографическую ситуацию в населенных пунктах с разной численностью населения. Рассчитываются по отношению к 1000 человек населения, т.е. выражаются в виде о</w:t>
      </w:r>
      <w:r w:rsidR="001A32BC" w:rsidRPr="004B5748">
        <w:rPr>
          <w:rFonts w:ascii="Times New Roman" w:hAnsi="Times New Roman" w:cs="Times New Roman"/>
          <w:sz w:val="28"/>
          <w:szCs w:val="28"/>
        </w:rPr>
        <w:t>тносительных величин в промилле</w:t>
      </w:r>
      <w:bookmarkEnd w:id="2"/>
      <w:r w:rsidR="00BA10FD">
        <w:rPr>
          <w:rFonts w:ascii="Times New Roman" w:hAnsi="Times New Roman" w:cs="Times New Roman"/>
          <w:sz w:val="28"/>
          <w:szCs w:val="28"/>
        </w:rPr>
        <w:t xml:space="preserve"> [11]</w:t>
      </w:r>
      <w:r w:rsidR="000901DE">
        <w:rPr>
          <w:rFonts w:ascii="Times New Roman" w:hAnsi="Times New Roman" w:cs="Times New Roman"/>
          <w:sz w:val="28"/>
          <w:szCs w:val="28"/>
        </w:rPr>
        <w:t>.</w:t>
      </w:r>
    </w:p>
    <w:p w14:paraId="0FFA60EB" w14:textId="77777777" w:rsidR="005D798A" w:rsidRPr="004B5748" w:rsidRDefault="004354DD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Основными относительными показателями естественного движения населения являются: коэффициент рождаемости, смертности, естественного прироста, брачности, разводимости.</w:t>
      </w:r>
    </w:p>
    <w:p w14:paraId="1364C5FB" w14:textId="77777777" w:rsidR="006D070F" w:rsidRPr="004B5748" w:rsidRDefault="006D070F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01DE">
        <w:rPr>
          <w:rFonts w:ascii="Times New Roman" w:hAnsi="Times New Roman" w:cs="Times New Roman"/>
          <w:sz w:val="28"/>
          <w:szCs w:val="28"/>
        </w:rPr>
        <w:t xml:space="preserve">Рождаемость </w:t>
      </w:r>
      <w:r w:rsidRPr="004B5748">
        <w:rPr>
          <w:rFonts w:ascii="Times New Roman" w:hAnsi="Times New Roman" w:cs="Times New Roman"/>
          <w:sz w:val="28"/>
          <w:szCs w:val="28"/>
        </w:rPr>
        <w:t>– процесс деторождения в некоторой совокупности людей, составляющих поколение или группу поколений(население), имеющих определенную интенсивность и ограниченный нормами социального поведения в целом и нормами репродук</w:t>
      </w:r>
      <w:r w:rsidR="00FB5BFD">
        <w:rPr>
          <w:rFonts w:ascii="Times New Roman" w:hAnsi="Times New Roman" w:cs="Times New Roman"/>
          <w:sz w:val="28"/>
          <w:szCs w:val="28"/>
        </w:rPr>
        <w:t xml:space="preserve">тивного поведения, в частности </w:t>
      </w:r>
      <w:r w:rsidRPr="004B5748">
        <w:rPr>
          <w:rFonts w:ascii="Times New Roman" w:hAnsi="Times New Roman" w:cs="Times New Roman"/>
          <w:sz w:val="28"/>
          <w:szCs w:val="28"/>
        </w:rPr>
        <w:t>[</w:t>
      </w:r>
      <w:r w:rsidR="00FB5BFD">
        <w:rPr>
          <w:rFonts w:ascii="Times New Roman" w:hAnsi="Times New Roman" w:cs="Times New Roman"/>
          <w:sz w:val="28"/>
          <w:szCs w:val="28"/>
        </w:rPr>
        <w:t>1</w:t>
      </w:r>
      <w:r w:rsidR="00FB5BFD" w:rsidRPr="00FB5BFD">
        <w:rPr>
          <w:rFonts w:ascii="Times New Roman" w:hAnsi="Times New Roman" w:cs="Times New Roman"/>
          <w:sz w:val="28"/>
          <w:szCs w:val="28"/>
        </w:rPr>
        <w:t>]</w:t>
      </w:r>
      <w:r w:rsidR="000901DE">
        <w:rPr>
          <w:rFonts w:ascii="Times New Roman" w:hAnsi="Times New Roman" w:cs="Times New Roman"/>
          <w:sz w:val="28"/>
          <w:szCs w:val="28"/>
        </w:rPr>
        <w:t>.</w:t>
      </w:r>
    </w:p>
    <w:p w14:paraId="1C0BE0EA" w14:textId="77777777" w:rsidR="006D070F" w:rsidRPr="00EA1C23" w:rsidRDefault="006D070F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Рождаемость, наряду со смертностью, является основным демографическим процессом. В настоящее время именно рождаемость оказывает основное влияние на характер воспроизводства населения. Прежде всего, от рождаемости зав</w:t>
      </w:r>
      <w:r w:rsidR="00BA10FD">
        <w:rPr>
          <w:rFonts w:ascii="Times New Roman" w:hAnsi="Times New Roman" w:cs="Times New Roman"/>
          <w:sz w:val="28"/>
          <w:szCs w:val="28"/>
        </w:rPr>
        <w:t xml:space="preserve">исит вопрос замещения поколений </w:t>
      </w:r>
      <w:r w:rsidR="005F3194">
        <w:rPr>
          <w:rFonts w:ascii="Times New Roman" w:hAnsi="Times New Roman" w:cs="Times New Roman"/>
          <w:sz w:val="28"/>
          <w:szCs w:val="28"/>
        </w:rPr>
        <w:t>[15</w:t>
      </w:r>
      <w:r w:rsidR="00BA10FD" w:rsidRPr="00EA1C23">
        <w:rPr>
          <w:rFonts w:ascii="Times New Roman" w:hAnsi="Times New Roman" w:cs="Times New Roman"/>
          <w:sz w:val="28"/>
          <w:szCs w:val="28"/>
        </w:rPr>
        <w:t>]</w:t>
      </w:r>
      <w:r w:rsidR="000901DE">
        <w:rPr>
          <w:rFonts w:ascii="Times New Roman" w:hAnsi="Times New Roman" w:cs="Times New Roman"/>
          <w:sz w:val="28"/>
          <w:szCs w:val="28"/>
        </w:rPr>
        <w:t>.</w:t>
      </w:r>
    </w:p>
    <w:p w14:paraId="0EC0235D" w14:textId="77777777" w:rsidR="006D070F" w:rsidRPr="004B5748" w:rsidRDefault="006D070F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lastRenderedPageBreak/>
        <w:t>Для изучения рождаемости используют следующие показатели:</w:t>
      </w:r>
    </w:p>
    <w:p w14:paraId="7C195CA8" w14:textId="77777777" w:rsidR="006D070F" w:rsidRPr="004B5748" w:rsidRDefault="006D070F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1) общий коэффициент рождаемости;</w:t>
      </w:r>
    </w:p>
    <w:p w14:paraId="740489DF" w14:textId="77777777" w:rsidR="006D070F" w:rsidRPr="004B5748" w:rsidRDefault="006D070F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2) возрастные коэффициенты;</w:t>
      </w:r>
    </w:p>
    <w:p w14:paraId="6D2A1F21" w14:textId="77777777" w:rsidR="006D070F" w:rsidRPr="004B5748" w:rsidRDefault="006D070F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3) суммарный коэффициент.</w:t>
      </w:r>
    </w:p>
    <w:p w14:paraId="03F91D38" w14:textId="77777777" w:rsidR="006D070F" w:rsidRPr="004B5748" w:rsidRDefault="006D070F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 xml:space="preserve">Наиболее распространенным остается общий коэффициент рождаемости. </w:t>
      </w:r>
    </w:p>
    <w:p w14:paraId="06E293F0" w14:textId="77777777" w:rsidR="004354DD" w:rsidRPr="000901DE" w:rsidRDefault="004354DD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01DE">
        <w:rPr>
          <w:rFonts w:ascii="Times New Roman" w:hAnsi="Times New Roman" w:cs="Times New Roman"/>
          <w:i/>
          <w:sz w:val="28"/>
          <w:szCs w:val="28"/>
        </w:rPr>
        <w:t>Коэффициенты рождаемости</w:t>
      </w:r>
    </w:p>
    <w:p w14:paraId="3D520035" w14:textId="77777777" w:rsidR="00875B11" w:rsidRDefault="004354DD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Рождаемость – частота рождений за период – показывает интенсивность процесса рождений.</w:t>
      </w:r>
      <w:r w:rsidR="001A32BC" w:rsidRPr="004B5748">
        <w:rPr>
          <w:rFonts w:ascii="Times New Roman" w:hAnsi="Times New Roman" w:cs="Times New Roman"/>
          <w:sz w:val="28"/>
          <w:szCs w:val="28"/>
        </w:rPr>
        <w:t xml:space="preserve"> Общий коэффициент рождаемости – это отношение числа родившихся на 1000 жителей </w:t>
      </w:r>
      <w:r w:rsidR="00BA10FD">
        <w:rPr>
          <w:rFonts w:ascii="Times New Roman" w:hAnsi="Times New Roman" w:cs="Times New Roman"/>
          <w:sz w:val="28"/>
          <w:szCs w:val="28"/>
        </w:rPr>
        <w:t>к с</w:t>
      </w:r>
      <w:r w:rsidR="00806CBF">
        <w:rPr>
          <w:rFonts w:ascii="Times New Roman" w:hAnsi="Times New Roman" w:cs="Times New Roman"/>
          <w:sz w:val="28"/>
          <w:szCs w:val="28"/>
        </w:rPr>
        <w:t>редней численности населения [1</w:t>
      </w:r>
      <w:r w:rsidR="00806CBF" w:rsidRPr="00806CBF">
        <w:rPr>
          <w:rFonts w:ascii="Times New Roman" w:hAnsi="Times New Roman" w:cs="Times New Roman"/>
          <w:sz w:val="28"/>
          <w:szCs w:val="28"/>
        </w:rPr>
        <w:t>7</w:t>
      </w:r>
      <w:r w:rsidR="00BA10FD">
        <w:rPr>
          <w:rFonts w:ascii="Times New Roman" w:hAnsi="Times New Roman" w:cs="Times New Roman"/>
          <w:sz w:val="28"/>
          <w:szCs w:val="28"/>
        </w:rPr>
        <w:t>]</w:t>
      </w:r>
      <w:r w:rsidR="000901DE">
        <w:rPr>
          <w:rFonts w:ascii="Times New Roman" w:hAnsi="Times New Roman" w:cs="Times New Roman"/>
          <w:sz w:val="28"/>
          <w:szCs w:val="28"/>
        </w:rPr>
        <w:t>.</w:t>
      </w:r>
    </w:p>
    <w:p w14:paraId="0DDEB691" w14:textId="77777777" w:rsidR="00B60307" w:rsidRPr="00875B11" w:rsidRDefault="00C45EBC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Традиционно коэффициенты рождаемости классифицируются на три группы: общие, специальные (женский и мужской) и частные (возрастные, кумулятивные, по очередности рождений). Наиболее распространенным остается общий коэффициент рождаемости, представляющий собой соотношение общего числа родившихся за определенный период времени к средней численности насе</w:t>
      </w:r>
      <w:r w:rsidR="00BA1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</w:t>
      </w:r>
      <w:r w:rsidR="00806C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ния за тот же период времени [17</w:t>
      </w:r>
      <w:r w:rsidR="00BA1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]</w:t>
      </w:r>
      <w:r w:rsidR="00090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340E8CD4" w14:textId="77777777" w:rsidR="00B60307" w:rsidRDefault="00C45EBC" w:rsidP="00C245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0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Специальный коэффициент рождаемости</w:t>
      </w:r>
      <w:r w:rsidRPr="004B5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это соотношение числа рождений и численность женщин репродуктивного возраста; он тесно связан с общим коэффициентом рождаемости и может быть получен прямым умножением на долю ж</w:t>
      </w:r>
      <w:r w:rsidR="000124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енщин репродуктивного возраста </w:t>
      </w:r>
      <w:r w:rsidR="000124B1" w:rsidRPr="000124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[3]</w:t>
      </w:r>
    </w:p>
    <w:p w14:paraId="2D3D64AD" w14:textId="77777777" w:rsidR="00B60307" w:rsidRDefault="00671BA7" w:rsidP="00C245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B5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Наиболее точными измерителями интенсивности рождаемости являются показатели, дифференцированные по отдельным возрастным группам. На практике применяется расчет возрастных коэффициентов рождаемости по 5-летним возрастным группам: до 20 лет, 20–24, 25–29, 30–34, 35–39, 40–44 и 45–49. Наибольшие проблемы возникают с интерпретацией уровня рождаемости в возрастной группе до 20 лет, что связано с ее неоднородным составом с точки зрения брачного статуса входящих в нее женщин. Основная масса рождений в данной группе приходится на женщин 18 лет и старше, в силу этого в последние годы принято использовать три коэффициента, относящихся к данной возрастной г</w:t>
      </w:r>
      <w:r w:rsidR="000124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руппе: 15–17, 18–19 и 15–19 лет [3]</w:t>
      </w:r>
      <w:r w:rsidR="00090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274C1B83" w14:textId="77777777" w:rsidR="007B0B46" w:rsidRDefault="000124B1" w:rsidP="007B0B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0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Суммарный коэффиц</w:t>
      </w:r>
      <w:r w:rsidRPr="009A7E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иент</w:t>
      </w:r>
      <w:r w:rsidRPr="000124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более точный показатель уровня рождаемости, т.к. он характеризует среднее число рождений у одной женщины в гипотетическом поколении за всю ее жизнь при сохранении существующих уровней рождаемости в каждом возрасте независимо от смертности и изменений возрастного состава. Суммарный коэффициент выше 4.0 считают высоким, меньше 2,15–низким</w:t>
      </w:r>
      <w:r w:rsidRPr="00EA1C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[</w:t>
      </w:r>
      <w:r w:rsidR="00F851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r w:rsidRPr="00EA1C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]</w:t>
      </w:r>
      <w:r w:rsidR="00090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2DC84230" w14:textId="77777777" w:rsidR="00B60307" w:rsidRPr="007B0B46" w:rsidRDefault="00316D71" w:rsidP="007B0B4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16D7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Смертность</w:t>
      </w:r>
    </w:p>
    <w:p w14:paraId="769FFDDB" w14:textId="77777777" w:rsidR="00B60307" w:rsidRDefault="001D2DAE" w:rsidP="00C245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090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Смертность -</w:t>
      </w:r>
      <w:r w:rsidRPr="004B5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 статистический показатель, отношение числа умерших к общему числу населения. </w:t>
      </w:r>
    </w:p>
    <w:p w14:paraId="72DAB344" w14:textId="77777777" w:rsidR="00B60307" w:rsidRDefault="00673FD8" w:rsidP="00C245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090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Фактор смертности</w:t>
      </w:r>
      <w:r w:rsidRPr="004B5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это внешние условия, которые оказывают в</w:t>
      </w:r>
      <w:r w:rsidR="00BA40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лияние на смертность населения </w:t>
      </w:r>
      <w:r w:rsidR="00BA404C" w:rsidRPr="00BA40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[2]</w:t>
      </w:r>
      <w:r w:rsidR="00090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4B1C2985" w14:textId="77777777" w:rsidR="00B60307" w:rsidRDefault="001D2DAE" w:rsidP="00C245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4B5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Традиционно разделяют факторы смертности на 2 группы: эндогенные и экзогенные. К первой группе относятся естественное старение организма, врожденные пороки, наследственные заболевания и некоторые другие факторы, зависимые от биологических особенностей организма человека и его наследственности. Экзогенные же связаны с влиянием внешней среды. К этой группе можно отнести несчастные случаи, инфекционные заболевания, отравления, острые заболевания пищева</w:t>
      </w:r>
      <w:r w:rsidR="00E26B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рения, дыхания и другие травмы </w:t>
      </w:r>
      <w:r w:rsidR="00806C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[18</w:t>
      </w:r>
      <w:r w:rsidR="00E26BF2" w:rsidRPr="00E26B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]</w:t>
      </w:r>
      <w:r w:rsidR="00090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1271A9DD" w14:textId="77777777" w:rsidR="00B60307" w:rsidRDefault="00B51F21" w:rsidP="00C245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4B5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Смертность как одна из важнейших составляющих процесса естественного движения и воспроизводства населения является ярким показателе</w:t>
      </w:r>
      <w:r w:rsidR="00BA40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 устойчивого развития общества </w:t>
      </w:r>
      <w:r w:rsidR="00BA404C" w:rsidRPr="00BA40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[2]</w:t>
      </w:r>
      <w:r w:rsidR="00090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2D8E2EE5" w14:textId="77777777" w:rsidR="00B60307" w:rsidRDefault="00673FD8" w:rsidP="00C245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4B5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Смертность второй показатель естественного движения населения. Уровень смертности может определять результат естественного движения населения и естественный прирост. Он может быть положительным и отрицательным. Отрицательным в том случае, если уровень смертности превышает уровень рождаемости.</w:t>
      </w:r>
      <w:r w:rsidR="00E06B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B5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Уровень смертности зависит от большого количества факторов: социально-экономического развития страны, благосостояния населения, развития системы здравоохранения, доступности медицинской помощи и многих других факторов.</w:t>
      </w:r>
      <w:r w:rsidR="00E06B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B5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Одним из основных факторов </w:t>
      </w:r>
      <w:r w:rsidRPr="004B5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риска развития и смертности от сердечно-сосудистых заболеваний, связанных с нарушением питания, является повыш</w:t>
      </w:r>
      <w:r w:rsidR="00BA40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ение уровня холестерина в крови </w:t>
      </w:r>
      <w:r w:rsidR="00BA404C" w:rsidRPr="00BA40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[2]</w:t>
      </w:r>
      <w:r w:rsidR="00090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42A9D617" w14:textId="77777777" w:rsidR="00B60307" w:rsidRDefault="004354DD" w:rsidP="00C245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090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Коэффициенты смертности</w:t>
      </w:r>
      <w:r w:rsidR="00090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51F21" w:rsidRPr="004B57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-</w:t>
      </w:r>
      <w:r w:rsidR="000901D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51F21" w:rsidRPr="004B5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демографические показатели, измеряющие уровень смертности населения или отдельных его групп.</w:t>
      </w:r>
    </w:p>
    <w:p w14:paraId="08871477" w14:textId="77777777" w:rsidR="00C245FC" w:rsidRDefault="00647B23" w:rsidP="00C245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647B2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Брачность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и Разводимость</w:t>
      </w:r>
    </w:p>
    <w:p w14:paraId="4128C01E" w14:textId="77777777" w:rsidR="00B60307" w:rsidRDefault="00673FD8" w:rsidP="00C245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090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Брачность</w:t>
      </w:r>
      <w:r w:rsidRPr="004B5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процесс образования брачных (супружеских) пар в населении; включает вступление в первый и повторные браки. В совокупности с процессами овдовения и разводимости определяет воспроизводство брачной структуры населения. Брачность зависит от состояния брачного рынка, </w:t>
      </w:r>
      <w:r w:rsidR="00875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брачного круга, брачного выбора </w:t>
      </w:r>
      <w:r w:rsidR="000B7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[7</w:t>
      </w:r>
      <w:r w:rsidR="00875DE4" w:rsidRPr="00875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]</w:t>
      </w:r>
      <w:r w:rsidR="00090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535F2327" w14:textId="77777777" w:rsidR="00B60307" w:rsidRDefault="00673FD8" w:rsidP="00C245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090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Брак</w:t>
      </w:r>
      <w:r w:rsidRPr="004B5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санкционируемая и регулируемая обществом форма отношений между мужчиной и женщиной, что определяет их права и обязанности по отношению друг к другу и к детям. Истории известны различные формы брака (групповой брак, парн</w:t>
      </w:r>
      <w:r w:rsidR="00875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ый</w:t>
      </w:r>
      <w:r w:rsidR="000B7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брак, конкубинат, моногамия) [7</w:t>
      </w:r>
      <w:r w:rsidR="00875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]</w:t>
      </w:r>
      <w:r w:rsidR="00090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03D46A5C" w14:textId="77777777" w:rsidR="00B60307" w:rsidRDefault="00673FD8" w:rsidP="00C245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4B5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Разводимость</w:t>
      </w:r>
      <w:r w:rsidR="00090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B5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процесс распадения супружеских пар вследствие расторжения брака (т.е., развода). Брачность, овдовение и разводы – факторы воспроизводс</w:t>
      </w:r>
      <w:r w:rsidR="00875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тва брачной структуры населения [</w:t>
      </w:r>
      <w:r w:rsidR="000B7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</w:t>
      </w:r>
      <w:r w:rsidR="00875DE4" w:rsidRPr="00EA1C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]</w:t>
      </w:r>
      <w:r w:rsidR="00090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07010113" w14:textId="77777777" w:rsidR="00B60307" w:rsidRDefault="00673FD8" w:rsidP="00C245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090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Разводимость</w:t>
      </w:r>
      <w:r w:rsidRPr="004B574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B5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сложный процесс, социально-демографические факторы которого еще изучены недостаточно. Среди множества обстоятельств, влияющих на уровень разводимости, ведущую роль играют социально-культурные нормы, характерные для данной страны, господствующие формы брака, положение женщины в обществе, законодательство и т.д.</w:t>
      </w:r>
      <w:r w:rsidR="000B7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[7</w:t>
      </w:r>
      <w:r w:rsidR="00875DE4" w:rsidRPr="00875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]</w:t>
      </w:r>
      <w:r w:rsidR="00090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14:paraId="4C92EB7A" w14:textId="77777777" w:rsidR="00B60307" w:rsidRDefault="00673FD8" w:rsidP="00C245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4B5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Расторжение брака (развод) – прекращение брака при жизни супругов.</w:t>
      </w:r>
    </w:p>
    <w:p w14:paraId="3B607C4A" w14:textId="77777777" w:rsidR="00B60307" w:rsidRDefault="00673FD8" w:rsidP="00C245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B57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Разошедшиеся – лица, прекратившие брак фактически, хотя это прекращен</w:t>
      </w:r>
      <w:r w:rsidR="00090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ие не было оформлено юридически</w:t>
      </w:r>
      <w:r w:rsidR="003B6F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B7E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[7</w:t>
      </w:r>
      <w:r w:rsidR="00875DE4" w:rsidRPr="00875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]</w:t>
      </w:r>
      <w:r w:rsidR="00090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7F8CFBF8" w14:textId="77777777" w:rsidR="00B60307" w:rsidRDefault="00373659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901D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Коэффициенты брачности</w:t>
      </w:r>
      <w:r w:rsidR="00D027AF" w:rsidRPr="000901D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и разводимости</w:t>
      </w:r>
      <w:r w:rsidR="00D027AF" w:rsidRPr="00B6030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CD013D" w:rsidRPr="00B6030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- </w:t>
      </w:r>
      <w:r w:rsidR="00CD013D" w:rsidRPr="00B6030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со статистической точки зрения брачность и разводимость характеризуется множеством показателей, среди них часто выделяются следующие:</w:t>
      </w:r>
    </w:p>
    <w:p w14:paraId="5EAB582C" w14:textId="77777777" w:rsidR="000901DE" w:rsidRDefault="00B60307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06CB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</w:t>
      </w:r>
      <w:r w:rsidR="00CD013D" w:rsidRPr="00806CB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бщий коэффициент брачности и разводимости в расчёте на 1000 человек населения они рассчитываются соответственно следующим образом:</w:t>
      </w:r>
    </w:p>
    <w:p w14:paraId="6E626C38" w14:textId="77777777" w:rsidR="00875B11" w:rsidRDefault="00CD013D" w:rsidP="00C245FC">
      <w:pPr>
        <w:spacing w:after="0" w:line="360" w:lineRule="auto"/>
        <w:ind w:firstLine="708"/>
        <w:jc w:val="both"/>
        <w:rPr>
          <w:bCs/>
          <w:iCs/>
          <w:color w:val="000000"/>
          <w:sz w:val="28"/>
          <w:szCs w:val="28"/>
        </w:rPr>
      </w:pPr>
      <w:r w:rsidRPr="004B5748">
        <w:rPr>
          <w:bCs/>
          <w:iCs/>
          <w:color w:val="000000"/>
          <w:sz w:val="28"/>
          <w:szCs w:val="28"/>
        </w:rPr>
        <w:lastRenderedPageBreak/>
        <w:t>- общий коэффициент брачности – отношение числа заключаемых за год браков к среднегодовой численности насел</w:t>
      </w:r>
      <w:r w:rsidR="00BA10FD">
        <w:rPr>
          <w:bCs/>
          <w:iCs/>
          <w:color w:val="000000"/>
          <w:sz w:val="28"/>
          <w:szCs w:val="28"/>
        </w:rPr>
        <w:t xml:space="preserve">ения, выраженной в промилле (‰) </w:t>
      </w:r>
      <w:r w:rsidR="00806CBF">
        <w:rPr>
          <w:bCs/>
          <w:iCs/>
          <w:color w:val="000000"/>
          <w:sz w:val="28"/>
          <w:szCs w:val="28"/>
        </w:rPr>
        <w:t>[16</w:t>
      </w:r>
      <w:r w:rsidR="00BA10FD" w:rsidRPr="00BA10FD">
        <w:rPr>
          <w:bCs/>
          <w:iCs/>
          <w:color w:val="000000"/>
          <w:sz w:val="28"/>
          <w:szCs w:val="28"/>
        </w:rPr>
        <w:t>]</w:t>
      </w:r>
    </w:p>
    <w:p w14:paraId="50DE912F" w14:textId="77777777" w:rsidR="00875B11" w:rsidRDefault="00CD013D" w:rsidP="00C245FC">
      <w:pPr>
        <w:spacing w:after="0" w:line="360" w:lineRule="auto"/>
        <w:ind w:firstLine="708"/>
        <w:jc w:val="both"/>
        <w:rPr>
          <w:bCs/>
          <w:iCs/>
          <w:color w:val="000000"/>
          <w:sz w:val="28"/>
          <w:szCs w:val="28"/>
        </w:rPr>
      </w:pPr>
      <w:r w:rsidRPr="004B5748">
        <w:rPr>
          <w:bCs/>
          <w:iCs/>
          <w:color w:val="000000"/>
          <w:sz w:val="28"/>
          <w:szCs w:val="28"/>
        </w:rPr>
        <w:t>- общий коэффициент разводимости – отношение числа зарегистрированных за год разводов к среднегодовой численности насел</w:t>
      </w:r>
      <w:r w:rsidR="00BA10FD">
        <w:rPr>
          <w:bCs/>
          <w:iCs/>
          <w:color w:val="000000"/>
          <w:sz w:val="28"/>
          <w:szCs w:val="28"/>
        </w:rPr>
        <w:t>ени</w:t>
      </w:r>
      <w:r w:rsidR="00806CBF">
        <w:rPr>
          <w:bCs/>
          <w:iCs/>
          <w:color w:val="000000"/>
          <w:sz w:val="28"/>
          <w:szCs w:val="28"/>
        </w:rPr>
        <w:t>я, выраженных в промилле (‰) [16</w:t>
      </w:r>
      <w:r w:rsidR="00BA10FD">
        <w:rPr>
          <w:bCs/>
          <w:iCs/>
          <w:color w:val="000000"/>
          <w:sz w:val="28"/>
          <w:szCs w:val="28"/>
        </w:rPr>
        <w:t>]</w:t>
      </w:r>
    </w:p>
    <w:p w14:paraId="0574A732" w14:textId="77777777" w:rsidR="00875B11" w:rsidRDefault="00647B23" w:rsidP="00C245FC">
      <w:pPr>
        <w:spacing w:after="0" w:line="360" w:lineRule="auto"/>
        <w:ind w:firstLine="708"/>
        <w:jc w:val="both"/>
        <w:rPr>
          <w:bCs/>
          <w:i/>
          <w:iCs/>
          <w:color w:val="000000"/>
          <w:sz w:val="28"/>
          <w:szCs w:val="28"/>
          <w:u w:val="single"/>
        </w:rPr>
      </w:pPr>
      <w:r w:rsidRPr="00647B23">
        <w:rPr>
          <w:bCs/>
          <w:i/>
          <w:iCs/>
          <w:color w:val="000000"/>
          <w:sz w:val="28"/>
          <w:szCs w:val="28"/>
          <w:u w:val="single"/>
        </w:rPr>
        <w:t>Естественный прирост</w:t>
      </w:r>
    </w:p>
    <w:p w14:paraId="673EEAF3" w14:textId="77777777" w:rsidR="00875B11" w:rsidRDefault="00875B11" w:rsidP="00C245FC">
      <w:pPr>
        <w:spacing w:after="0" w:line="360" w:lineRule="auto"/>
        <w:ind w:firstLine="708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 </w:t>
      </w:r>
      <w:r w:rsidR="00965435" w:rsidRPr="000901DE">
        <w:rPr>
          <w:bCs/>
          <w:iCs/>
          <w:color w:val="000000"/>
          <w:sz w:val="28"/>
          <w:szCs w:val="28"/>
        </w:rPr>
        <w:t>Естественный прирост</w:t>
      </w:r>
      <w:r w:rsidR="00965435" w:rsidRPr="004B5748">
        <w:rPr>
          <w:bCs/>
          <w:iCs/>
          <w:color w:val="000000"/>
          <w:sz w:val="28"/>
          <w:szCs w:val="28"/>
        </w:rPr>
        <w:t xml:space="preserve"> представляет собой разницу между родившимися и умершими гражданами. При этом если рождаемость выше смертности, то можно говорить о расширенном воспроизводстве населения. Если же смертность выше рождаемости, то наблюдается демографический спад и суж</w:t>
      </w:r>
      <w:r w:rsidR="00095E13">
        <w:rPr>
          <w:bCs/>
          <w:iCs/>
          <w:color w:val="000000"/>
          <w:sz w:val="28"/>
          <w:szCs w:val="28"/>
        </w:rPr>
        <w:t xml:space="preserve">енное воспроизводство населения </w:t>
      </w:r>
      <w:r w:rsidR="00870089">
        <w:rPr>
          <w:bCs/>
          <w:iCs/>
          <w:color w:val="000000"/>
          <w:sz w:val="28"/>
          <w:szCs w:val="28"/>
        </w:rPr>
        <w:t>[24</w:t>
      </w:r>
      <w:r w:rsidR="00095E13" w:rsidRPr="00095E13">
        <w:rPr>
          <w:bCs/>
          <w:iCs/>
          <w:color w:val="000000"/>
          <w:sz w:val="28"/>
          <w:szCs w:val="28"/>
        </w:rPr>
        <w:t>]</w:t>
      </w:r>
      <w:r w:rsidR="000901DE">
        <w:rPr>
          <w:bCs/>
          <w:iCs/>
          <w:color w:val="000000"/>
          <w:sz w:val="28"/>
          <w:szCs w:val="28"/>
        </w:rPr>
        <w:t>.</w:t>
      </w:r>
    </w:p>
    <w:p w14:paraId="73C8588C" w14:textId="77777777" w:rsidR="00965435" w:rsidRPr="00875B11" w:rsidRDefault="00875B11" w:rsidP="00C245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>
        <w:rPr>
          <w:bCs/>
          <w:iCs/>
          <w:color w:val="000000"/>
          <w:sz w:val="28"/>
          <w:szCs w:val="28"/>
        </w:rPr>
        <w:t xml:space="preserve">          </w:t>
      </w:r>
      <w:r w:rsidR="00965435" w:rsidRPr="000901DE">
        <w:rPr>
          <w:bCs/>
          <w:iCs/>
          <w:color w:val="000000"/>
          <w:sz w:val="28"/>
          <w:szCs w:val="28"/>
        </w:rPr>
        <w:t>Прирост населения определяется</w:t>
      </w:r>
      <w:r w:rsidR="00965435" w:rsidRPr="004B5748">
        <w:rPr>
          <w:bCs/>
          <w:iCs/>
          <w:color w:val="000000"/>
          <w:sz w:val="28"/>
          <w:szCs w:val="28"/>
        </w:rPr>
        <w:t> суммированием двух показателей:</w:t>
      </w:r>
    </w:p>
    <w:p w14:paraId="67F9DEC1" w14:textId="77777777" w:rsidR="00965435" w:rsidRPr="004B5748" w:rsidRDefault="00965435" w:rsidP="00C245FC">
      <w:pPr>
        <w:pStyle w:val="p131"/>
        <w:numPr>
          <w:ilvl w:val="0"/>
          <w:numId w:val="5"/>
        </w:numPr>
        <w:spacing w:before="210" w:after="0" w:afterAutospacing="0" w:line="360" w:lineRule="auto"/>
        <w:ind w:firstLine="708"/>
        <w:jc w:val="both"/>
        <w:rPr>
          <w:bCs/>
          <w:iCs/>
          <w:color w:val="000000"/>
          <w:sz w:val="28"/>
          <w:szCs w:val="28"/>
        </w:rPr>
      </w:pPr>
      <w:r w:rsidRPr="004B5748">
        <w:rPr>
          <w:bCs/>
          <w:iCs/>
          <w:color w:val="000000"/>
          <w:sz w:val="28"/>
          <w:szCs w:val="28"/>
        </w:rPr>
        <w:t>Показатель естественного прироста, представляющий собой разницу между рождаемостью и смертностью за определенный период;</w:t>
      </w:r>
    </w:p>
    <w:p w14:paraId="77E38187" w14:textId="77777777" w:rsidR="00875B11" w:rsidRDefault="00965435" w:rsidP="00C245FC">
      <w:pPr>
        <w:pStyle w:val="p131"/>
        <w:numPr>
          <w:ilvl w:val="0"/>
          <w:numId w:val="5"/>
        </w:numPr>
        <w:spacing w:before="0" w:beforeAutospacing="0" w:after="0" w:afterAutospacing="0" w:line="360" w:lineRule="auto"/>
        <w:ind w:firstLine="708"/>
        <w:jc w:val="both"/>
        <w:rPr>
          <w:bCs/>
          <w:iCs/>
          <w:color w:val="000000"/>
          <w:sz w:val="28"/>
          <w:szCs w:val="28"/>
        </w:rPr>
      </w:pPr>
      <w:r w:rsidRPr="004B5748">
        <w:rPr>
          <w:bCs/>
          <w:iCs/>
          <w:color w:val="000000"/>
          <w:sz w:val="28"/>
          <w:szCs w:val="28"/>
        </w:rPr>
        <w:t>Показатель миграционного прироста, отражающий разницу между числом прибывших людей на определенную территорию и числом выбывших за рассматриваемый период.</w:t>
      </w:r>
    </w:p>
    <w:p w14:paraId="6DED1C10" w14:textId="77777777" w:rsidR="000901DE" w:rsidRPr="00875B11" w:rsidRDefault="00875B11" w:rsidP="00C245FC">
      <w:pPr>
        <w:pStyle w:val="p131"/>
        <w:spacing w:before="0" w:beforeAutospacing="0" w:after="0" w:afterAutospacing="0" w:line="360" w:lineRule="auto"/>
        <w:ind w:left="720" w:firstLine="708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</w:t>
      </w:r>
      <w:r w:rsidR="00965435" w:rsidRPr="00875B11">
        <w:rPr>
          <w:bCs/>
          <w:iCs/>
          <w:color w:val="000000"/>
          <w:sz w:val="28"/>
          <w:szCs w:val="28"/>
        </w:rPr>
        <w:t>Прирост населения представляет собой разницу текущего уровня демографической ситуации и уровня более раннего периода</w:t>
      </w:r>
      <w:r w:rsidR="00B60307" w:rsidRPr="00875B11">
        <w:rPr>
          <w:bCs/>
          <w:iCs/>
          <w:color w:val="000000"/>
          <w:sz w:val="28"/>
          <w:szCs w:val="28"/>
        </w:rPr>
        <w:t>.</w:t>
      </w:r>
    </w:p>
    <w:p w14:paraId="3C5A941D" w14:textId="77777777" w:rsidR="00875B11" w:rsidRDefault="000901DE" w:rsidP="00C245FC">
      <w:pPr>
        <w:pStyle w:val="p131"/>
        <w:spacing w:before="0" w:beforeAutospacing="0" w:after="0" w:afterAutospacing="0" w:line="360" w:lineRule="auto"/>
        <w:ind w:left="360" w:firstLine="708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</w:t>
      </w:r>
      <w:r w:rsidR="00965435" w:rsidRPr="004B5748">
        <w:rPr>
          <w:bCs/>
          <w:iCs/>
          <w:color w:val="000000"/>
          <w:sz w:val="28"/>
          <w:szCs w:val="28"/>
        </w:rPr>
        <w:t>Расчетной единицей может быть промежуток времени долгосрочного (от 5 до 100 лет) и краткосрочного (от нескольких дней до 3 — 5 лет) характера.</w:t>
      </w:r>
    </w:p>
    <w:p w14:paraId="79F0F193" w14:textId="77777777" w:rsidR="00875B11" w:rsidRDefault="00875B11" w:rsidP="00C245FC">
      <w:pPr>
        <w:pStyle w:val="p131"/>
        <w:spacing w:before="0" w:beforeAutospacing="0" w:after="0" w:afterAutospacing="0" w:line="360" w:lineRule="auto"/>
        <w:ind w:left="360" w:firstLine="708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</w:t>
      </w:r>
      <w:r w:rsidR="00CA2BFE" w:rsidRPr="004B5748">
        <w:rPr>
          <w:bCs/>
          <w:iCs/>
          <w:color w:val="000000"/>
          <w:sz w:val="28"/>
          <w:szCs w:val="28"/>
        </w:rPr>
        <w:t>Существует абсолютная и относительная формула естественного прироста населения.</w:t>
      </w:r>
    </w:p>
    <w:p w14:paraId="2B709AD3" w14:textId="77777777" w:rsidR="00875B11" w:rsidRDefault="00875B11" w:rsidP="00C245FC">
      <w:pPr>
        <w:pStyle w:val="p131"/>
        <w:spacing w:before="0" w:beforeAutospacing="0" w:after="0" w:afterAutospacing="0" w:line="360" w:lineRule="auto"/>
        <w:ind w:left="360" w:firstLine="708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</w:t>
      </w:r>
      <w:r w:rsidR="00CA2BFE" w:rsidRPr="004B5748">
        <w:rPr>
          <w:bCs/>
          <w:iCs/>
          <w:color w:val="000000"/>
          <w:sz w:val="28"/>
          <w:szCs w:val="28"/>
        </w:rPr>
        <w:t>Формула естественного прироста населения </w:t>
      </w:r>
      <w:r w:rsidR="00CA2BFE" w:rsidRPr="000901DE">
        <w:rPr>
          <w:bCs/>
          <w:iCs/>
          <w:color w:val="000000"/>
          <w:sz w:val="28"/>
          <w:szCs w:val="28"/>
        </w:rPr>
        <w:t>в абсолютных показателях</w:t>
      </w:r>
      <w:r w:rsidR="00CA2BFE" w:rsidRPr="004B5748">
        <w:rPr>
          <w:b/>
          <w:bCs/>
          <w:iCs/>
          <w:color w:val="000000"/>
          <w:sz w:val="28"/>
          <w:szCs w:val="28"/>
        </w:rPr>
        <w:t xml:space="preserve"> </w:t>
      </w:r>
      <w:r w:rsidR="00CA2BFE" w:rsidRPr="004B5748">
        <w:rPr>
          <w:bCs/>
          <w:iCs/>
          <w:color w:val="000000"/>
          <w:sz w:val="28"/>
          <w:szCs w:val="28"/>
        </w:rPr>
        <w:t>может быть определена путем вычитания из объема воспрои</w:t>
      </w:r>
      <w:r w:rsidR="00821753">
        <w:rPr>
          <w:bCs/>
          <w:iCs/>
          <w:color w:val="000000"/>
          <w:sz w:val="28"/>
          <w:szCs w:val="28"/>
        </w:rPr>
        <w:t xml:space="preserve">зводства конца и начала периода </w:t>
      </w:r>
      <w:r w:rsidR="0017552B">
        <w:rPr>
          <w:bCs/>
          <w:iCs/>
          <w:color w:val="000000"/>
          <w:sz w:val="28"/>
          <w:szCs w:val="28"/>
        </w:rPr>
        <w:t>[14</w:t>
      </w:r>
      <w:r w:rsidR="00821753" w:rsidRPr="00821753">
        <w:rPr>
          <w:bCs/>
          <w:iCs/>
          <w:color w:val="000000"/>
          <w:sz w:val="28"/>
          <w:szCs w:val="28"/>
        </w:rPr>
        <w:t>]</w:t>
      </w:r>
      <w:r w:rsidR="000901DE">
        <w:rPr>
          <w:bCs/>
          <w:iCs/>
          <w:color w:val="000000"/>
          <w:sz w:val="28"/>
          <w:szCs w:val="28"/>
        </w:rPr>
        <w:t>.</w:t>
      </w:r>
    </w:p>
    <w:p w14:paraId="19F06566" w14:textId="77777777" w:rsidR="00CA2BFE" w:rsidRPr="004B5748" w:rsidRDefault="00CA2BFE" w:rsidP="00C245FC">
      <w:pPr>
        <w:pStyle w:val="p131"/>
        <w:spacing w:before="0" w:beforeAutospacing="0" w:after="0" w:afterAutospacing="0" w:line="360" w:lineRule="auto"/>
        <w:ind w:left="360" w:firstLine="708"/>
        <w:jc w:val="both"/>
        <w:rPr>
          <w:bCs/>
          <w:iCs/>
          <w:color w:val="000000"/>
          <w:sz w:val="28"/>
          <w:szCs w:val="28"/>
        </w:rPr>
      </w:pPr>
      <w:r w:rsidRPr="004B5748">
        <w:rPr>
          <w:bCs/>
          <w:iCs/>
          <w:color w:val="000000"/>
          <w:sz w:val="28"/>
          <w:szCs w:val="28"/>
        </w:rPr>
        <w:lastRenderedPageBreak/>
        <w:t>Данная формула выглядит следующим образом:</w:t>
      </w:r>
    </w:p>
    <w:p w14:paraId="366EBE3E" w14:textId="77777777" w:rsidR="00CA2BFE" w:rsidRPr="004B5748" w:rsidRDefault="00FF6D49" w:rsidP="00FF6D49">
      <w:pPr>
        <w:pStyle w:val="p131"/>
        <w:tabs>
          <w:tab w:val="center" w:pos="4819"/>
          <w:tab w:val="left" w:pos="8910"/>
        </w:tabs>
        <w:spacing w:before="210" w:after="0" w:line="360" w:lineRule="auto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ab/>
      </w:r>
      <w:r w:rsidR="00CA2BFE" w:rsidRPr="004B5748">
        <w:rPr>
          <w:bCs/>
          <w:iCs/>
          <w:color w:val="000000"/>
          <w:sz w:val="28"/>
          <w:szCs w:val="28"/>
        </w:rPr>
        <w:t>ЕП = Р – С</w:t>
      </w:r>
      <w:r w:rsidR="000901DE">
        <w:rPr>
          <w:bCs/>
          <w:iCs/>
          <w:color w:val="000000"/>
          <w:sz w:val="28"/>
          <w:szCs w:val="28"/>
        </w:rPr>
        <w:t>,</w:t>
      </w:r>
      <w:r>
        <w:rPr>
          <w:bCs/>
          <w:iCs/>
          <w:color w:val="000000"/>
          <w:sz w:val="28"/>
          <w:szCs w:val="28"/>
        </w:rPr>
        <w:tab/>
        <w:t xml:space="preserve">     (</w:t>
      </w:r>
      <w:r w:rsidR="00875B11">
        <w:rPr>
          <w:bCs/>
          <w:iCs/>
          <w:color w:val="000000"/>
          <w:sz w:val="28"/>
          <w:szCs w:val="28"/>
        </w:rPr>
        <w:t>2</w:t>
      </w:r>
      <w:r>
        <w:rPr>
          <w:bCs/>
          <w:iCs/>
          <w:color w:val="000000"/>
          <w:sz w:val="28"/>
          <w:szCs w:val="28"/>
        </w:rPr>
        <w:t>)</w:t>
      </w:r>
    </w:p>
    <w:p w14:paraId="51850F3D" w14:textId="77777777" w:rsidR="00CA2BFE" w:rsidRPr="004B5748" w:rsidRDefault="00CA2BFE" w:rsidP="00C245FC">
      <w:pPr>
        <w:pStyle w:val="p131"/>
        <w:spacing w:before="0" w:beforeAutospacing="0" w:after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4B5748">
        <w:rPr>
          <w:bCs/>
          <w:iCs/>
          <w:color w:val="000000"/>
          <w:sz w:val="28"/>
          <w:szCs w:val="28"/>
        </w:rPr>
        <w:t>где, ЕП – естественный прирост,</w:t>
      </w:r>
    </w:p>
    <w:p w14:paraId="78A67245" w14:textId="77777777" w:rsidR="00CA2BFE" w:rsidRPr="004B5748" w:rsidRDefault="00CA2BFE" w:rsidP="00C245FC">
      <w:pPr>
        <w:pStyle w:val="p131"/>
        <w:spacing w:before="0" w:beforeAutospacing="0" w:after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4B5748">
        <w:rPr>
          <w:bCs/>
          <w:iCs/>
          <w:color w:val="000000"/>
          <w:sz w:val="28"/>
          <w:szCs w:val="28"/>
        </w:rPr>
        <w:t>Р – количество родившихся людей,</w:t>
      </w:r>
    </w:p>
    <w:p w14:paraId="247ABC7A" w14:textId="77777777" w:rsidR="00CA2BFE" w:rsidRPr="004B5748" w:rsidRDefault="00CA2BFE" w:rsidP="00C245FC">
      <w:pPr>
        <w:pStyle w:val="p131"/>
        <w:spacing w:before="0" w:beforeAutospacing="0" w:after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4B5748">
        <w:rPr>
          <w:bCs/>
          <w:iCs/>
          <w:color w:val="000000"/>
          <w:sz w:val="28"/>
          <w:szCs w:val="28"/>
        </w:rPr>
        <w:t>С – количество умерших людей.</w:t>
      </w:r>
    </w:p>
    <w:p w14:paraId="139D4E18" w14:textId="77777777" w:rsidR="00CA2BFE" w:rsidRPr="004B5748" w:rsidRDefault="00CA2BFE" w:rsidP="00C245FC">
      <w:pPr>
        <w:pStyle w:val="p131"/>
        <w:spacing w:before="0" w:beforeAutospacing="0" w:after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0901DE">
        <w:rPr>
          <w:bCs/>
          <w:iCs/>
          <w:color w:val="000000"/>
          <w:sz w:val="28"/>
          <w:szCs w:val="28"/>
        </w:rPr>
        <w:t>Относительную оценку</w:t>
      </w:r>
      <w:r w:rsidRPr="004B5748">
        <w:rPr>
          <w:bCs/>
          <w:iCs/>
          <w:color w:val="000000"/>
          <w:sz w:val="28"/>
          <w:szCs w:val="28"/>
        </w:rPr>
        <w:t xml:space="preserve"> естественного прироста проводят вычислением коэффициентов. В этом случае абсолютная величина является общим числом жителей. Формула естественного прироста населения в относительном выражении вычисляется как разница между родившимися и умершими гражданами за определенный период (то есть абсолютной величиной естественного прироста). Далее эта разница делится</w:t>
      </w:r>
      <w:r w:rsidR="00821753">
        <w:rPr>
          <w:bCs/>
          <w:iCs/>
          <w:color w:val="000000"/>
          <w:sz w:val="28"/>
          <w:szCs w:val="28"/>
        </w:rPr>
        <w:t xml:space="preserve"> на общую численность нас</w:t>
      </w:r>
      <w:r w:rsidR="0017552B">
        <w:rPr>
          <w:bCs/>
          <w:iCs/>
          <w:color w:val="000000"/>
          <w:sz w:val="28"/>
          <w:szCs w:val="28"/>
        </w:rPr>
        <w:t>еления [14</w:t>
      </w:r>
      <w:r w:rsidR="00821753">
        <w:rPr>
          <w:bCs/>
          <w:iCs/>
          <w:color w:val="000000"/>
          <w:sz w:val="28"/>
          <w:szCs w:val="28"/>
        </w:rPr>
        <w:t>]</w:t>
      </w:r>
      <w:r w:rsidR="000901DE">
        <w:rPr>
          <w:bCs/>
          <w:iCs/>
          <w:color w:val="000000"/>
          <w:sz w:val="28"/>
          <w:szCs w:val="28"/>
        </w:rPr>
        <w:t>.</w:t>
      </w:r>
    </w:p>
    <w:p w14:paraId="14C9A3EC" w14:textId="77777777" w:rsidR="00CA2BFE" w:rsidRPr="004B5748" w:rsidRDefault="00FF6D49" w:rsidP="00C245FC">
      <w:pPr>
        <w:pStyle w:val="p131"/>
        <w:tabs>
          <w:tab w:val="center" w:pos="4819"/>
          <w:tab w:val="left" w:pos="8820"/>
        </w:tabs>
        <w:spacing w:before="0" w:beforeAutospacing="0" w:after="0" w:line="360" w:lineRule="auto"/>
        <w:ind w:firstLine="709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ab/>
      </w:r>
      <w:r w:rsidR="00CA2BFE" w:rsidRPr="004B5748">
        <w:rPr>
          <w:bCs/>
          <w:iCs/>
          <w:color w:val="000000"/>
          <w:sz w:val="28"/>
          <w:szCs w:val="28"/>
        </w:rPr>
        <w:t>Потн. = Пабс. / ЧН</w:t>
      </w:r>
      <w:r w:rsidR="000901DE">
        <w:rPr>
          <w:bCs/>
          <w:iCs/>
          <w:color w:val="000000"/>
          <w:sz w:val="28"/>
          <w:szCs w:val="28"/>
        </w:rPr>
        <w:t>,</w:t>
      </w:r>
      <w:r>
        <w:rPr>
          <w:bCs/>
          <w:iCs/>
          <w:color w:val="000000"/>
          <w:sz w:val="28"/>
          <w:szCs w:val="28"/>
        </w:rPr>
        <w:tab/>
        <w:t xml:space="preserve">     </w:t>
      </w:r>
      <w:r w:rsidR="00875B11">
        <w:rPr>
          <w:bCs/>
          <w:iCs/>
          <w:color w:val="000000"/>
          <w:sz w:val="28"/>
          <w:szCs w:val="28"/>
        </w:rPr>
        <w:t>(3</w:t>
      </w:r>
      <w:r>
        <w:rPr>
          <w:bCs/>
          <w:iCs/>
          <w:color w:val="000000"/>
          <w:sz w:val="28"/>
          <w:szCs w:val="28"/>
        </w:rPr>
        <w:t>)</w:t>
      </w:r>
    </w:p>
    <w:p w14:paraId="16A246DD" w14:textId="77777777" w:rsidR="000901DE" w:rsidRDefault="00CA2BFE" w:rsidP="00C245FC">
      <w:pPr>
        <w:pStyle w:val="p131"/>
        <w:spacing w:before="0" w:beforeAutospacing="0" w:after="0"/>
        <w:ind w:firstLine="709"/>
        <w:jc w:val="both"/>
        <w:rPr>
          <w:bCs/>
          <w:iCs/>
          <w:color w:val="000000"/>
          <w:sz w:val="28"/>
          <w:szCs w:val="28"/>
        </w:rPr>
      </w:pPr>
      <w:r w:rsidRPr="004B5748">
        <w:rPr>
          <w:bCs/>
          <w:iCs/>
          <w:color w:val="000000"/>
          <w:sz w:val="28"/>
          <w:szCs w:val="28"/>
        </w:rPr>
        <w:t>где, Потн. – относительный показатель естественного прироста населения</w:t>
      </w:r>
      <w:r w:rsidR="00FF6D49">
        <w:rPr>
          <w:bCs/>
          <w:iCs/>
          <w:color w:val="000000"/>
          <w:sz w:val="28"/>
          <w:szCs w:val="28"/>
        </w:rPr>
        <w:t>;</w:t>
      </w:r>
    </w:p>
    <w:p w14:paraId="6A85539D" w14:textId="77777777" w:rsidR="00CA2BFE" w:rsidRPr="004B5748" w:rsidRDefault="00CA2BFE" w:rsidP="00C245FC">
      <w:pPr>
        <w:pStyle w:val="p131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4B5748">
        <w:rPr>
          <w:bCs/>
          <w:iCs/>
          <w:color w:val="000000"/>
          <w:sz w:val="28"/>
          <w:szCs w:val="28"/>
        </w:rPr>
        <w:t>Пабс. – абсолютный показатель прироста населения, вычисляемый как разность между родившимися и умершими людьми),</w:t>
      </w:r>
    </w:p>
    <w:p w14:paraId="17E5AB3E" w14:textId="77777777" w:rsidR="00C245FC" w:rsidRDefault="00CA2BFE" w:rsidP="00C245FC">
      <w:pPr>
        <w:pStyle w:val="p131"/>
        <w:spacing w:before="0" w:beforeAutospacing="0" w:after="0" w:afterAutospacing="0" w:line="360" w:lineRule="auto"/>
        <w:ind w:firstLine="709"/>
        <w:jc w:val="both"/>
        <w:rPr>
          <w:bCs/>
          <w:iCs/>
          <w:color w:val="000000"/>
          <w:sz w:val="28"/>
          <w:szCs w:val="28"/>
        </w:rPr>
      </w:pPr>
      <w:r w:rsidRPr="004B5748">
        <w:rPr>
          <w:bCs/>
          <w:iCs/>
          <w:color w:val="000000"/>
          <w:sz w:val="28"/>
          <w:szCs w:val="28"/>
        </w:rPr>
        <w:t>ЧН – численность населения.</w:t>
      </w:r>
    </w:p>
    <w:p w14:paraId="60E73101" w14:textId="77777777" w:rsidR="003A6379" w:rsidRPr="004B5748" w:rsidRDefault="00F000B9" w:rsidP="00C245FC">
      <w:pPr>
        <w:pStyle w:val="p131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FF6D49">
        <w:rPr>
          <w:bCs/>
          <w:color w:val="000000"/>
          <w:sz w:val="28"/>
          <w:szCs w:val="28"/>
        </w:rPr>
        <w:t>Коэффициент естественного прироста</w:t>
      </w:r>
      <w:r w:rsidR="003A6379" w:rsidRPr="004B5748">
        <w:rPr>
          <w:b/>
          <w:bCs/>
          <w:i/>
          <w:color w:val="000000"/>
          <w:sz w:val="28"/>
          <w:szCs w:val="28"/>
        </w:rPr>
        <w:t xml:space="preserve"> - </w:t>
      </w:r>
      <w:r w:rsidR="003A6379" w:rsidRPr="004B5748">
        <w:rPr>
          <w:bCs/>
          <w:color w:val="000000"/>
          <w:sz w:val="28"/>
          <w:szCs w:val="28"/>
        </w:rPr>
        <w:t>отношение естественного прироста населения (ЕП) к среднему населению (Р) за определенный период времени. Как и другие коэффициенты естественного движения населения, рассчитывается</w:t>
      </w:r>
      <w:r w:rsidR="0017552B">
        <w:rPr>
          <w:bCs/>
          <w:color w:val="000000"/>
          <w:sz w:val="28"/>
          <w:szCs w:val="28"/>
        </w:rPr>
        <w:t xml:space="preserve"> на 1000 человек населения (‰) [</w:t>
      </w:r>
      <w:r w:rsidR="0017552B" w:rsidRPr="0017552B">
        <w:rPr>
          <w:bCs/>
          <w:color w:val="000000"/>
          <w:sz w:val="28"/>
          <w:szCs w:val="28"/>
        </w:rPr>
        <w:t>13</w:t>
      </w:r>
      <w:r w:rsidR="0017552B">
        <w:rPr>
          <w:bCs/>
          <w:color w:val="000000"/>
          <w:sz w:val="28"/>
          <w:szCs w:val="28"/>
        </w:rPr>
        <w:t>]</w:t>
      </w:r>
      <w:r w:rsidR="00FF6D49">
        <w:rPr>
          <w:bCs/>
          <w:color w:val="000000"/>
          <w:sz w:val="28"/>
          <w:szCs w:val="28"/>
        </w:rPr>
        <w:t>.</w:t>
      </w:r>
    </w:p>
    <w:p w14:paraId="204FD825" w14:textId="77777777" w:rsidR="003A6379" w:rsidRPr="004B5748" w:rsidRDefault="003A6379" w:rsidP="00C245FC">
      <w:pPr>
        <w:pStyle w:val="p34"/>
        <w:spacing w:before="0" w:before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4B5748">
        <w:rPr>
          <w:bCs/>
          <w:color w:val="000000"/>
          <w:sz w:val="28"/>
          <w:szCs w:val="28"/>
        </w:rPr>
        <w:t xml:space="preserve">Рассчитывается по формуле: </w:t>
      </w:r>
    </w:p>
    <w:p w14:paraId="3223C2AF" w14:textId="77777777" w:rsidR="003A6379" w:rsidRPr="004B5748" w:rsidRDefault="00FF6D49" w:rsidP="00C245FC">
      <w:pPr>
        <w:pStyle w:val="p34"/>
        <w:tabs>
          <w:tab w:val="center" w:pos="5104"/>
          <w:tab w:val="right" w:pos="9638"/>
        </w:tabs>
        <w:spacing w:before="0" w:beforeAutospacing="0" w:line="360" w:lineRule="auto"/>
        <w:ind w:firstLine="709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  <w:r w:rsidR="003A6379" w:rsidRPr="004B5748">
        <w:rPr>
          <w:bCs/>
          <w:color w:val="000000"/>
          <w:sz w:val="28"/>
          <w:szCs w:val="28"/>
        </w:rPr>
        <w:t>ЕПКЕП =1000 Р – КЕП</w:t>
      </w:r>
      <w:r>
        <w:rPr>
          <w:bCs/>
          <w:color w:val="000000"/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ab/>
        <w:t>(</w:t>
      </w:r>
      <w:r w:rsidR="00875B11">
        <w:rPr>
          <w:bCs/>
          <w:color w:val="000000"/>
          <w:sz w:val="28"/>
          <w:szCs w:val="28"/>
        </w:rPr>
        <w:t>4</w:t>
      </w:r>
      <w:r>
        <w:rPr>
          <w:bCs/>
          <w:color w:val="000000"/>
          <w:sz w:val="28"/>
          <w:szCs w:val="28"/>
        </w:rPr>
        <w:t>)</w:t>
      </w:r>
    </w:p>
    <w:p w14:paraId="20F072BE" w14:textId="77777777" w:rsidR="00FF6D49" w:rsidRDefault="003A6379" w:rsidP="00C245FC">
      <w:pPr>
        <w:pStyle w:val="p3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4B5748">
        <w:rPr>
          <w:bCs/>
          <w:color w:val="000000"/>
          <w:sz w:val="28"/>
          <w:szCs w:val="28"/>
        </w:rPr>
        <w:lastRenderedPageBreak/>
        <w:t>Также может быть получен как разность общих коэффициентов рождаемости и смертности. Коэффициент естественного прироста может быть положительным, отрицательным и нулевым в зависимости от соотношения уровней рождаемости и смертности</w:t>
      </w:r>
      <w:r w:rsidR="0017552B">
        <w:rPr>
          <w:bCs/>
          <w:color w:val="000000"/>
          <w:sz w:val="28"/>
          <w:szCs w:val="28"/>
        </w:rPr>
        <w:t xml:space="preserve"> </w:t>
      </w:r>
      <w:r w:rsidR="0017552B" w:rsidRPr="001D4AAA">
        <w:rPr>
          <w:bCs/>
          <w:color w:val="000000"/>
          <w:sz w:val="28"/>
          <w:szCs w:val="28"/>
        </w:rPr>
        <w:t>[13]</w:t>
      </w:r>
      <w:r w:rsidR="00FF6D49">
        <w:rPr>
          <w:bCs/>
          <w:color w:val="000000"/>
          <w:sz w:val="28"/>
          <w:szCs w:val="28"/>
        </w:rPr>
        <w:t>.</w:t>
      </w:r>
    </w:p>
    <w:p w14:paraId="436E9B38" w14:textId="77777777" w:rsidR="00B60307" w:rsidRPr="00FF6D49" w:rsidRDefault="00F000B9" w:rsidP="00C245FC">
      <w:pPr>
        <w:pStyle w:val="p34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4B5748">
        <w:rPr>
          <w:color w:val="000000"/>
          <w:sz w:val="28"/>
          <w:szCs w:val="28"/>
        </w:rPr>
        <w:t>Для характеристики соотношения между рождаемостью и смертностью в статистике населения исчисляется показатель жизненности (показатель Покровского), представляющий собой отношение ч</w:t>
      </w:r>
      <w:r w:rsidR="003A6379" w:rsidRPr="004B5748">
        <w:rPr>
          <w:color w:val="000000"/>
          <w:sz w:val="28"/>
          <w:szCs w:val="28"/>
        </w:rPr>
        <w:t>исла родившихся к числу умерших за определенный период времени, как правило, за год.</w:t>
      </w:r>
      <w:r w:rsidR="0017552B" w:rsidRPr="0017552B">
        <w:rPr>
          <w:color w:val="000000"/>
          <w:sz w:val="28"/>
          <w:szCs w:val="28"/>
        </w:rPr>
        <w:t xml:space="preserve"> </w:t>
      </w:r>
      <w:r w:rsidRPr="004B5748">
        <w:rPr>
          <w:color w:val="000000"/>
          <w:sz w:val="28"/>
          <w:szCs w:val="28"/>
        </w:rPr>
        <w:t xml:space="preserve">Коэффициент жизненности меньше 100%, то население региона вымирает, если выше 100%, то численность населения увеличивается. </w:t>
      </w:r>
    </w:p>
    <w:p w14:paraId="05459607" w14:textId="77777777" w:rsidR="00F000B9" w:rsidRPr="004B5748" w:rsidRDefault="00F000B9" w:rsidP="00C245FC">
      <w:pPr>
        <w:pStyle w:val="p3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5748">
        <w:rPr>
          <w:color w:val="000000"/>
          <w:sz w:val="28"/>
          <w:szCs w:val="28"/>
        </w:rPr>
        <w:t>Рассматриваемые выше показатели, рассчитываемые на 1 000 человек всего населения, являются общими коэффициентами, то есть рассчитанными по отношению ко всему населению, для более детальной характеристики воспроизводства населения определяются частные (специальные) коэффициенты, которые в отличие от общих коэффициентов рассчитываются на 1000 человек определенной возрастной, половой, профессиональной или иной групп населения.</w:t>
      </w:r>
    </w:p>
    <w:p w14:paraId="5999467C" w14:textId="77777777" w:rsidR="006B75E0" w:rsidRPr="006B75E0" w:rsidRDefault="006B75E0" w:rsidP="00282E41">
      <w:pPr>
        <w:pStyle w:val="p34"/>
        <w:spacing w:line="360" w:lineRule="auto"/>
        <w:jc w:val="center"/>
        <w:rPr>
          <w:b/>
          <w:sz w:val="28"/>
          <w:szCs w:val="28"/>
        </w:rPr>
      </w:pPr>
      <w:r w:rsidRPr="006B75E0">
        <w:rPr>
          <w:b/>
          <w:sz w:val="28"/>
          <w:szCs w:val="28"/>
        </w:rPr>
        <w:t>1.2 Механическое движение населения</w:t>
      </w:r>
    </w:p>
    <w:p w14:paraId="6831E8DF" w14:textId="77777777" w:rsidR="00B60307" w:rsidRDefault="007E28D5" w:rsidP="00C245FC">
      <w:pPr>
        <w:pStyle w:val="p3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5748">
        <w:rPr>
          <w:color w:val="000000"/>
          <w:sz w:val="28"/>
          <w:szCs w:val="28"/>
        </w:rPr>
        <w:t>Численность населения отдельных населенных пунктов, областей изменяется не только в результате естественного движения населения, но и в результате механического движения или территориальн</w:t>
      </w:r>
      <w:r w:rsidR="00F50361" w:rsidRPr="004B5748">
        <w:rPr>
          <w:color w:val="000000"/>
          <w:sz w:val="28"/>
          <w:szCs w:val="28"/>
        </w:rPr>
        <w:t xml:space="preserve">ых перемещений отдельных лиц, то </w:t>
      </w:r>
      <w:r w:rsidRPr="004B5748">
        <w:rPr>
          <w:color w:val="000000"/>
          <w:sz w:val="28"/>
          <w:szCs w:val="28"/>
        </w:rPr>
        <w:t>е</w:t>
      </w:r>
      <w:r w:rsidR="00F50361" w:rsidRPr="004B5748">
        <w:rPr>
          <w:color w:val="000000"/>
          <w:sz w:val="28"/>
          <w:szCs w:val="28"/>
        </w:rPr>
        <w:t>сть</w:t>
      </w:r>
      <w:r w:rsidRPr="004B5748">
        <w:rPr>
          <w:color w:val="000000"/>
          <w:sz w:val="28"/>
          <w:szCs w:val="28"/>
        </w:rPr>
        <w:t xml:space="preserve"> за счет миграции населения. </w:t>
      </w:r>
    </w:p>
    <w:p w14:paraId="5DBFAD71" w14:textId="77777777" w:rsidR="00B60307" w:rsidRDefault="007E28D5" w:rsidP="00B60307">
      <w:pPr>
        <w:pStyle w:val="p3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F6D49">
        <w:rPr>
          <w:color w:val="000000"/>
          <w:sz w:val="28"/>
          <w:szCs w:val="28"/>
        </w:rPr>
        <w:t>Миграции населения</w:t>
      </w:r>
      <w:r w:rsidRPr="004B5748">
        <w:rPr>
          <w:color w:val="000000"/>
          <w:sz w:val="28"/>
          <w:szCs w:val="28"/>
        </w:rPr>
        <w:t xml:space="preserve"> – перемещения людей, связанные с постоянной или времен</w:t>
      </w:r>
      <w:r w:rsidR="00821753">
        <w:rPr>
          <w:color w:val="000000"/>
          <w:sz w:val="28"/>
          <w:szCs w:val="28"/>
        </w:rPr>
        <w:t xml:space="preserve">ной переменой места жительства </w:t>
      </w:r>
      <w:r w:rsidR="0017552B" w:rsidRPr="0017552B">
        <w:rPr>
          <w:color w:val="000000"/>
          <w:sz w:val="28"/>
          <w:szCs w:val="28"/>
        </w:rPr>
        <w:t>[</w:t>
      </w:r>
      <w:r w:rsidR="00821753" w:rsidRPr="00821753">
        <w:rPr>
          <w:color w:val="000000"/>
          <w:sz w:val="28"/>
          <w:szCs w:val="28"/>
        </w:rPr>
        <w:t>9]</w:t>
      </w:r>
      <w:r w:rsidR="00FF6D49">
        <w:rPr>
          <w:color w:val="000000"/>
          <w:sz w:val="28"/>
          <w:szCs w:val="28"/>
        </w:rPr>
        <w:t>.</w:t>
      </w:r>
    </w:p>
    <w:p w14:paraId="1D6DC09D" w14:textId="77777777" w:rsidR="00B60307" w:rsidRPr="0017552B" w:rsidRDefault="007E28D5" w:rsidP="00B60307">
      <w:pPr>
        <w:pStyle w:val="p3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5748">
        <w:rPr>
          <w:color w:val="000000"/>
          <w:sz w:val="28"/>
          <w:szCs w:val="28"/>
        </w:rPr>
        <w:t>По </w:t>
      </w:r>
      <w:r w:rsidRPr="004B5748">
        <w:rPr>
          <w:i/>
          <w:iCs/>
          <w:color w:val="000000"/>
          <w:sz w:val="28"/>
          <w:szCs w:val="28"/>
        </w:rPr>
        <w:t>продолжительности </w:t>
      </w:r>
      <w:r w:rsidRPr="004B5748">
        <w:rPr>
          <w:color w:val="000000"/>
          <w:sz w:val="28"/>
          <w:szCs w:val="28"/>
        </w:rPr>
        <w:t>миграции разделяют на постоянные (безвозвратные), при которых выехавшее на</w:t>
      </w:r>
      <w:r w:rsidR="00FF6D49">
        <w:rPr>
          <w:color w:val="000000"/>
          <w:sz w:val="28"/>
          <w:szCs w:val="28"/>
        </w:rPr>
        <w:t xml:space="preserve">селение не возвращается на прежнее </w:t>
      </w:r>
      <w:r w:rsidRPr="004B5748">
        <w:rPr>
          <w:color w:val="000000"/>
          <w:sz w:val="28"/>
          <w:szCs w:val="28"/>
        </w:rPr>
        <w:t>местожительство, и временные (учеба, служба в армии, работа по долгосрочному договору), не при</w:t>
      </w:r>
      <w:r w:rsidR="00821753">
        <w:rPr>
          <w:color w:val="000000"/>
          <w:sz w:val="28"/>
          <w:szCs w:val="28"/>
        </w:rPr>
        <w:t>вод</w:t>
      </w:r>
      <w:r w:rsidR="0017552B">
        <w:rPr>
          <w:color w:val="000000"/>
          <w:sz w:val="28"/>
          <w:szCs w:val="28"/>
        </w:rPr>
        <w:t>ящие к закреплению населения [9</w:t>
      </w:r>
      <w:r w:rsidR="0017552B" w:rsidRPr="0017552B">
        <w:rPr>
          <w:color w:val="000000"/>
          <w:sz w:val="28"/>
          <w:szCs w:val="28"/>
        </w:rPr>
        <w:t>]</w:t>
      </w:r>
      <w:r w:rsidR="00FF6D49">
        <w:rPr>
          <w:color w:val="000000"/>
          <w:sz w:val="28"/>
          <w:szCs w:val="28"/>
        </w:rPr>
        <w:t>.</w:t>
      </w:r>
    </w:p>
    <w:p w14:paraId="1683047B" w14:textId="77777777" w:rsidR="00B60307" w:rsidRDefault="007E28D5" w:rsidP="00B60307">
      <w:pPr>
        <w:pStyle w:val="p3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5748">
        <w:rPr>
          <w:color w:val="000000"/>
          <w:sz w:val="28"/>
          <w:szCs w:val="28"/>
        </w:rPr>
        <w:lastRenderedPageBreak/>
        <w:t>По </w:t>
      </w:r>
      <w:r w:rsidRPr="004B5748">
        <w:rPr>
          <w:i/>
          <w:iCs/>
          <w:color w:val="000000"/>
          <w:sz w:val="28"/>
          <w:szCs w:val="28"/>
        </w:rPr>
        <w:t>направленности </w:t>
      </w:r>
      <w:r w:rsidRPr="004B5748">
        <w:rPr>
          <w:color w:val="000000"/>
          <w:sz w:val="28"/>
          <w:szCs w:val="28"/>
        </w:rPr>
        <w:t>миграционные потоки делятся на внешние и внутренние. Внешние миграции (международные) происходят с пересечением государственных границ и подразделяются на межконтинентальные и внутриконтинентальные. В них различают эмиграцию (выезд за пределы государства), иммиграцию (въезд) и реэмиграцию (возвращение на родину).</w:t>
      </w:r>
    </w:p>
    <w:p w14:paraId="3B4F9410" w14:textId="77777777" w:rsidR="00B60307" w:rsidRDefault="007E28D5" w:rsidP="00B60307">
      <w:pPr>
        <w:pStyle w:val="p3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5748">
        <w:rPr>
          <w:color w:val="000000"/>
          <w:sz w:val="28"/>
          <w:szCs w:val="28"/>
        </w:rPr>
        <w:t>Вернувшихся из плена называют репатриантами. Внутренние миграции – перемещения внутри одной страны между областями, районами, населенными пунктами. Перемещения внутри городов и других поселений миграцией не считаются. Во внутренних миграциях вместо терминов "эмиграция" и "иммиграция" используется, соответственно, терм</w:t>
      </w:r>
      <w:r w:rsidR="00821753">
        <w:rPr>
          <w:color w:val="000000"/>
          <w:sz w:val="28"/>
          <w:szCs w:val="28"/>
        </w:rPr>
        <w:t>ин</w:t>
      </w:r>
      <w:r w:rsidR="0017552B">
        <w:rPr>
          <w:color w:val="000000"/>
          <w:sz w:val="28"/>
          <w:szCs w:val="28"/>
        </w:rPr>
        <w:t>ы "переселение" и "заселение" [</w:t>
      </w:r>
      <w:r w:rsidR="00821753">
        <w:rPr>
          <w:color w:val="000000"/>
          <w:sz w:val="28"/>
          <w:szCs w:val="28"/>
        </w:rPr>
        <w:t>9]</w:t>
      </w:r>
      <w:r w:rsidR="00FF6D49">
        <w:rPr>
          <w:color w:val="000000"/>
          <w:sz w:val="28"/>
          <w:szCs w:val="28"/>
        </w:rPr>
        <w:t>.</w:t>
      </w:r>
    </w:p>
    <w:p w14:paraId="76EFF82F" w14:textId="77777777" w:rsidR="00B60307" w:rsidRDefault="007E28D5" w:rsidP="00B60307">
      <w:pPr>
        <w:pStyle w:val="p3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5748">
        <w:rPr>
          <w:color w:val="000000"/>
          <w:sz w:val="28"/>
          <w:szCs w:val="28"/>
        </w:rPr>
        <w:t>По </w:t>
      </w:r>
      <w:r w:rsidRPr="004B5748">
        <w:rPr>
          <w:i/>
          <w:iCs/>
          <w:color w:val="000000"/>
          <w:sz w:val="28"/>
          <w:szCs w:val="28"/>
        </w:rPr>
        <w:t>причинам или движущим мотивам </w:t>
      </w:r>
      <w:r w:rsidRPr="004B5748">
        <w:rPr>
          <w:color w:val="000000"/>
          <w:sz w:val="28"/>
          <w:szCs w:val="28"/>
        </w:rPr>
        <w:t>в миграциях выделяют, прежде всего,</w:t>
      </w:r>
      <w:r w:rsidR="003B6F61">
        <w:rPr>
          <w:color w:val="000000"/>
          <w:sz w:val="28"/>
          <w:szCs w:val="28"/>
        </w:rPr>
        <w:t xml:space="preserve"> </w:t>
      </w:r>
      <w:r w:rsidRPr="004B5748">
        <w:rPr>
          <w:color w:val="000000"/>
          <w:sz w:val="28"/>
          <w:szCs w:val="28"/>
        </w:rPr>
        <w:t>социально-экономические,</w:t>
      </w:r>
      <w:r w:rsidR="003B6F61">
        <w:rPr>
          <w:color w:val="000000"/>
          <w:sz w:val="28"/>
          <w:szCs w:val="28"/>
        </w:rPr>
        <w:t xml:space="preserve"> </w:t>
      </w:r>
      <w:r w:rsidRPr="004B5748">
        <w:rPr>
          <w:color w:val="000000"/>
          <w:sz w:val="28"/>
          <w:szCs w:val="28"/>
        </w:rPr>
        <w:t>связанные с поиском работы, получением образования, в связи с замужеством или женитьбой.</w:t>
      </w:r>
    </w:p>
    <w:p w14:paraId="6F112320" w14:textId="77777777" w:rsidR="00B60307" w:rsidRDefault="007E28D5" w:rsidP="00B60307">
      <w:pPr>
        <w:pStyle w:val="p3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5748">
        <w:rPr>
          <w:color w:val="000000"/>
          <w:sz w:val="28"/>
          <w:szCs w:val="28"/>
        </w:rPr>
        <w:t>По </w:t>
      </w:r>
      <w:r w:rsidRPr="004B5748">
        <w:rPr>
          <w:i/>
          <w:iCs/>
          <w:color w:val="000000"/>
          <w:sz w:val="28"/>
          <w:szCs w:val="28"/>
        </w:rPr>
        <w:t>форме или по способу реализации </w:t>
      </w:r>
      <w:r w:rsidRPr="004B5748">
        <w:rPr>
          <w:color w:val="000000"/>
          <w:sz w:val="28"/>
          <w:szCs w:val="28"/>
        </w:rPr>
        <w:t>миграции делятся на добровольные и принудительные.</w:t>
      </w:r>
    </w:p>
    <w:p w14:paraId="7F7D6CCB" w14:textId="77777777" w:rsidR="00B60307" w:rsidRDefault="00A037A9" w:rsidP="00B60307">
      <w:pPr>
        <w:pStyle w:val="p3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5748">
        <w:rPr>
          <w:color w:val="000000"/>
          <w:sz w:val="28"/>
          <w:szCs w:val="28"/>
        </w:rPr>
        <w:t>Принудительная миграция – это перемещение значительных масс людей, предпринимаемая государством по отношению к своим или чужим гражданам.</w:t>
      </w:r>
      <w:r w:rsidR="0017552B" w:rsidRPr="0017552B">
        <w:rPr>
          <w:color w:val="000000"/>
          <w:sz w:val="28"/>
          <w:szCs w:val="28"/>
        </w:rPr>
        <w:t xml:space="preserve"> </w:t>
      </w:r>
      <w:r w:rsidRPr="004B5748">
        <w:rPr>
          <w:color w:val="000000"/>
          <w:sz w:val="28"/>
          <w:szCs w:val="28"/>
        </w:rPr>
        <w:t>Примеры принудительной миграции можно найти в современной истории — это и сталинские депортации народов, и практика вывоза советских граждан на работы в Германию фашистскими оккупантами в годы Великой Отечественной войн</w:t>
      </w:r>
      <w:r w:rsidR="0017552B">
        <w:rPr>
          <w:color w:val="000000"/>
          <w:sz w:val="28"/>
          <w:szCs w:val="28"/>
        </w:rPr>
        <w:t>ы [</w:t>
      </w:r>
      <w:r w:rsidR="0080694D">
        <w:rPr>
          <w:color w:val="000000"/>
          <w:sz w:val="28"/>
          <w:szCs w:val="28"/>
        </w:rPr>
        <w:t>9]</w:t>
      </w:r>
    </w:p>
    <w:p w14:paraId="09C3B6CA" w14:textId="77777777" w:rsidR="00B60307" w:rsidRDefault="00A037A9" w:rsidP="00B60307">
      <w:pPr>
        <w:pStyle w:val="p3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5748">
        <w:rPr>
          <w:color w:val="000000"/>
          <w:sz w:val="28"/>
          <w:szCs w:val="28"/>
        </w:rPr>
        <w:t>Добровольная миграция осуществляется человеком по собственной воле в поисках лучшего места работы, жилья, в связи с потребностью в получении образования и т.д.</w:t>
      </w:r>
      <w:r w:rsidR="0017552B">
        <w:rPr>
          <w:color w:val="000000"/>
          <w:sz w:val="28"/>
          <w:szCs w:val="28"/>
        </w:rPr>
        <w:t xml:space="preserve"> [</w:t>
      </w:r>
      <w:r w:rsidR="0080694D" w:rsidRPr="0080694D">
        <w:rPr>
          <w:color w:val="000000"/>
          <w:sz w:val="28"/>
          <w:szCs w:val="28"/>
        </w:rPr>
        <w:t>9]</w:t>
      </w:r>
      <w:r w:rsidR="00FF6D49">
        <w:rPr>
          <w:color w:val="000000"/>
          <w:sz w:val="28"/>
          <w:szCs w:val="28"/>
        </w:rPr>
        <w:t>.</w:t>
      </w:r>
    </w:p>
    <w:p w14:paraId="34480D6B" w14:textId="77777777" w:rsidR="00B60307" w:rsidRDefault="00A037A9" w:rsidP="00B60307">
      <w:pPr>
        <w:pStyle w:val="p3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5748">
        <w:rPr>
          <w:color w:val="000000"/>
          <w:sz w:val="28"/>
          <w:szCs w:val="28"/>
        </w:rPr>
        <w:t xml:space="preserve">Сведения о миграции являются одной из составных частей демографической статистики страны. Информация о численности, поле и возрасте лиц, выезжающих в определенный район или покидающий его в течении определенного периода времени, сведения о количестве лиц, </w:t>
      </w:r>
      <w:r w:rsidRPr="004B5748">
        <w:rPr>
          <w:color w:val="000000"/>
          <w:sz w:val="28"/>
          <w:szCs w:val="28"/>
        </w:rPr>
        <w:lastRenderedPageBreak/>
        <w:t>зарегистрированных в этом районе в начале того периода времени имеют важное значение для оценки чис</w:t>
      </w:r>
      <w:r w:rsidR="00FF6D49">
        <w:rPr>
          <w:color w:val="000000"/>
          <w:sz w:val="28"/>
          <w:szCs w:val="28"/>
        </w:rPr>
        <w:t xml:space="preserve">ленности и структуры населения </w:t>
      </w:r>
      <w:r w:rsidR="0017552B">
        <w:rPr>
          <w:color w:val="000000"/>
          <w:sz w:val="28"/>
          <w:szCs w:val="28"/>
        </w:rPr>
        <w:t>[</w:t>
      </w:r>
      <w:r w:rsidR="0080694D" w:rsidRPr="00823C75">
        <w:rPr>
          <w:color w:val="000000"/>
          <w:sz w:val="28"/>
          <w:szCs w:val="28"/>
        </w:rPr>
        <w:t>9]</w:t>
      </w:r>
      <w:bookmarkStart w:id="3" w:name="737"/>
      <w:r w:rsidR="00FF6D49">
        <w:rPr>
          <w:color w:val="000000"/>
          <w:sz w:val="28"/>
          <w:szCs w:val="28"/>
        </w:rPr>
        <w:t>.</w:t>
      </w:r>
    </w:p>
    <w:p w14:paraId="4B3797E3" w14:textId="77777777" w:rsidR="00C245FC" w:rsidRDefault="00A037A9" w:rsidP="00C245FC">
      <w:pPr>
        <w:pStyle w:val="p3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5748">
        <w:rPr>
          <w:color w:val="000000"/>
          <w:sz w:val="28"/>
          <w:szCs w:val="28"/>
        </w:rPr>
        <w:t>По рекомендации ООН, существуют следующие категории определения международных мигрантов из</w:t>
      </w:r>
      <w:r w:rsidR="00FF6D49">
        <w:rPr>
          <w:color w:val="000000"/>
          <w:sz w:val="28"/>
          <w:szCs w:val="28"/>
        </w:rPr>
        <w:t xml:space="preserve"> числа прибывших и выбывших лиц </w:t>
      </w:r>
      <w:r w:rsidR="0017552B">
        <w:rPr>
          <w:color w:val="000000"/>
          <w:sz w:val="28"/>
          <w:szCs w:val="28"/>
        </w:rPr>
        <w:t>[19</w:t>
      </w:r>
      <w:r w:rsidR="00823C75" w:rsidRPr="00EA1C23">
        <w:rPr>
          <w:color w:val="000000"/>
          <w:sz w:val="28"/>
          <w:szCs w:val="28"/>
        </w:rPr>
        <w:t>]</w:t>
      </w:r>
      <w:r w:rsidR="00FF6D49">
        <w:rPr>
          <w:color w:val="000000"/>
          <w:sz w:val="28"/>
          <w:szCs w:val="28"/>
        </w:rPr>
        <w:t>.</w:t>
      </w:r>
      <w:r w:rsidR="00C245FC">
        <w:rPr>
          <w:color w:val="000000"/>
          <w:sz w:val="28"/>
          <w:szCs w:val="28"/>
        </w:rPr>
        <w:t xml:space="preserve"> </w:t>
      </w:r>
    </w:p>
    <w:p w14:paraId="2ECACD63" w14:textId="77777777" w:rsidR="00C245FC" w:rsidRDefault="00A037A9" w:rsidP="00C245FC">
      <w:pPr>
        <w:pStyle w:val="p3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5748">
        <w:rPr>
          <w:color w:val="000000"/>
          <w:sz w:val="28"/>
          <w:szCs w:val="28"/>
        </w:rPr>
        <w:t>1. Международный мигрант - лицо, которое сменило страну обычного проживания. Страна обычного проживания - страна, в которой проживает данное лицо, то есть страна в которой он(а) имеет жильё, где он(а), как правило, проводит ежедневный период отдыха. Краткосрочные поездки за рубеж на отдых, в отпуск, к друзьям и родственникам, по делам, для лечения или в целях совершения религиозного поломничества не меняют страну обычного проживания данного лица.</w:t>
      </w:r>
    </w:p>
    <w:p w14:paraId="35361459" w14:textId="77777777" w:rsidR="00C245FC" w:rsidRDefault="00FB174D" w:rsidP="00C245FC">
      <w:pPr>
        <w:pStyle w:val="p3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5748">
        <w:rPr>
          <w:color w:val="000000"/>
          <w:sz w:val="28"/>
          <w:szCs w:val="28"/>
        </w:rPr>
        <w:t xml:space="preserve">2. Долгосрочный мигрант - </w:t>
      </w:r>
      <w:r w:rsidR="00A037A9" w:rsidRPr="004B5748">
        <w:rPr>
          <w:color w:val="000000"/>
          <w:sz w:val="28"/>
          <w:szCs w:val="28"/>
        </w:rPr>
        <w:t>лицо прибывающее в страну, которая не является страной его или его обычного проживания, на период не менее одного года, так что страна прибытия фактически становится страной</w:t>
      </w:r>
      <w:r w:rsidR="00FF6D49">
        <w:rPr>
          <w:color w:val="000000"/>
          <w:sz w:val="28"/>
          <w:szCs w:val="28"/>
        </w:rPr>
        <w:t xml:space="preserve"> его или её обычного проживания</w:t>
      </w:r>
      <w:r w:rsidR="00A037A9" w:rsidRPr="004B5748">
        <w:rPr>
          <w:color w:val="000000"/>
          <w:sz w:val="28"/>
          <w:szCs w:val="28"/>
        </w:rPr>
        <w:t xml:space="preserve"> </w:t>
      </w:r>
      <w:r w:rsidR="0017552B">
        <w:rPr>
          <w:color w:val="000000"/>
          <w:sz w:val="28"/>
          <w:szCs w:val="28"/>
        </w:rPr>
        <w:t>[19</w:t>
      </w:r>
      <w:r w:rsidR="00823C75" w:rsidRPr="00EA1C23">
        <w:rPr>
          <w:color w:val="000000"/>
          <w:sz w:val="28"/>
          <w:szCs w:val="28"/>
        </w:rPr>
        <w:t>]</w:t>
      </w:r>
      <w:r w:rsidR="00FF6D49">
        <w:rPr>
          <w:color w:val="000000"/>
          <w:sz w:val="28"/>
          <w:szCs w:val="28"/>
        </w:rPr>
        <w:t>.</w:t>
      </w:r>
    </w:p>
    <w:p w14:paraId="76B77BD0" w14:textId="77777777" w:rsidR="00A037A9" w:rsidRPr="003852AA" w:rsidRDefault="00A037A9" w:rsidP="00C245FC">
      <w:pPr>
        <w:pStyle w:val="p3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5748">
        <w:rPr>
          <w:color w:val="000000"/>
          <w:sz w:val="28"/>
          <w:szCs w:val="28"/>
        </w:rPr>
        <w:t>3. Краткосрочный мигрант - лицо, прибывающее в страну, которая не является страной его или её обычного проживания, сроком на период не менее 3 месяцев, но не менее одного года, за исключением случаев, когда приезд в данную страну связан с отдыхом, отпуском, посещением друзей и родственников, деловыми це</w:t>
      </w:r>
      <w:r w:rsidR="00F50361" w:rsidRPr="004B5748">
        <w:rPr>
          <w:color w:val="000000"/>
          <w:sz w:val="28"/>
          <w:szCs w:val="28"/>
        </w:rPr>
        <w:t>лями, лечением или религиозным</w:t>
      </w:r>
      <w:r w:rsidRPr="004B5748">
        <w:rPr>
          <w:color w:val="000000"/>
          <w:sz w:val="28"/>
          <w:szCs w:val="28"/>
        </w:rPr>
        <w:t xml:space="preserve"> </w:t>
      </w:r>
      <w:r w:rsidR="0017552B">
        <w:rPr>
          <w:color w:val="000000"/>
          <w:sz w:val="28"/>
          <w:szCs w:val="28"/>
        </w:rPr>
        <w:t>[19</w:t>
      </w:r>
      <w:r w:rsidR="00823C75" w:rsidRPr="003852AA">
        <w:rPr>
          <w:color w:val="000000"/>
          <w:sz w:val="28"/>
          <w:szCs w:val="28"/>
        </w:rPr>
        <w:t>]</w:t>
      </w:r>
      <w:r w:rsidR="00FF6D49">
        <w:rPr>
          <w:color w:val="000000"/>
          <w:sz w:val="28"/>
          <w:szCs w:val="28"/>
        </w:rPr>
        <w:t>.</w:t>
      </w:r>
    </w:p>
    <w:bookmarkEnd w:id="3"/>
    <w:p w14:paraId="7815C076" w14:textId="77777777" w:rsidR="00875B11" w:rsidRDefault="00875B11" w:rsidP="00875B1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857044" w14:textId="77777777" w:rsidR="00C95D0E" w:rsidRPr="004B5748" w:rsidRDefault="00FF6D49" w:rsidP="00875B1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</w:t>
      </w:r>
      <w:r w:rsidR="00C95D0E" w:rsidRPr="004B5748">
        <w:rPr>
          <w:rFonts w:ascii="Times New Roman" w:hAnsi="Times New Roman" w:cs="Times New Roman"/>
          <w:b/>
          <w:sz w:val="28"/>
          <w:szCs w:val="28"/>
        </w:rPr>
        <w:t xml:space="preserve"> 2. Современная демографическая ситуация в областях ЦЧР</w:t>
      </w:r>
    </w:p>
    <w:p w14:paraId="1B30D538" w14:textId="77777777" w:rsidR="002C6B04" w:rsidRDefault="006B75E0" w:rsidP="002C6B0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регионы, входящие в состав Центр</w:t>
      </w:r>
      <w:r w:rsidR="002C6B04">
        <w:rPr>
          <w:rFonts w:ascii="Times New Roman" w:hAnsi="Times New Roman" w:cs="Times New Roman"/>
          <w:sz w:val="28"/>
          <w:szCs w:val="28"/>
        </w:rPr>
        <w:t xml:space="preserve">ально-Черноземного региона, </w:t>
      </w:r>
      <w:r>
        <w:rPr>
          <w:rFonts w:ascii="Times New Roman" w:hAnsi="Times New Roman" w:cs="Times New Roman"/>
          <w:sz w:val="28"/>
          <w:szCs w:val="28"/>
        </w:rPr>
        <w:t xml:space="preserve">как и большинство остальных территорий, расположенные в пределах Европейской части страны, испытывают серьезный демографический кризис, сопровождающийся такими процессами, как миграционный отток населения, естественная убыль и как следствие – снижение численности населения. Об этом свидетельствуют данные как всероссийских переписей населения, проводившихся в стране в 2002 и 2010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годах, так и </w:t>
      </w:r>
      <w:r w:rsidR="000549F9">
        <w:rPr>
          <w:rFonts w:ascii="Times New Roman" w:hAnsi="Times New Roman" w:cs="Times New Roman"/>
          <w:sz w:val="28"/>
          <w:szCs w:val="28"/>
        </w:rPr>
        <w:t>учет текущих демографических процессов (рождаемость, смертность, миграция) в межпереписной период. Эти данные отражены в таблицах 1 и 2</w:t>
      </w:r>
    </w:p>
    <w:p w14:paraId="3B708A34" w14:textId="77777777" w:rsidR="000549F9" w:rsidRPr="004E5338" w:rsidRDefault="00FF6D49" w:rsidP="00FF6D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1 - </w:t>
      </w:r>
      <w:r w:rsidR="000549F9">
        <w:rPr>
          <w:rFonts w:ascii="Times New Roman" w:hAnsi="Times New Roman" w:cs="Times New Roman"/>
          <w:sz w:val="28"/>
          <w:szCs w:val="28"/>
        </w:rPr>
        <w:t>Динамика численности населения регионов ЦЧР по данным переписей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49F9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="0050001F">
        <w:rPr>
          <w:rFonts w:ascii="Times New Roman" w:hAnsi="Times New Roman" w:cs="Times New Roman"/>
          <w:sz w:val="28"/>
          <w:szCs w:val="28"/>
        </w:rPr>
        <w:t>[8</w:t>
      </w:r>
      <w:r w:rsidR="004E5338" w:rsidRPr="004E5338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095"/>
        <w:gridCol w:w="1126"/>
        <w:gridCol w:w="1126"/>
        <w:gridCol w:w="1126"/>
        <w:gridCol w:w="2109"/>
        <w:gridCol w:w="2272"/>
      </w:tblGrid>
      <w:tr w:rsidR="000549F9" w:rsidRPr="000549F9" w14:paraId="0B7D5184" w14:textId="77777777" w:rsidTr="000549F9">
        <w:tc>
          <w:tcPr>
            <w:tcW w:w="0" w:type="auto"/>
            <w:vMerge w:val="restart"/>
          </w:tcPr>
          <w:p w14:paraId="6772C3F5" w14:textId="77777777" w:rsidR="000549F9" w:rsidRPr="000549F9" w:rsidRDefault="000549F9" w:rsidP="000549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0" w:type="auto"/>
            <w:gridSpan w:val="3"/>
          </w:tcPr>
          <w:p w14:paraId="38D46A64" w14:textId="77777777" w:rsidR="000549F9" w:rsidRDefault="000549F9" w:rsidP="000549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Численность населения</w:t>
            </w:r>
          </w:p>
          <w:p w14:paraId="480256BE" w14:textId="77777777" w:rsidR="000549F9" w:rsidRPr="000549F9" w:rsidRDefault="000549F9" w:rsidP="000549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 результатам переписей</w:t>
            </w:r>
          </w:p>
        </w:tc>
        <w:tc>
          <w:tcPr>
            <w:tcW w:w="0" w:type="auto"/>
            <w:vMerge w:val="restart"/>
          </w:tcPr>
          <w:p w14:paraId="1CC69DC1" w14:textId="77777777" w:rsidR="000549F9" w:rsidRDefault="000549F9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Динамика численности </w:t>
            </w:r>
          </w:p>
          <w:p w14:paraId="0A9EA9B7" w14:textId="77777777" w:rsidR="000549F9" w:rsidRDefault="000549F9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населения в период </w:t>
            </w:r>
          </w:p>
          <w:p w14:paraId="03E19897" w14:textId="77777777" w:rsidR="000549F9" w:rsidRPr="000549F9" w:rsidRDefault="000549F9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1989 по 2010 годы</w:t>
            </w:r>
          </w:p>
        </w:tc>
        <w:tc>
          <w:tcPr>
            <w:tcW w:w="0" w:type="auto"/>
            <w:vMerge w:val="restart"/>
          </w:tcPr>
          <w:p w14:paraId="00A79ACC" w14:textId="77777777" w:rsidR="000549F9" w:rsidRDefault="000549F9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Численность населения </w:t>
            </w:r>
          </w:p>
          <w:p w14:paraId="38EA3197" w14:textId="77777777" w:rsidR="000549F9" w:rsidRPr="000549F9" w:rsidRDefault="000549F9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2010 году к 1989 году, %</w:t>
            </w:r>
          </w:p>
        </w:tc>
      </w:tr>
      <w:tr w:rsidR="000549F9" w:rsidRPr="000549F9" w14:paraId="3609BB9B" w14:textId="77777777" w:rsidTr="000549F9">
        <w:tc>
          <w:tcPr>
            <w:tcW w:w="0" w:type="auto"/>
            <w:vMerge/>
          </w:tcPr>
          <w:p w14:paraId="61ACE3DB" w14:textId="77777777" w:rsidR="000549F9" w:rsidRPr="000549F9" w:rsidRDefault="000549F9" w:rsidP="000549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14:paraId="40AE3D86" w14:textId="77777777" w:rsidR="000549F9" w:rsidRPr="000549F9" w:rsidRDefault="000549F9" w:rsidP="000549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1989</w:t>
            </w:r>
          </w:p>
        </w:tc>
        <w:tc>
          <w:tcPr>
            <w:tcW w:w="0" w:type="auto"/>
          </w:tcPr>
          <w:p w14:paraId="777B05E8" w14:textId="77777777" w:rsidR="000549F9" w:rsidRPr="000549F9" w:rsidRDefault="000549F9" w:rsidP="000549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2002</w:t>
            </w:r>
          </w:p>
        </w:tc>
        <w:tc>
          <w:tcPr>
            <w:tcW w:w="0" w:type="auto"/>
          </w:tcPr>
          <w:p w14:paraId="459E9961" w14:textId="77777777" w:rsidR="000549F9" w:rsidRPr="000549F9" w:rsidRDefault="000549F9" w:rsidP="000549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2010</w:t>
            </w:r>
          </w:p>
        </w:tc>
        <w:tc>
          <w:tcPr>
            <w:tcW w:w="0" w:type="auto"/>
            <w:vMerge/>
          </w:tcPr>
          <w:p w14:paraId="706F0111" w14:textId="77777777" w:rsidR="000549F9" w:rsidRPr="000549F9" w:rsidRDefault="000549F9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</w:tcPr>
          <w:p w14:paraId="6D88D96A" w14:textId="77777777" w:rsidR="000549F9" w:rsidRPr="000549F9" w:rsidRDefault="000549F9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549F9" w:rsidRPr="000549F9" w14:paraId="06FD99B3" w14:textId="77777777" w:rsidTr="000549F9">
        <w:tc>
          <w:tcPr>
            <w:tcW w:w="0" w:type="auto"/>
          </w:tcPr>
          <w:p w14:paraId="2E6F0C24" w14:textId="77777777" w:rsidR="000549F9" w:rsidRPr="000549F9" w:rsidRDefault="000549F9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Белгородская область</w:t>
            </w:r>
          </w:p>
        </w:tc>
        <w:tc>
          <w:tcPr>
            <w:tcW w:w="0" w:type="auto"/>
          </w:tcPr>
          <w:p w14:paraId="75318AF4" w14:textId="77777777" w:rsidR="000549F9" w:rsidRPr="000549F9" w:rsidRDefault="00DD3878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1380723</w:t>
            </w:r>
          </w:p>
        </w:tc>
        <w:tc>
          <w:tcPr>
            <w:tcW w:w="0" w:type="auto"/>
          </w:tcPr>
          <w:p w14:paraId="08ACB698" w14:textId="77777777" w:rsidR="000549F9" w:rsidRPr="000549F9" w:rsidRDefault="008D3007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1511620</w:t>
            </w:r>
          </w:p>
        </w:tc>
        <w:tc>
          <w:tcPr>
            <w:tcW w:w="0" w:type="auto"/>
          </w:tcPr>
          <w:p w14:paraId="64E593BF" w14:textId="77777777" w:rsidR="000549F9" w:rsidRPr="000549F9" w:rsidRDefault="008D3007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1532526</w:t>
            </w:r>
          </w:p>
        </w:tc>
        <w:tc>
          <w:tcPr>
            <w:tcW w:w="0" w:type="auto"/>
          </w:tcPr>
          <w:p w14:paraId="5661FEDF" w14:textId="77777777" w:rsidR="000549F9" w:rsidRPr="000549F9" w:rsidRDefault="008D3007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151803</w:t>
            </w:r>
          </w:p>
        </w:tc>
        <w:tc>
          <w:tcPr>
            <w:tcW w:w="0" w:type="auto"/>
          </w:tcPr>
          <w:p w14:paraId="087B8DDA" w14:textId="77777777" w:rsidR="000549F9" w:rsidRPr="000549F9" w:rsidRDefault="008D3007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10,9</w:t>
            </w:r>
          </w:p>
        </w:tc>
      </w:tr>
      <w:tr w:rsidR="000549F9" w:rsidRPr="000549F9" w14:paraId="7B35CF62" w14:textId="77777777" w:rsidTr="000549F9">
        <w:tc>
          <w:tcPr>
            <w:tcW w:w="0" w:type="auto"/>
          </w:tcPr>
          <w:p w14:paraId="49FE0FAA" w14:textId="77777777" w:rsidR="000549F9" w:rsidRPr="000549F9" w:rsidRDefault="000549F9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Воронежская область</w:t>
            </w:r>
          </w:p>
        </w:tc>
        <w:tc>
          <w:tcPr>
            <w:tcW w:w="0" w:type="auto"/>
          </w:tcPr>
          <w:p w14:paraId="32ABC9F8" w14:textId="77777777" w:rsidR="000549F9" w:rsidRPr="000549F9" w:rsidRDefault="00DD3878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2469766</w:t>
            </w:r>
          </w:p>
        </w:tc>
        <w:tc>
          <w:tcPr>
            <w:tcW w:w="0" w:type="auto"/>
          </w:tcPr>
          <w:p w14:paraId="03700770" w14:textId="77777777" w:rsidR="000549F9" w:rsidRPr="000549F9" w:rsidRDefault="008D3007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2378803</w:t>
            </w:r>
          </w:p>
        </w:tc>
        <w:tc>
          <w:tcPr>
            <w:tcW w:w="0" w:type="auto"/>
          </w:tcPr>
          <w:p w14:paraId="7BDA0D14" w14:textId="77777777" w:rsidR="000549F9" w:rsidRPr="000549F9" w:rsidRDefault="008D3007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2335380</w:t>
            </w:r>
          </w:p>
        </w:tc>
        <w:tc>
          <w:tcPr>
            <w:tcW w:w="0" w:type="auto"/>
          </w:tcPr>
          <w:p w14:paraId="7734BDB6" w14:textId="77777777" w:rsidR="000549F9" w:rsidRPr="000549F9" w:rsidRDefault="008D3007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-134386</w:t>
            </w:r>
          </w:p>
        </w:tc>
        <w:tc>
          <w:tcPr>
            <w:tcW w:w="0" w:type="auto"/>
          </w:tcPr>
          <w:p w14:paraId="3D5EDC4A" w14:textId="77777777" w:rsidR="000549F9" w:rsidRPr="000549F9" w:rsidRDefault="008D3007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-5,4</w:t>
            </w:r>
          </w:p>
        </w:tc>
      </w:tr>
      <w:tr w:rsidR="000549F9" w:rsidRPr="000549F9" w14:paraId="67AAC3AC" w14:textId="77777777" w:rsidTr="000549F9">
        <w:tc>
          <w:tcPr>
            <w:tcW w:w="0" w:type="auto"/>
          </w:tcPr>
          <w:p w14:paraId="5A61CDE6" w14:textId="77777777" w:rsidR="000549F9" w:rsidRPr="000549F9" w:rsidRDefault="000549F9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Курская область</w:t>
            </w:r>
          </w:p>
        </w:tc>
        <w:tc>
          <w:tcPr>
            <w:tcW w:w="0" w:type="auto"/>
          </w:tcPr>
          <w:p w14:paraId="7524CE96" w14:textId="77777777" w:rsidR="000549F9" w:rsidRPr="000549F9" w:rsidRDefault="00DD3878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1339414</w:t>
            </w:r>
          </w:p>
        </w:tc>
        <w:tc>
          <w:tcPr>
            <w:tcW w:w="0" w:type="auto"/>
          </w:tcPr>
          <w:p w14:paraId="20164F20" w14:textId="77777777" w:rsidR="000549F9" w:rsidRPr="000549F9" w:rsidRDefault="008D3007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1235091</w:t>
            </w:r>
          </w:p>
        </w:tc>
        <w:tc>
          <w:tcPr>
            <w:tcW w:w="0" w:type="auto"/>
          </w:tcPr>
          <w:p w14:paraId="12E63134" w14:textId="77777777" w:rsidR="000549F9" w:rsidRPr="000549F9" w:rsidRDefault="008D3007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1127081</w:t>
            </w:r>
          </w:p>
        </w:tc>
        <w:tc>
          <w:tcPr>
            <w:tcW w:w="0" w:type="auto"/>
          </w:tcPr>
          <w:p w14:paraId="23FA62AC" w14:textId="77777777" w:rsidR="000549F9" w:rsidRPr="000549F9" w:rsidRDefault="008D3007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-212333</w:t>
            </w:r>
          </w:p>
        </w:tc>
        <w:tc>
          <w:tcPr>
            <w:tcW w:w="0" w:type="auto"/>
          </w:tcPr>
          <w:p w14:paraId="57A81E99" w14:textId="77777777" w:rsidR="000549F9" w:rsidRPr="000549F9" w:rsidRDefault="008D3007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-15,8</w:t>
            </w:r>
          </w:p>
        </w:tc>
      </w:tr>
      <w:tr w:rsidR="000549F9" w:rsidRPr="000549F9" w14:paraId="1DA45994" w14:textId="77777777" w:rsidTr="000549F9">
        <w:tc>
          <w:tcPr>
            <w:tcW w:w="0" w:type="auto"/>
          </w:tcPr>
          <w:p w14:paraId="1D219380" w14:textId="77777777" w:rsidR="000549F9" w:rsidRPr="000549F9" w:rsidRDefault="000549F9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Липецкая область</w:t>
            </w:r>
          </w:p>
        </w:tc>
        <w:tc>
          <w:tcPr>
            <w:tcW w:w="0" w:type="auto"/>
          </w:tcPr>
          <w:p w14:paraId="2C244C33" w14:textId="77777777" w:rsidR="000549F9" w:rsidRPr="000549F9" w:rsidRDefault="00DD3878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1230220</w:t>
            </w:r>
          </w:p>
        </w:tc>
        <w:tc>
          <w:tcPr>
            <w:tcW w:w="0" w:type="auto"/>
          </w:tcPr>
          <w:p w14:paraId="078C0AEF" w14:textId="77777777" w:rsidR="000549F9" w:rsidRPr="000549F9" w:rsidRDefault="008D3007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1313499</w:t>
            </w:r>
          </w:p>
        </w:tc>
        <w:tc>
          <w:tcPr>
            <w:tcW w:w="0" w:type="auto"/>
          </w:tcPr>
          <w:p w14:paraId="228C3477" w14:textId="77777777" w:rsidR="000549F9" w:rsidRPr="000549F9" w:rsidRDefault="008D3007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1173513</w:t>
            </w:r>
          </w:p>
        </w:tc>
        <w:tc>
          <w:tcPr>
            <w:tcW w:w="0" w:type="auto"/>
          </w:tcPr>
          <w:p w14:paraId="77C57133" w14:textId="77777777" w:rsidR="000549F9" w:rsidRPr="000549F9" w:rsidRDefault="008D3007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-56707</w:t>
            </w:r>
          </w:p>
        </w:tc>
        <w:tc>
          <w:tcPr>
            <w:tcW w:w="0" w:type="auto"/>
          </w:tcPr>
          <w:p w14:paraId="6C94A5AA" w14:textId="77777777" w:rsidR="000549F9" w:rsidRPr="000549F9" w:rsidRDefault="008D3007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-4,6</w:t>
            </w:r>
          </w:p>
        </w:tc>
      </w:tr>
      <w:tr w:rsidR="000549F9" w:rsidRPr="000549F9" w14:paraId="5B4EE794" w14:textId="77777777" w:rsidTr="000549F9">
        <w:tc>
          <w:tcPr>
            <w:tcW w:w="0" w:type="auto"/>
          </w:tcPr>
          <w:p w14:paraId="450D4F1E" w14:textId="77777777" w:rsidR="000549F9" w:rsidRPr="000549F9" w:rsidRDefault="000549F9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Тамбовская область</w:t>
            </w:r>
          </w:p>
        </w:tc>
        <w:tc>
          <w:tcPr>
            <w:tcW w:w="0" w:type="auto"/>
          </w:tcPr>
          <w:p w14:paraId="2AA10F43" w14:textId="77777777" w:rsidR="000549F9" w:rsidRPr="000549F9" w:rsidRDefault="00DD3878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1320763</w:t>
            </w:r>
          </w:p>
        </w:tc>
        <w:tc>
          <w:tcPr>
            <w:tcW w:w="0" w:type="auto"/>
          </w:tcPr>
          <w:p w14:paraId="7FD33D40" w14:textId="77777777" w:rsidR="000549F9" w:rsidRPr="000549F9" w:rsidRDefault="008D3007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1178443</w:t>
            </w:r>
          </w:p>
        </w:tc>
        <w:tc>
          <w:tcPr>
            <w:tcW w:w="0" w:type="auto"/>
          </w:tcPr>
          <w:p w14:paraId="65E1BE21" w14:textId="77777777" w:rsidR="000549F9" w:rsidRPr="000549F9" w:rsidRDefault="008D3007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1091994</w:t>
            </w:r>
          </w:p>
        </w:tc>
        <w:tc>
          <w:tcPr>
            <w:tcW w:w="0" w:type="auto"/>
          </w:tcPr>
          <w:p w14:paraId="2047D7D3" w14:textId="77777777" w:rsidR="000549F9" w:rsidRPr="000549F9" w:rsidRDefault="008D3007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-228769</w:t>
            </w:r>
          </w:p>
        </w:tc>
        <w:tc>
          <w:tcPr>
            <w:tcW w:w="0" w:type="auto"/>
          </w:tcPr>
          <w:p w14:paraId="7F2F7956" w14:textId="77777777" w:rsidR="000549F9" w:rsidRPr="000549F9" w:rsidRDefault="008D3007" w:rsidP="000549F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-17,3</w:t>
            </w:r>
          </w:p>
        </w:tc>
      </w:tr>
    </w:tbl>
    <w:p w14:paraId="7D170509" w14:textId="77777777" w:rsidR="00875B11" w:rsidRDefault="00143E0F" w:rsidP="00C2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Численность населения в Белгородской области в период с 1989 по 2010 год увеличилась на 151803 человека. С 1989 по 2010 год Воронежская, Курская, Липецкая и Тамбовская области численность населения уменьшалась. </w:t>
      </w:r>
      <w:r w:rsidR="00875B11">
        <w:rPr>
          <w:rFonts w:ascii="Times New Roman" w:hAnsi="Times New Roman" w:cs="Times New Roman"/>
          <w:sz w:val="28"/>
          <w:szCs w:val="28"/>
        </w:rPr>
        <w:t>Наибольшая численность населения наблюдается 1989 году в Воронежской области, а наименьшая 2010 году в Курской области. Численность населения в 2010 году к 1989 году положительное значение имеет Белгородская область.</w:t>
      </w:r>
    </w:p>
    <w:p w14:paraId="7729162A" w14:textId="77777777" w:rsidR="00875B11" w:rsidRDefault="00FF6D49" w:rsidP="00875B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2 - </w:t>
      </w:r>
      <w:r w:rsidR="000549F9">
        <w:rPr>
          <w:rFonts w:ascii="Times New Roman" w:hAnsi="Times New Roman" w:cs="Times New Roman"/>
          <w:sz w:val="28"/>
          <w:szCs w:val="28"/>
        </w:rPr>
        <w:t xml:space="preserve">Основные показатели </w:t>
      </w:r>
      <w:r w:rsidR="00027D84">
        <w:rPr>
          <w:rFonts w:ascii="Times New Roman" w:hAnsi="Times New Roman" w:cs="Times New Roman"/>
          <w:sz w:val="28"/>
          <w:szCs w:val="28"/>
        </w:rPr>
        <w:t>естественного движения населения в р</w:t>
      </w:r>
      <w:r w:rsidR="009F352B">
        <w:rPr>
          <w:rFonts w:ascii="Times New Roman" w:hAnsi="Times New Roman" w:cs="Times New Roman"/>
          <w:sz w:val="28"/>
          <w:szCs w:val="28"/>
        </w:rPr>
        <w:t>егионах ЦЧР с 2011 по 2017 год</w:t>
      </w:r>
    </w:p>
    <w:tbl>
      <w:tblPr>
        <w:tblStyle w:val="ad"/>
        <w:tblW w:w="9747" w:type="dxa"/>
        <w:tblLook w:val="04A0" w:firstRow="1" w:lastRow="0" w:firstColumn="1" w:lastColumn="0" w:noHBand="0" w:noVBand="1"/>
      </w:tblPr>
      <w:tblGrid>
        <w:gridCol w:w="2146"/>
        <w:gridCol w:w="736"/>
        <w:gridCol w:w="870"/>
        <w:gridCol w:w="797"/>
        <w:gridCol w:w="736"/>
        <w:gridCol w:w="750"/>
        <w:gridCol w:w="736"/>
        <w:gridCol w:w="900"/>
        <w:gridCol w:w="1170"/>
        <w:gridCol w:w="906"/>
      </w:tblGrid>
      <w:tr w:rsidR="0081697F" w:rsidRPr="000549F9" w14:paraId="031E90F7" w14:textId="77777777" w:rsidTr="0081697F">
        <w:tc>
          <w:tcPr>
            <w:tcW w:w="0" w:type="auto"/>
            <w:vMerge w:val="restart"/>
          </w:tcPr>
          <w:p w14:paraId="7E4438AC" w14:textId="77777777" w:rsidR="0081697F" w:rsidRPr="000549F9" w:rsidRDefault="0081697F" w:rsidP="00F73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Регион</w:t>
            </w:r>
          </w:p>
        </w:tc>
        <w:tc>
          <w:tcPr>
            <w:tcW w:w="7168" w:type="dxa"/>
            <w:gridSpan w:val="9"/>
          </w:tcPr>
          <w:p w14:paraId="1A3F2296" w14:textId="77777777" w:rsidR="0081697F" w:rsidRPr="000549F9" w:rsidRDefault="0081697F" w:rsidP="00F73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Основные показатели естественного движения населения с 2011 по 2017 год</w:t>
            </w:r>
          </w:p>
        </w:tc>
      </w:tr>
      <w:tr w:rsidR="0081697F" w:rsidRPr="000549F9" w14:paraId="3263CFFE" w14:textId="77777777" w:rsidTr="0081697F">
        <w:trPr>
          <w:trHeight w:val="405"/>
        </w:trPr>
        <w:tc>
          <w:tcPr>
            <w:tcW w:w="0" w:type="auto"/>
            <w:vMerge/>
          </w:tcPr>
          <w:p w14:paraId="46ABF73F" w14:textId="77777777" w:rsidR="0081697F" w:rsidRPr="000549F9" w:rsidRDefault="0081697F" w:rsidP="00F73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07" w:type="dxa"/>
            <w:gridSpan w:val="3"/>
          </w:tcPr>
          <w:p w14:paraId="4E390979" w14:textId="77777777" w:rsidR="0081697F" w:rsidRPr="000549F9" w:rsidRDefault="0081697F" w:rsidP="00F73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Рождаемость, ‰</w:t>
            </w:r>
          </w:p>
        </w:tc>
        <w:tc>
          <w:tcPr>
            <w:tcW w:w="1985" w:type="dxa"/>
            <w:gridSpan w:val="3"/>
          </w:tcPr>
          <w:p w14:paraId="7D2D52C7" w14:textId="77777777" w:rsidR="0081697F" w:rsidRPr="000549F9" w:rsidRDefault="0081697F" w:rsidP="00F73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Смертность, ‰</w:t>
            </w:r>
          </w:p>
        </w:tc>
        <w:tc>
          <w:tcPr>
            <w:tcW w:w="2976" w:type="dxa"/>
            <w:gridSpan w:val="3"/>
          </w:tcPr>
          <w:p w14:paraId="4ECD84BE" w14:textId="77777777" w:rsidR="0081697F" w:rsidRDefault="0081697F" w:rsidP="00F73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Естественный </w:t>
            </w:r>
          </w:p>
          <w:p w14:paraId="3D6A4EF5" w14:textId="77777777" w:rsidR="0081697F" w:rsidRPr="000549F9" w:rsidRDefault="0081697F" w:rsidP="00F73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прирост, ‰</w:t>
            </w:r>
          </w:p>
        </w:tc>
      </w:tr>
      <w:tr w:rsidR="0081697F" w:rsidRPr="000549F9" w14:paraId="61D596CD" w14:textId="77777777" w:rsidTr="0081697F">
        <w:trPr>
          <w:trHeight w:val="195"/>
        </w:trPr>
        <w:tc>
          <w:tcPr>
            <w:tcW w:w="0" w:type="auto"/>
            <w:vMerge/>
          </w:tcPr>
          <w:p w14:paraId="3A2F0596" w14:textId="77777777" w:rsidR="0081697F" w:rsidRPr="000549F9" w:rsidRDefault="0081697F" w:rsidP="00F73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14:paraId="38F61BD1" w14:textId="77777777" w:rsidR="0081697F" w:rsidRDefault="0081697F" w:rsidP="00F73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2011</w:t>
            </w:r>
          </w:p>
        </w:tc>
        <w:tc>
          <w:tcPr>
            <w:tcW w:w="870" w:type="dxa"/>
          </w:tcPr>
          <w:p w14:paraId="5495EFF9" w14:textId="77777777" w:rsidR="0081697F" w:rsidRDefault="0081697F" w:rsidP="00F73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2013</w:t>
            </w:r>
          </w:p>
        </w:tc>
        <w:tc>
          <w:tcPr>
            <w:tcW w:w="797" w:type="dxa"/>
          </w:tcPr>
          <w:p w14:paraId="17241580" w14:textId="77777777" w:rsidR="0081697F" w:rsidRDefault="0081697F" w:rsidP="00F73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2017</w:t>
            </w:r>
          </w:p>
        </w:tc>
        <w:tc>
          <w:tcPr>
            <w:tcW w:w="555" w:type="dxa"/>
          </w:tcPr>
          <w:p w14:paraId="5E599482" w14:textId="77777777" w:rsidR="0081697F" w:rsidRDefault="0081697F" w:rsidP="00F73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2011</w:t>
            </w:r>
          </w:p>
        </w:tc>
        <w:tc>
          <w:tcPr>
            <w:tcW w:w="750" w:type="dxa"/>
          </w:tcPr>
          <w:p w14:paraId="2DA3243B" w14:textId="77777777" w:rsidR="0081697F" w:rsidRDefault="0081697F" w:rsidP="00F73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2013</w:t>
            </w:r>
          </w:p>
        </w:tc>
        <w:tc>
          <w:tcPr>
            <w:tcW w:w="680" w:type="dxa"/>
          </w:tcPr>
          <w:p w14:paraId="66B1BF93" w14:textId="77777777" w:rsidR="0081697F" w:rsidRDefault="0081697F" w:rsidP="00F73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2017</w:t>
            </w:r>
          </w:p>
        </w:tc>
        <w:tc>
          <w:tcPr>
            <w:tcW w:w="900" w:type="dxa"/>
          </w:tcPr>
          <w:p w14:paraId="4C0F69EE" w14:textId="77777777" w:rsidR="0081697F" w:rsidRDefault="0081697F" w:rsidP="00F73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2011</w:t>
            </w:r>
          </w:p>
        </w:tc>
        <w:tc>
          <w:tcPr>
            <w:tcW w:w="1170" w:type="dxa"/>
          </w:tcPr>
          <w:p w14:paraId="065FAF26" w14:textId="77777777" w:rsidR="0081697F" w:rsidRDefault="0081697F" w:rsidP="00F73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2013</w:t>
            </w:r>
          </w:p>
        </w:tc>
        <w:tc>
          <w:tcPr>
            <w:tcW w:w="906" w:type="dxa"/>
          </w:tcPr>
          <w:p w14:paraId="1FCEF68F" w14:textId="77777777" w:rsidR="0081697F" w:rsidRDefault="0081697F" w:rsidP="00F73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2017</w:t>
            </w:r>
          </w:p>
        </w:tc>
      </w:tr>
      <w:tr w:rsidR="0081697F" w:rsidRPr="000549F9" w14:paraId="59A7A017" w14:textId="77777777" w:rsidTr="0081697F">
        <w:tc>
          <w:tcPr>
            <w:tcW w:w="0" w:type="auto"/>
          </w:tcPr>
          <w:p w14:paraId="5A0721EB" w14:textId="77777777" w:rsidR="0081697F" w:rsidRPr="000549F9" w:rsidRDefault="0081697F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Белгородская область</w:t>
            </w:r>
          </w:p>
        </w:tc>
        <w:tc>
          <w:tcPr>
            <w:tcW w:w="540" w:type="dxa"/>
          </w:tcPr>
          <w:p w14:paraId="5EAD2057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11,1</w:t>
            </w:r>
          </w:p>
        </w:tc>
        <w:tc>
          <w:tcPr>
            <w:tcW w:w="870" w:type="dxa"/>
          </w:tcPr>
          <w:p w14:paraId="32BE9FFE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11,6</w:t>
            </w:r>
          </w:p>
        </w:tc>
        <w:tc>
          <w:tcPr>
            <w:tcW w:w="797" w:type="dxa"/>
          </w:tcPr>
          <w:p w14:paraId="560CACD0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11,1</w:t>
            </w:r>
          </w:p>
        </w:tc>
        <w:tc>
          <w:tcPr>
            <w:tcW w:w="555" w:type="dxa"/>
          </w:tcPr>
          <w:p w14:paraId="3F4E83BA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14,1</w:t>
            </w:r>
          </w:p>
        </w:tc>
        <w:tc>
          <w:tcPr>
            <w:tcW w:w="750" w:type="dxa"/>
          </w:tcPr>
          <w:p w14:paraId="42203A15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13,8</w:t>
            </w:r>
          </w:p>
        </w:tc>
        <w:tc>
          <w:tcPr>
            <w:tcW w:w="680" w:type="dxa"/>
          </w:tcPr>
          <w:p w14:paraId="6961045A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13,8</w:t>
            </w:r>
          </w:p>
        </w:tc>
        <w:tc>
          <w:tcPr>
            <w:tcW w:w="900" w:type="dxa"/>
          </w:tcPr>
          <w:p w14:paraId="49F0F0E6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-3</w:t>
            </w:r>
          </w:p>
        </w:tc>
        <w:tc>
          <w:tcPr>
            <w:tcW w:w="1170" w:type="dxa"/>
          </w:tcPr>
          <w:p w14:paraId="3B56793A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-2,2</w:t>
            </w:r>
          </w:p>
        </w:tc>
        <w:tc>
          <w:tcPr>
            <w:tcW w:w="906" w:type="dxa"/>
          </w:tcPr>
          <w:p w14:paraId="7F757F75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-2,7</w:t>
            </w:r>
          </w:p>
        </w:tc>
      </w:tr>
      <w:tr w:rsidR="0081697F" w:rsidRPr="000549F9" w14:paraId="336CC756" w14:textId="77777777" w:rsidTr="0081697F">
        <w:tc>
          <w:tcPr>
            <w:tcW w:w="0" w:type="auto"/>
          </w:tcPr>
          <w:p w14:paraId="0EB58479" w14:textId="77777777" w:rsidR="0081697F" w:rsidRPr="000549F9" w:rsidRDefault="0081697F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Воронежская область</w:t>
            </w:r>
          </w:p>
        </w:tc>
        <w:tc>
          <w:tcPr>
            <w:tcW w:w="540" w:type="dxa"/>
          </w:tcPr>
          <w:p w14:paraId="64A7E1EF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10,2</w:t>
            </w:r>
          </w:p>
        </w:tc>
        <w:tc>
          <w:tcPr>
            <w:tcW w:w="870" w:type="dxa"/>
          </w:tcPr>
          <w:p w14:paraId="17936EB6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10,7</w:t>
            </w:r>
          </w:p>
        </w:tc>
        <w:tc>
          <w:tcPr>
            <w:tcW w:w="797" w:type="dxa"/>
          </w:tcPr>
          <w:p w14:paraId="0E0AEA47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9,6</w:t>
            </w:r>
          </w:p>
        </w:tc>
        <w:tc>
          <w:tcPr>
            <w:tcW w:w="555" w:type="dxa"/>
          </w:tcPr>
          <w:p w14:paraId="53CA5512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15,9</w:t>
            </w:r>
          </w:p>
        </w:tc>
        <w:tc>
          <w:tcPr>
            <w:tcW w:w="750" w:type="dxa"/>
          </w:tcPr>
          <w:p w14:paraId="142E84FC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15,5</w:t>
            </w:r>
          </w:p>
        </w:tc>
        <w:tc>
          <w:tcPr>
            <w:tcW w:w="680" w:type="dxa"/>
          </w:tcPr>
          <w:p w14:paraId="57B06B2C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14,6</w:t>
            </w:r>
          </w:p>
        </w:tc>
        <w:tc>
          <w:tcPr>
            <w:tcW w:w="900" w:type="dxa"/>
          </w:tcPr>
          <w:p w14:paraId="260C5698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-5,7</w:t>
            </w:r>
          </w:p>
        </w:tc>
        <w:tc>
          <w:tcPr>
            <w:tcW w:w="1170" w:type="dxa"/>
          </w:tcPr>
          <w:p w14:paraId="4262D65E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-4,8</w:t>
            </w:r>
          </w:p>
        </w:tc>
        <w:tc>
          <w:tcPr>
            <w:tcW w:w="906" w:type="dxa"/>
          </w:tcPr>
          <w:p w14:paraId="64C6A31F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-5</w:t>
            </w:r>
          </w:p>
        </w:tc>
      </w:tr>
      <w:tr w:rsidR="0081697F" w:rsidRPr="000549F9" w14:paraId="00E494CF" w14:textId="77777777" w:rsidTr="0081697F">
        <w:tc>
          <w:tcPr>
            <w:tcW w:w="0" w:type="auto"/>
          </w:tcPr>
          <w:p w14:paraId="6F27F75F" w14:textId="77777777" w:rsidR="0081697F" w:rsidRPr="000549F9" w:rsidRDefault="0081697F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Курская область</w:t>
            </w:r>
          </w:p>
        </w:tc>
        <w:tc>
          <w:tcPr>
            <w:tcW w:w="540" w:type="dxa"/>
          </w:tcPr>
          <w:p w14:paraId="6B49DC23" w14:textId="77777777" w:rsidR="0081697F" w:rsidRPr="000549F9" w:rsidRDefault="005257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11,6</w:t>
            </w:r>
          </w:p>
        </w:tc>
        <w:tc>
          <w:tcPr>
            <w:tcW w:w="870" w:type="dxa"/>
          </w:tcPr>
          <w:p w14:paraId="0B8F28D3" w14:textId="77777777" w:rsidR="0081697F" w:rsidRPr="000549F9" w:rsidRDefault="005257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11,7</w:t>
            </w:r>
          </w:p>
        </w:tc>
        <w:tc>
          <w:tcPr>
            <w:tcW w:w="797" w:type="dxa"/>
          </w:tcPr>
          <w:p w14:paraId="0E1DCEBE" w14:textId="77777777" w:rsidR="0081697F" w:rsidRPr="000549F9" w:rsidRDefault="005257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11,6</w:t>
            </w:r>
          </w:p>
        </w:tc>
        <w:tc>
          <w:tcPr>
            <w:tcW w:w="555" w:type="dxa"/>
          </w:tcPr>
          <w:p w14:paraId="28910952" w14:textId="77777777" w:rsidR="0081697F" w:rsidRPr="000549F9" w:rsidRDefault="005257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16,8</w:t>
            </w:r>
          </w:p>
        </w:tc>
        <w:tc>
          <w:tcPr>
            <w:tcW w:w="750" w:type="dxa"/>
          </w:tcPr>
          <w:p w14:paraId="5F1F4E67" w14:textId="77777777" w:rsidR="0081697F" w:rsidRPr="000549F9" w:rsidRDefault="005257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16,1</w:t>
            </w:r>
          </w:p>
        </w:tc>
        <w:tc>
          <w:tcPr>
            <w:tcW w:w="680" w:type="dxa"/>
          </w:tcPr>
          <w:p w14:paraId="4F0FA76C" w14:textId="77777777" w:rsidR="0081697F" w:rsidRPr="000549F9" w:rsidRDefault="005257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16,1</w:t>
            </w:r>
          </w:p>
        </w:tc>
        <w:tc>
          <w:tcPr>
            <w:tcW w:w="900" w:type="dxa"/>
          </w:tcPr>
          <w:p w14:paraId="2696CA8E" w14:textId="77777777" w:rsidR="0081697F" w:rsidRPr="000549F9" w:rsidRDefault="005257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-5,2</w:t>
            </w:r>
          </w:p>
        </w:tc>
        <w:tc>
          <w:tcPr>
            <w:tcW w:w="1170" w:type="dxa"/>
          </w:tcPr>
          <w:p w14:paraId="01E567C8" w14:textId="77777777" w:rsidR="0081697F" w:rsidRPr="000549F9" w:rsidRDefault="005257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-4,6</w:t>
            </w:r>
          </w:p>
        </w:tc>
        <w:tc>
          <w:tcPr>
            <w:tcW w:w="906" w:type="dxa"/>
          </w:tcPr>
          <w:p w14:paraId="58CB0DFD" w14:textId="77777777" w:rsidR="0081697F" w:rsidRPr="000549F9" w:rsidRDefault="005257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-5,1</w:t>
            </w:r>
          </w:p>
        </w:tc>
      </w:tr>
      <w:tr w:rsidR="0081697F" w:rsidRPr="000549F9" w14:paraId="0F6365E7" w14:textId="77777777" w:rsidTr="0081697F">
        <w:tc>
          <w:tcPr>
            <w:tcW w:w="0" w:type="auto"/>
          </w:tcPr>
          <w:p w14:paraId="5C2D70E9" w14:textId="77777777" w:rsidR="0081697F" w:rsidRPr="000549F9" w:rsidRDefault="0081697F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Липецкая область</w:t>
            </w:r>
          </w:p>
        </w:tc>
        <w:tc>
          <w:tcPr>
            <w:tcW w:w="540" w:type="dxa"/>
          </w:tcPr>
          <w:p w14:paraId="56517ED3" w14:textId="77777777" w:rsidR="0081697F" w:rsidRPr="000549F9" w:rsidRDefault="005257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10,7</w:t>
            </w:r>
          </w:p>
        </w:tc>
        <w:tc>
          <w:tcPr>
            <w:tcW w:w="870" w:type="dxa"/>
          </w:tcPr>
          <w:p w14:paraId="0F7B4457" w14:textId="77777777" w:rsidR="0081697F" w:rsidRPr="000549F9" w:rsidRDefault="005257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11,3</w:t>
            </w:r>
          </w:p>
        </w:tc>
        <w:tc>
          <w:tcPr>
            <w:tcW w:w="797" w:type="dxa"/>
          </w:tcPr>
          <w:p w14:paraId="06F96F5D" w14:textId="77777777" w:rsidR="0081697F" w:rsidRPr="000549F9" w:rsidRDefault="005257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55" w:type="dxa"/>
          </w:tcPr>
          <w:p w14:paraId="2A31E747" w14:textId="77777777" w:rsidR="0081697F" w:rsidRPr="000549F9" w:rsidRDefault="005257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15,2</w:t>
            </w:r>
          </w:p>
        </w:tc>
        <w:tc>
          <w:tcPr>
            <w:tcW w:w="750" w:type="dxa"/>
          </w:tcPr>
          <w:p w14:paraId="578253E0" w14:textId="77777777" w:rsidR="0081697F" w:rsidRPr="000549F9" w:rsidRDefault="005257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15,2</w:t>
            </w:r>
          </w:p>
        </w:tc>
        <w:tc>
          <w:tcPr>
            <w:tcW w:w="680" w:type="dxa"/>
          </w:tcPr>
          <w:p w14:paraId="3DD8A459" w14:textId="77777777" w:rsidR="0081697F" w:rsidRPr="000549F9" w:rsidRDefault="005257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14,7</w:t>
            </w:r>
          </w:p>
        </w:tc>
        <w:tc>
          <w:tcPr>
            <w:tcW w:w="900" w:type="dxa"/>
          </w:tcPr>
          <w:p w14:paraId="3B25BA5B" w14:textId="77777777" w:rsidR="0081697F" w:rsidRPr="000549F9" w:rsidRDefault="005257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-4,5</w:t>
            </w:r>
          </w:p>
        </w:tc>
        <w:tc>
          <w:tcPr>
            <w:tcW w:w="1170" w:type="dxa"/>
          </w:tcPr>
          <w:p w14:paraId="316B0E99" w14:textId="77777777" w:rsidR="0081697F" w:rsidRPr="000549F9" w:rsidRDefault="005257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-3,9</w:t>
            </w:r>
          </w:p>
        </w:tc>
        <w:tc>
          <w:tcPr>
            <w:tcW w:w="906" w:type="dxa"/>
          </w:tcPr>
          <w:p w14:paraId="731BDFBE" w14:textId="77777777" w:rsidR="0081697F" w:rsidRPr="000549F9" w:rsidRDefault="005257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-4,7</w:t>
            </w:r>
          </w:p>
        </w:tc>
      </w:tr>
      <w:tr w:rsidR="0081697F" w:rsidRPr="000549F9" w14:paraId="6CECA631" w14:textId="77777777" w:rsidTr="0081697F">
        <w:tc>
          <w:tcPr>
            <w:tcW w:w="0" w:type="auto"/>
          </w:tcPr>
          <w:p w14:paraId="7348F55A" w14:textId="77777777" w:rsidR="0081697F" w:rsidRPr="000549F9" w:rsidRDefault="0081697F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Тамбовская область</w:t>
            </w:r>
          </w:p>
        </w:tc>
        <w:tc>
          <w:tcPr>
            <w:tcW w:w="540" w:type="dxa"/>
          </w:tcPr>
          <w:p w14:paraId="50F984DE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9,3</w:t>
            </w:r>
          </w:p>
        </w:tc>
        <w:tc>
          <w:tcPr>
            <w:tcW w:w="870" w:type="dxa"/>
          </w:tcPr>
          <w:p w14:paraId="0F6B0634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9,5</w:t>
            </w:r>
          </w:p>
        </w:tc>
        <w:tc>
          <w:tcPr>
            <w:tcW w:w="797" w:type="dxa"/>
          </w:tcPr>
          <w:p w14:paraId="17D9AC4B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8,5</w:t>
            </w:r>
          </w:p>
        </w:tc>
        <w:tc>
          <w:tcPr>
            <w:tcW w:w="555" w:type="dxa"/>
          </w:tcPr>
          <w:p w14:paraId="14B383F4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16,4</w:t>
            </w:r>
          </w:p>
        </w:tc>
        <w:tc>
          <w:tcPr>
            <w:tcW w:w="750" w:type="dxa"/>
          </w:tcPr>
          <w:p w14:paraId="45D9DECA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16,1</w:t>
            </w:r>
          </w:p>
        </w:tc>
        <w:tc>
          <w:tcPr>
            <w:tcW w:w="680" w:type="dxa"/>
          </w:tcPr>
          <w:p w14:paraId="5244B93C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15,2</w:t>
            </w:r>
          </w:p>
        </w:tc>
        <w:tc>
          <w:tcPr>
            <w:tcW w:w="900" w:type="dxa"/>
          </w:tcPr>
          <w:p w14:paraId="31830212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-7,1</w:t>
            </w:r>
          </w:p>
        </w:tc>
        <w:tc>
          <w:tcPr>
            <w:tcW w:w="1170" w:type="dxa"/>
          </w:tcPr>
          <w:p w14:paraId="09F34D20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-6,6</w:t>
            </w:r>
          </w:p>
        </w:tc>
        <w:tc>
          <w:tcPr>
            <w:tcW w:w="906" w:type="dxa"/>
          </w:tcPr>
          <w:p w14:paraId="55E27D45" w14:textId="77777777" w:rsidR="0081697F" w:rsidRPr="000549F9" w:rsidRDefault="0095543B" w:rsidP="00F73A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-6,7</w:t>
            </w:r>
          </w:p>
        </w:tc>
      </w:tr>
    </w:tbl>
    <w:p w14:paraId="4DB095BE" w14:textId="77777777" w:rsidR="000549F9" w:rsidRDefault="000549F9" w:rsidP="006B75E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A6D8241" w14:textId="77777777" w:rsidR="009F352B" w:rsidRDefault="009F352B" w:rsidP="00B603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Рождаемость населения в Белгородской области с 2011 по 2017 год то увеличивается, то уменьшается. В 2013 году наблюдается высокая рождаемость населения. В Белгородской области смертность населения с 2011 по 2017 год уменьшается. В 2013 и в 2017 годах наблюдается постоянная смертн</w:t>
      </w:r>
      <w:r w:rsidR="00997D2B">
        <w:rPr>
          <w:rFonts w:ascii="Times New Roman" w:hAnsi="Times New Roman" w:cs="Times New Roman"/>
          <w:sz w:val="28"/>
          <w:szCs w:val="28"/>
        </w:rPr>
        <w:t>ость населения. Естественный прирост</w:t>
      </w:r>
      <w:r w:rsidR="00D95C71">
        <w:rPr>
          <w:rFonts w:ascii="Times New Roman" w:hAnsi="Times New Roman" w:cs="Times New Roman"/>
          <w:sz w:val="28"/>
          <w:szCs w:val="28"/>
        </w:rPr>
        <w:t xml:space="preserve"> Белгородской области не наб</w:t>
      </w:r>
      <w:r>
        <w:rPr>
          <w:rFonts w:ascii="Times New Roman" w:hAnsi="Times New Roman" w:cs="Times New Roman"/>
          <w:sz w:val="28"/>
          <w:szCs w:val="28"/>
        </w:rPr>
        <w:t>людается, а только есте</w:t>
      </w:r>
      <w:r w:rsidR="00D95C71">
        <w:rPr>
          <w:rFonts w:ascii="Times New Roman" w:hAnsi="Times New Roman" w:cs="Times New Roman"/>
          <w:sz w:val="28"/>
          <w:szCs w:val="28"/>
        </w:rPr>
        <w:t>ственн</w:t>
      </w:r>
      <w:r>
        <w:rPr>
          <w:rFonts w:ascii="Times New Roman" w:hAnsi="Times New Roman" w:cs="Times New Roman"/>
          <w:sz w:val="28"/>
          <w:szCs w:val="28"/>
        </w:rPr>
        <w:t>ая убыль населения.</w:t>
      </w:r>
    </w:p>
    <w:p w14:paraId="262A9E21" w14:textId="77777777" w:rsidR="00D95C71" w:rsidRPr="00B62079" w:rsidRDefault="00D95C71" w:rsidP="00B603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2079">
        <w:rPr>
          <w:rFonts w:ascii="Times New Roman" w:hAnsi="Times New Roman" w:cs="Times New Roman"/>
          <w:sz w:val="28"/>
          <w:szCs w:val="28"/>
        </w:rPr>
        <w:t xml:space="preserve">Рождаемость населения в Воронежской области с 2011 по 2013 год увеличилась на 0,5‰, </w:t>
      </w:r>
      <w:r w:rsidR="00647B23" w:rsidRPr="00B62079">
        <w:rPr>
          <w:rFonts w:ascii="Times New Roman" w:hAnsi="Times New Roman" w:cs="Times New Roman"/>
          <w:sz w:val="28"/>
          <w:szCs w:val="28"/>
        </w:rPr>
        <w:t xml:space="preserve">а в 2017 году рождаемость населения уменьшилась до 9,6‰. Смертность населения в Воронежской области за исследуемых период с каждым годом уменьшается. Убыль населения составляет 1,3‰. </w:t>
      </w:r>
      <w:r w:rsidR="00C976EA" w:rsidRPr="00B62079">
        <w:rPr>
          <w:rFonts w:ascii="Times New Roman" w:hAnsi="Times New Roman" w:cs="Times New Roman"/>
          <w:sz w:val="28"/>
          <w:szCs w:val="28"/>
        </w:rPr>
        <w:t>В Воронежской области с 2011 по 2017 год наблюдается естественная убыль населения.</w:t>
      </w:r>
    </w:p>
    <w:p w14:paraId="4C011966" w14:textId="77777777" w:rsidR="00C976EA" w:rsidRDefault="00C976EA" w:rsidP="00B603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Рождаемость населения в Курской области с 2011 по 2017 год почти остается неизменным, наблюдаются в 2013 году незначительный скачек увеличения рождаемости населения. Смертность населения в Курской области с 2011 по 2017 год постепенно уменьшается. В Курской области с 2011 по 2017 год естественного прироста не наблюдается.</w:t>
      </w:r>
      <w:r w:rsidR="00B62079">
        <w:rPr>
          <w:rFonts w:ascii="Times New Roman" w:hAnsi="Times New Roman" w:cs="Times New Roman"/>
          <w:sz w:val="28"/>
          <w:szCs w:val="28"/>
        </w:rPr>
        <w:t xml:space="preserve"> Естественная убыль, по данным табл. 2 минимальна в 2013 году, а максимальна в 2011 году.</w:t>
      </w:r>
    </w:p>
    <w:p w14:paraId="61384DD9" w14:textId="77777777" w:rsidR="00B62079" w:rsidRDefault="00B62079" w:rsidP="00B60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079">
        <w:rPr>
          <w:rFonts w:ascii="Times New Roman" w:hAnsi="Times New Roman" w:cs="Times New Roman"/>
          <w:sz w:val="28"/>
          <w:szCs w:val="28"/>
        </w:rPr>
        <w:t xml:space="preserve">Рождаемость населения в Липецкой области с 2011 по 2013 год увеличилась на 0,6‰, затем с 2013 по 2017 рождаемость населения уменьшилась до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B62079">
        <w:rPr>
          <w:rFonts w:ascii="Times New Roman" w:hAnsi="Times New Roman" w:cs="Times New Roman"/>
          <w:sz w:val="28"/>
          <w:szCs w:val="28"/>
        </w:rPr>
        <w:t xml:space="preserve">‰. В Липецкой области смертность населения </w:t>
      </w:r>
      <w:r>
        <w:rPr>
          <w:rFonts w:ascii="Times New Roman" w:hAnsi="Times New Roman" w:cs="Times New Roman"/>
          <w:sz w:val="28"/>
          <w:szCs w:val="28"/>
        </w:rPr>
        <w:t>с 2011 по 2013 год остается прежним 15</w:t>
      </w:r>
      <w:r w:rsidRPr="00B62079">
        <w:rPr>
          <w:rFonts w:ascii="Times New Roman" w:hAnsi="Times New Roman" w:cs="Times New Roman"/>
          <w:sz w:val="28"/>
          <w:szCs w:val="28"/>
        </w:rPr>
        <w:t>,2‰</w:t>
      </w:r>
      <w:r>
        <w:rPr>
          <w:rFonts w:ascii="Times New Roman" w:hAnsi="Times New Roman" w:cs="Times New Roman"/>
          <w:sz w:val="28"/>
          <w:szCs w:val="28"/>
        </w:rPr>
        <w:t>, а с 2013 по 2017 год смертность населения уменьшилось до 14,</w:t>
      </w:r>
      <w:r w:rsidRPr="00B62079">
        <w:rPr>
          <w:rFonts w:ascii="Times New Roman" w:hAnsi="Times New Roman" w:cs="Times New Roman"/>
          <w:sz w:val="28"/>
          <w:szCs w:val="28"/>
        </w:rPr>
        <w:t>7‰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97D2B">
        <w:rPr>
          <w:rFonts w:ascii="Times New Roman" w:hAnsi="Times New Roman" w:cs="Times New Roman"/>
          <w:sz w:val="28"/>
          <w:szCs w:val="28"/>
        </w:rPr>
        <w:t xml:space="preserve">В Липецкой области с 2011 по 2017 год наблюдается естественная убыль населения. </w:t>
      </w:r>
    </w:p>
    <w:p w14:paraId="480F57F8" w14:textId="77777777" w:rsidR="00997D2B" w:rsidRPr="00B62079" w:rsidRDefault="00997D2B" w:rsidP="00B60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Рождаемость населения в Тамбовской области с 2011 по 2013 год наблюдается увеличение рождаемости населения, затем с 2013 по 2017 год наблюдается снижение рождаемости. Смертность населения в Тамбовской области за исследуемый период с каждым годом уменьшается. В Тамбовской области естественного прироста не наблюдается с 2011 по 2017 год. </w:t>
      </w:r>
    </w:p>
    <w:p w14:paraId="0FAEB2A4" w14:textId="77777777" w:rsidR="00027D84" w:rsidRPr="006B75E0" w:rsidRDefault="00027D84" w:rsidP="00B603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можно видеть из приведенных выше статистических данных в регионах ЦЧР несмотря на общую отрицательную динамику численности населения и основных показателей, ее характеризующих, складывается достаточно различная демографическая ситуация. Для выявления региональной специфики рассмотрим более подробно динамику численности Белгородской (как одной из наиболее экономически развитых областей ЦЧР) и Т</w:t>
      </w:r>
      <w:r w:rsidR="009F352B">
        <w:rPr>
          <w:rFonts w:ascii="Times New Roman" w:hAnsi="Times New Roman" w:cs="Times New Roman"/>
          <w:sz w:val="28"/>
          <w:szCs w:val="28"/>
        </w:rPr>
        <w:t>амбовской (как одной из наименее</w:t>
      </w:r>
      <w:r>
        <w:rPr>
          <w:rFonts w:ascii="Times New Roman" w:hAnsi="Times New Roman" w:cs="Times New Roman"/>
          <w:sz w:val="28"/>
          <w:szCs w:val="28"/>
        </w:rPr>
        <w:t xml:space="preserve"> развитых областей ЦЧР) областей. </w:t>
      </w:r>
    </w:p>
    <w:p w14:paraId="3C08067C" w14:textId="77777777" w:rsidR="00C95D0E" w:rsidRPr="004B5748" w:rsidRDefault="00C95D0E" w:rsidP="006456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748">
        <w:rPr>
          <w:rFonts w:ascii="Times New Roman" w:hAnsi="Times New Roman" w:cs="Times New Roman"/>
          <w:b/>
          <w:sz w:val="28"/>
          <w:szCs w:val="28"/>
        </w:rPr>
        <w:t>2.1. Тамбовская область</w:t>
      </w:r>
    </w:p>
    <w:p w14:paraId="1AED92C6" w14:textId="77777777" w:rsidR="00C02CC5" w:rsidRDefault="004B5748" w:rsidP="00C245FC">
      <w:pPr>
        <w:tabs>
          <w:tab w:val="left" w:pos="1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D49">
        <w:rPr>
          <w:rFonts w:ascii="Times New Roman" w:hAnsi="Times New Roman" w:cs="Times New Roman"/>
          <w:sz w:val="28"/>
          <w:szCs w:val="28"/>
        </w:rPr>
        <w:t>Население</w:t>
      </w:r>
      <w:r w:rsidRPr="004B57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5748">
        <w:rPr>
          <w:rFonts w:ascii="Times New Roman" w:hAnsi="Times New Roman" w:cs="Times New Roman"/>
          <w:sz w:val="28"/>
          <w:szCs w:val="28"/>
        </w:rPr>
        <w:t>– один из важнейших показателей, характеризующий сбалансированность развития территории.</w:t>
      </w:r>
    </w:p>
    <w:p w14:paraId="27247399" w14:textId="77777777" w:rsidR="004B5748" w:rsidRDefault="00445F7D" w:rsidP="00C245FC">
      <w:pPr>
        <w:tabs>
          <w:tab w:val="left" w:pos="12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данные </w:t>
      </w:r>
      <w:r w:rsidR="003D353D">
        <w:rPr>
          <w:rFonts w:ascii="Times New Roman" w:hAnsi="Times New Roman" w:cs="Times New Roman"/>
          <w:sz w:val="28"/>
          <w:szCs w:val="28"/>
        </w:rPr>
        <w:t>сайта Федеральной службы государственной статистики, рассмотрим численность постоянного насел</w:t>
      </w:r>
      <w:r w:rsidR="00C02CC5">
        <w:rPr>
          <w:rFonts w:ascii="Times New Roman" w:hAnsi="Times New Roman" w:cs="Times New Roman"/>
          <w:sz w:val="28"/>
          <w:szCs w:val="28"/>
        </w:rPr>
        <w:t>ения Тамбо</w:t>
      </w:r>
      <w:r w:rsidR="009F67FB">
        <w:rPr>
          <w:rFonts w:ascii="Times New Roman" w:hAnsi="Times New Roman" w:cs="Times New Roman"/>
          <w:sz w:val="28"/>
          <w:szCs w:val="28"/>
        </w:rPr>
        <w:t>вской области, которые отображены в таблицы 3</w:t>
      </w:r>
      <w:r w:rsidR="00C02CC5">
        <w:rPr>
          <w:rFonts w:ascii="Times New Roman" w:hAnsi="Times New Roman" w:cs="Times New Roman"/>
          <w:sz w:val="28"/>
          <w:szCs w:val="28"/>
        </w:rPr>
        <w:t>.</w:t>
      </w:r>
    </w:p>
    <w:p w14:paraId="3C737ADE" w14:textId="77777777" w:rsidR="005E3206" w:rsidRPr="004E5338" w:rsidRDefault="00FF6D49" w:rsidP="00FF6D49">
      <w:pPr>
        <w:tabs>
          <w:tab w:val="left" w:pos="83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E3206" w:rsidRPr="00FF6D49">
        <w:rPr>
          <w:rFonts w:ascii="Times New Roman" w:hAnsi="Times New Roman" w:cs="Times New Roman"/>
          <w:sz w:val="28"/>
          <w:szCs w:val="28"/>
        </w:rPr>
        <w:t>Таблица 3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B5748" w:rsidRPr="004B5748">
        <w:rPr>
          <w:rFonts w:ascii="Times New Roman" w:hAnsi="Times New Roman" w:cs="Times New Roman"/>
          <w:sz w:val="28"/>
          <w:szCs w:val="28"/>
        </w:rPr>
        <w:t xml:space="preserve">Динамика численности населения </w:t>
      </w:r>
      <w:r w:rsidR="00C02CC5">
        <w:rPr>
          <w:rFonts w:ascii="Times New Roman" w:hAnsi="Times New Roman" w:cs="Times New Roman"/>
          <w:sz w:val="28"/>
          <w:szCs w:val="28"/>
        </w:rPr>
        <w:t xml:space="preserve">в Тамбовской области </w:t>
      </w:r>
      <w:r w:rsidR="00641778">
        <w:rPr>
          <w:rFonts w:ascii="Times New Roman" w:hAnsi="Times New Roman" w:cs="Times New Roman"/>
          <w:sz w:val="28"/>
          <w:szCs w:val="28"/>
        </w:rPr>
        <w:t>за 2003</w:t>
      </w:r>
      <w:r w:rsidR="004B5748" w:rsidRPr="004B5748">
        <w:rPr>
          <w:rFonts w:ascii="Times New Roman" w:hAnsi="Times New Roman" w:cs="Times New Roman"/>
          <w:sz w:val="28"/>
          <w:szCs w:val="28"/>
        </w:rPr>
        <w:t xml:space="preserve"> – 2017 годы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552B">
        <w:rPr>
          <w:rFonts w:ascii="Times New Roman" w:hAnsi="Times New Roman" w:cs="Times New Roman"/>
          <w:sz w:val="28"/>
          <w:szCs w:val="28"/>
        </w:rPr>
        <w:t>[12</w:t>
      </w:r>
      <w:r w:rsidR="00691351" w:rsidRPr="004E5338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E3206" w14:paraId="61E99EC9" w14:textId="77777777" w:rsidTr="005E3206">
        <w:tc>
          <w:tcPr>
            <w:tcW w:w="4785" w:type="dxa"/>
          </w:tcPr>
          <w:p w14:paraId="353D58A9" w14:textId="77777777" w:rsidR="005E3206" w:rsidRDefault="005E3206" w:rsidP="005E3206">
            <w:pPr>
              <w:tabs>
                <w:tab w:val="left" w:pos="435"/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4786" w:type="dxa"/>
          </w:tcPr>
          <w:p w14:paraId="0D7F2636" w14:textId="77777777" w:rsidR="005E3206" w:rsidRDefault="005E3206" w:rsidP="005E3206">
            <w:pPr>
              <w:tabs>
                <w:tab w:val="left" w:pos="435"/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населения </w:t>
            </w:r>
          </w:p>
        </w:tc>
      </w:tr>
      <w:tr w:rsidR="005E3206" w14:paraId="08C7C87C" w14:textId="77777777" w:rsidTr="005E3206">
        <w:tc>
          <w:tcPr>
            <w:tcW w:w="4785" w:type="dxa"/>
          </w:tcPr>
          <w:p w14:paraId="5A7D758F" w14:textId="77777777" w:rsidR="005E3206" w:rsidRDefault="00C02CC5" w:rsidP="005E3206">
            <w:pPr>
              <w:tabs>
                <w:tab w:val="left" w:pos="435"/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2003</w:t>
            </w:r>
          </w:p>
        </w:tc>
        <w:tc>
          <w:tcPr>
            <w:tcW w:w="4786" w:type="dxa"/>
          </w:tcPr>
          <w:p w14:paraId="1A13E869" w14:textId="77777777" w:rsidR="005E3206" w:rsidRDefault="00C02CC5" w:rsidP="005E3206">
            <w:pPr>
              <w:tabs>
                <w:tab w:val="left" w:pos="435"/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1174233</w:t>
            </w:r>
          </w:p>
        </w:tc>
      </w:tr>
      <w:tr w:rsidR="005E3206" w14:paraId="3BA7877A" w14:textId="77777777" w:rsidTr="005E3206">
        <w:tc>
          <w:tcPr>
            <w:tcW w:w="4785" w:type="dxa"/>
          </w:tcPr>
          <w:p w14:paraId="7362E355" w14:textId="77777777" w:rsidR="005E3206" w:rsidRDefault="00C02CC5" w:rsidP="005E3206">
            <w:pPr>
              <w:tabs>
                <w:tab w:val="left" w:pos="435"/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4786" w:type="dxa"/>
          </w:tcPr>
          <w:p w14:paraId="33B82D1D" w14:textId="77777777" w:rsidR="005E3206" w:rsidRDefault="00C02CC5" w:rsidP="005E3206">
            <w:pPr>
              <w:tabs>
                <w:tab w:val="left" w:pos="435"/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1150828</w:t>
            </w:r>
          </w:p>
        </w:tc>
      </w:tr>
      <w:tr w:rsidR="005E3206" w14:paraId="19F5A9EF" w14:textId="77777777" w:rsidTr="005E3206">
        <w:tc>
          <w:tcPr>
            <w:tcW w:w="4785" w:type="dxa"/>
          </w:tcPr>
          <w:p w14:paraId="25053A46" w14:textId="77777777" w:rsidR="005E3206" w:rsidRDefault="00C02CC5" w:rsidP="005E3206">
            <w:pPr>
              <w:tabs>
                <w:tab w:val="left" w:pos="435"/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4786" w:type="dxa"/>
          </w:tcPr>
          <w:p w14:paraId="549958EF" w14:textId="77777777" w:rsidR="005E3206" w:rsidRDefault="00C02CC5" w:rsidP="005E3206">
            <w:pPr>
              <w:tabs>
                <w:tab w:val="left" w:pos="435"/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1127014</w:t>
            </w:r>
          </w:p>
        </w:tc>
      </w:tr>
      <w:tr w:rsidR="005E3206" w14:paraId="09169C98" w14:textId="77777777" w:rsidTr="005E3206">
        <w:tc>
          <w:tcPr>
            <w:tcW w:w="4785" w:type="dxa"/>
          </w:tcPr>
          <w:p w14:paraId="0084F8E4" w14:textId="77777777" w:rsidR="005E3206" w:rsidRDefault="00C02CC5" w:rsidP="005E3206">
            <w:pPr>
              <w:tabs>
                <w:tab w:val="left" w:pos="435"/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4786" w:type="dxa"/>
          </w:tcPr>
          <w:p w14:paraId="084CE5C0" w14:textId="77777777" w:rsidR="005E3206" w:rsidRDefault="00C02CC5" w:rsidP="005E3206">
            <w:pPr>
              <w:tabs>
                <w:tab w:val="left" w:pos="435"/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1107810</w:t>
            </w:r>
          </w:p>
        </w:tc>
      </w:tr>
      <w:tr w:rsidR="005E3206" w14:paraId="05615816" w14:textId="77777777" w:rsidTr="005E3206">
        <w:tc>
          <w:tcPr>
            <w:tcW w:w="4785" w:type="dxa"/>
          </w:tcPr>
          <w:p w14:paraId="438227C8" w14:textId="77777777" w:rsidR="005E3206" w:rsidRDefault="00C02CC5" w:rsidP="005E3206">
            <w:pPr>
              <w:tabs>
                <w:tab w:val="left" w:pos="435"/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4786" w:type="dxa"/>
          </w:tcPr>
          <w:p w14:paraId="733CFA75" w14:textId="77777777" w:rsidR="005E3206" w:rsidRDefault="00C02CC5" w:rsidP="005E3206">
            <w:pPr>
              <w:tabs>
                <w:tab w:val="left" w:pos="435"/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1089700</w:t>
            </w:r>
          </w:p>
        </w:tc>
      </w:tr>
      <w:tr w:rsidR="005E3206" w14:paraId="4BB1720A" w14:textId="77777777" w:rsidTr="005E3206">
        <w:tc>
          <w:tcPr>
            <w:tcW w:w="4785" w:type="dxa"/>
          </w:tcPr>
          <w:p w14:paraId="027D07F5" w14:textId="77777777" w:rsidR="005E3206" w:rsidRDefault="00C02CC5" w:rsidP="005E3206">
            <w:pPr>
              <w:tabs>
                <w:tab w:val="left" w:pos="435"/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4786" w:type="dxa"/>
          </w:tcPr>
          <w:p w14:paraId="11A6EBD1" w14:textId="77777777" w:rsidR="005E3206" w:rsidRDefault="00C02CC5" w:rsidP="005E3206">
            <w:pPr>
              <w:tabs>
                <w:tab w:val="left" w:pos="435"/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1075748</w:t>
            </w:r>
          </w:p>
        </w:tc>
      </w:tr>
      <w:tr w:rsidR="005E3206" w14:paraId="12ABAB1A" w14:textId="77777777" w:rsidTr="005E3206">
        <w:tc>
          <w:tcPr>
            <w:tcW w:w="4785" w:type="dxa"/>
          </w:tcPr>
          <w:p w14:paraId="7170D48E" w14:textId="77777777" w:rsidR="005E3206" w:rsidRDefault="00C02CC5" w:rsidP="005E3206">
            <w:pPr>
              <w:tabs>
                <w:tab w:val="left" w:pos="435"/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4786" w:type="dxa"/>
          </w:tcPr>
          <w:p w14:paraId="10972D25" w14:textId="77777777" w:rsidR="005E3206" w:rsidRDefault="00C02CC5" w:rsidP="005E3206">
            <w:pPr>
              <w:tabs>
                <w:tab w:val="left" w:pos="435"/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1062421</w:t>
            </w:r>
          </w:p>
        </w:tc>
      </w:tr>
      <w:tr w:rsidR="005E3206" w14:paraId="4937FF19" w14:textId="77777777" w:rsidTr="005E3206">
        <w:tc>
          <w:tcPr>
            <w:tcW w:w="4785" w:type="dxa"/>
          </w:tcPr>
          <w:p w14:paraId="5ECFC2EF" w14:textId="77777777" w:rsidR="005E3206" w:rsidRDefault="00C02CC5" w:rsidP="005E3206">
            <w:pPr>
              <w:tabs>
                <w:tab w:val="left" w:pos="435"/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2017</w:t>
            </w:r>
          </w:p>
        </w:tc>
        <w:tc>
          <w:tcPr>
            <w:tcW w:w="4786" w:type="dxa"/>
          </w:tcPr>
          <w:p w14:paraId="63763765" w14:textId="77777777" w:rsidR="005E3206" w:rsidRDefault="00C02CC5" w:rsidP="005E3206">
            <w:pPr>
              <w:tabs>
                <w:tab w:val="left" w:pos="435"/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1040327</w:t>
            </w:r>
          </w:p>
        </w:tc>
      </w:tr>
    </w:tbl>
    <w:p w14:paraId="04424105" w14:textId="77777777" w:rsidR="00E1334D" w:rsidRDefault="00FF6D49" w:rsidP="00FF6D49">
      <w:pPr>
        <w:tabs>
          <w:tab w:val="left" w:pos="690"/>
          <w:tab w:val="left" w:pos="831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1778" w:rsidRPr="00641778">
        <w:rPr>
          <w:rFonts w:ascii="Times New Roman" w:hAnsi="Times New Roman" w:cs="Times New Roman"/>
          <w:sz w:val="28"/>
          <w:szCs w:val="28"/>
        </w:rPr>
        <w:t>Численность постоянно</w:t>
      </w:r>
      <w:r w:rsidR="003B6F61">
        <w:rPr>
          <w:rFonts w:ascii="Times New Roman" w:hAnsi="Times New Roman" w:cs="Times New Roman"/>
          <w:sz w:val="28"/>
          <w:szCs w:val="28"/>
        </w:rPr>
        <w:t>го населения за период с 2003</w:t>
      </w:r>
      <w:r w:rsidR="00641778" w:rsidRPr="00641778">
        <w:rPr>
          <w:rFonts w:ascii="Times New Roman" w:hAnsi="Times New Roman" w:cs="Times New Roman"/>
          <w:sz w:val="28"/>
          <w:szCs w:val="28"/>
        </w:rPr>
        <w:t xml:space="preserve"> </w:t>
      </w:r>
      <w:r w:rsidR="003B6F61">
        <w:rPr>
          <w:rFonts w:ascii="Times New Roman" w:hAnsi="Times New Roman" w:cs="Times New Roman"/>
          <w:sz w:val="28"/>
          <w:szCs w:val="28"/>
        </w:rPr>
        <w:t>-</w:t>
      </w:r>
      <w:r w:rsidR="00641778" w:rsidRPr="00641778">
        <w:rPr>
          <w:rFonts w:ascii="Times New Roman" w:hAnsi="Times New Roman" w:cs="Times New Roman"/>
          <w:sz w:val="28"/>
          <w:szCs w:val="28"/>
        </w:rPr>
        <w:t>2017 год</w:t>
      </w:r>
      <w:r w:rsidR="003B6F61">
        <w:rPr>
          <w:rFonts w:ascii="Times New Roman" w:hAnsi="Times New Roman" w:cs="Times New Roman"/>
          <w:sz w:val="28"/>
          <w:szCs w:val="28"/>
        </w:rPr>
        <w:t>ы</w:t>
      </w:r>
      <w:r w:rsidR="00896FB5">
        <w:rPr>
          <w:rFonts w:ascii="Times New Roman" w:hAnsi="Times New Roman" w:cs="Times New Roman"/>
          <w:sz w:val="28"/>
          <w:szCs w:val="28"/>
        </w:rPr>
        <w:t xml:space="preserve"> сократилось на 133906 человек</w:t>
      </w:r>
      <w:r w:rsidR="00641778" w:rsidRPr="00641778">
        <w:rPr>
          <w:rFonts w:ascii="Times New Roman" w:hAnsi="Times New Roman" w:cs="Times New Roman"/>
          <w:sz w:val="28"/>
          <w:szCs w:val="28"/>
        </w:rPr>
        <w:t xml:space="preserve"> и составила на 2017 год 1040327 человека. Наиболее интенсивно численность населения уменьшалась в период с 2003 по 2009 год </w:t>
      </w:r>
      <w:r w:rsidR="00641778">
        <w:rPr>
          <w:rFonts w:ascii="Times New Roman" w:hAnsi="Times New Roman" w:cs="Times New Roman"/>
          <w:sz w:val="28"/>
          <w:szCs w:val="28"/>
        </w:rPr>
        <w:t>и составляет 66423 человека.</w:t>
      </w:r>
    </w:p>
    <w:p w14:paraId="7CC5159C" w14:textId="77777777" w:rsidR="00FF6D49" w:rsidRDefault="009F67FB" w:rsidP="00FF6D49">
      <w:pPr>
        <w:tabs>
          <w:tab w:val="left" w:pos="690"/>
          <w:tab w:val="left" w:pos="831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городское и сельское население Тамбовской области за период с 2003 по 2017 год. Эти данны</w:t>
      </w:r>
      <w:r w:rsidR="00FF6D49">
        <w:rPr>
          <w:rFonts w:ascii="Times New Roman" w:hAnsi="Times New Roman" w:cs="Times New Roman"/>
          <w:sz w:val="28"/>
          <w:szCs w:val="28"/>
        </w:rPr>
        <w:t xml:space="preserve">е отображены в таблицах 4 и 5. </w:t>
      </w:r>
    </w:p>
    <w:p w14:paraId="2FDAF5BD" w14:textId="77777777" w:rsidR="005E3206" w:rsidRPr="00691351" w:rsidRDefault="00FF6D49" w:rsidP="00FF6D49">
      <w:pPr>
        <w:tabs>
          <w:tab w:val="left" w:pos="690"/>
          <w:tab w:val="left" w:pos="831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41778" w:rsidRPr="00FF6D49">
        <w:rPr>
          <w:rFonts w:ascii="Times New Roman" w:hAnsi="Times New Roman" w:cs="Times New Roman"/>
          <w:sz w:val="28"/>
          <w:szCs w:val="28"/>
        </w:rPr>
        <w:t>Таблица 4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41778">
        <w:rPr>
          <w:rFonts w:ascii="Times New Roman" w:hAnsi="Times New Roman" w:cs="Times New Roman"/>
          <w:sz w:val="28"/>
          <w:szCs w:val="28"/>
        </w:rPr>
        <w:t>Динамика численности городского населения в области с 2003 по 2017 год</w:t>
      </w:r>
      <w:r w:rsidR="0017552B">
        <w:rPr>
          <w:rFonts w:ascii="Times New Roman" w:hAnsi="Times New Roman" w:cs="Times New Roman"/>
          <w:sz w:val="28"/>
          <w:szCs w:val="28"/>
        </w:rPr>
        <w:t>[12</w:t>
      </w:r>
      <w:r w:rsidR="00691351" w:rsidRPr="00691351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41778" w14:paraId="4286EE05" w14:textId="77777777" w:rsidTr="00641778">
        <w:tc>
          <w:tcPr>
            <w:tcW w:w="4785" w:type="dxa"/>
          </w:tcPr>
          <w:p w14:paraId="7E121512" w14:textId="77777777" w:rsidR="00641778" w:rsidRDefault="00641778" w:rsidP="005E3206">
            <w:pPr>
              <w:tabs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4786" w:type="dxa"/>
          </w:tcPr>
          <w:p w14:paraId="16BF4356" w14:textId="77777777" w:rsidR="00641778" w:rsidRDefault="00641778" w:rsidP="005E3206">
            <w:pPr>
              <w:tabs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городского населения</w:t>
            </w:r>
          </w:p>
        </w:tc>
      </w:tr>
      <w:tr w:rsidR="00641778" w14:paraId="2860E102" w14:textId="77777777" w:rsidTr="00641778">
        <w:tc>
          <w:tcPr>
            <w:tcW w:w="4785" w:type="dxa"/>
          </w:tcPr>
          <w:p w14:paraId="4D65FCFF" w14:textId="77777777" w:rsidR="00641778" w:rsidRDefault="00641778" w:rsidP="005E3206">
            <w:pPr>
              <w:tabs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2003</w:t>
            </w:r>
          </w:p>
        </w:tc>
        <w:tc>
          <w:tcPr>
            <w:tcW w:w="4786" w:type="dxa"/>
          </w:tcPr>
          <w:p w14:paraId="5CA7B1E7" w14:textId="77777777" w:rsidR="00641778" w:rsidRDefault="00641778" w:rsidP="005E3206">
            <w:pPr>
              <w:tabs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672267</w:t>
            </w:r>
          </w:p>
        </w:tc>
      </w:tr>
      <w:tr w:rsidR="00641778" w14:paraId="5910BFD5" w14:textId="77777777" w:rsidTr="00641778">
        <w:tc>
          <w:tcPr>
            <w:tcW w:w="4785" w:type="dxa"/>
          </w:tcPr>
          <w:p w14:paraId="27A4C765" w14:textId="77777777" w:rsidR="00641778" w:rsidRDefault="00641778" w:rsidP="005E3206">
            <w:pPr>
              <w:tabs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4786" w:type="dxa"/>
          </w:tcPr>
          <w:p w14:paraId="778233F9" w14:textId="77777777" w:rsidR="00641778" w:rsidRDefault="00641778" w:rsidP="005E3206">
            <w:pPr>
              <w:tabs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664003</w:t>
            </w:r>
          </w:p>
        </w:tc>
      </w:tr>
      <w:tr w:rsidR="00641778" w14:paraId="3DC34350" w14:textId="77777777" w:rsidTr="00641778">
        <w:tc>
          <w:tcPr>
            <w:tcW w:w="4785" w:type="dxa"/>
          </w:tcPr>
          <w:p w14:paraId="729C2944" w14:textId="77777777" w:rsidR="00641778" w:rsidRDefault="00641778" w:rsidP="005E3206">
            <w:pPr>
              <w:tabs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4786" w:type="dxa"/>
          </w:tcPr>
          <w:p w14:paraId="6BE7FC34" w14:textId="77777777" w:rsidR="00641778" w:rsidRDefault="00641778" w:rsidP="005E3206">
            <w:pPr>
              <w:tabs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654591</w:t>
            </w:r>
          </w:p>
        </w:tc>
      </w:tr>
      <w:tr w:rsidR="00641778" w14:paraId="1764636F" w14:textId="77777777" w:rsidTr="00641778">
        <w:tc>
          <w:tcPr>
            <w:tcW w:w="4785" w:type="dxa"/>
          </w:tcPr>
          <w:p w14:paraId="06FA279D" w14:textId="77777777" w:rsidR="00641778" w:rsidRDefault="00641778" w:rsidP="005E3206">
            <w:pPr>
              <w:tabs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4786" w:type="dxa"/>
          </w:tcPr>
          <w:p w14:paraId="45CE5374" w14:textId="77777777" w:rsidR="00641778" w:rsidRDefault="00641778" w:rsidP="005E3206">
            <w:pPr>
              <w:tabs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646959</w:t>
            </w:r>
          </w:p>
        </w:tc>
      </w:tr>
      <w:tr w:rsidR="00641778" w14:paraId="252223B9" w14:textId="77777777" w:rsidTr="00641778">
        <w:tc>
          <w:tcPr>
            <w:tcW w:w="4785" w:type="dxa"/>
          </w:tcPr>
          <w:p w14:paraId="01474815" w14:textId="77777777" w:rsidR="00641778" w:rsidRDefault="00641778" w:rsidP="005E3206">
            <w:pPr>
              <w:tabs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4786" w:type="dxa"/>
          </w:tcPr>
          <w:p w14:paraId="26A50E4B" w14:textId="77777777" w:rsidR="00641778" w:rsidRDefault="00641778" w:rsidP="005E3206">
            <w:pPr>
              <w:tabs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639927</w:t>
            </w:r>
          </w:p>
        </w:tc>
      </w:tr>
      <w:tr w:rsidR="00641778" w14:paraId="7728A1E6" w14:textId="77777777" w:rsidTr="00641778">
        <w:tc>
          <w:tcPr>
            <w:tcW w:w="4785" w:type="dxa"/>
          </w:tcPr>
          <w:p w14:paraId="29C13255" w14:textId="77777777" w:rsidR="00641778" w:rsidRDefault="00641778" w:rsidP="005E3206">
            <w:pPr>
              <w:tabs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4786" w:type="dxa"/>
          </w:tcPr>
          <w:p w14:paraId="73B4B8F6" w14:textId="77777777" w:rsidR="00641778" w:rsidRDefault="00641778" w:rsidP="005E3206">
            <w:pPr>
              <w:tabs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635444</w:t>
            </w:r>
          </w:p>
        </w:tc>
      </w:tr>
      <w:tr w:rsidR="00641778" w14:paraId="7AD51901" w14:textId="77777777" w:rsidTr="00641778">
        <w:tc>
          <w:tcPr>
            <w:tcW w:w="4785" w:type="dxa"/>
          </w:tcPr>
          <w:p w14:paraId="6CD7E5C5" w14:textId="77777777" w:rsidR="00641778" w:rsidRDefault="00641778" w:rsidP="005E3206">
            <w:pPr>
              <w:tabs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4786" w:type="dxa"/>
          </w:tcPr>
          <w:p w14:paraId="3196A217" w14:textId="77777777" w:rsidR="00641778" w:rsidRDefault="00641778" w:rsidP="005E3206">
            <w:pPr>
              <w:tabs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635627</w:t>
            </w:r>
          </w:p>
        </w:tc>
      </w:tr>
      <w:tr w:rsidR="00641778" w14:paraId="50F2A6A1" w14:textId="77777777" w:rsidTr="00641778">
        <w:tc>
          <w:tcPr>
            <w:tcW w:w="4785" w:type="dxa"/>
          </w:tcPr>
          <w:p w14:paraId="5C2D3499" w14:textId="77777777" w:rsidR="00641778" w:rsidRDefault="00641778" w:rsidP="005E3206">
            <w:pPr>
              <w:tabs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4786" w:type="dxa"/>
          </w:tcPr>
          <w:p w14:paraId="4D47A786" w14:textId="77777777" w:rsidR="00641778" w:rsidRDefault="00641778" w:rsidP="005E3206">
            <w:pPr>
              <w:tabs>
                <w:tab w:val="left" w:pos="831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629375</w:t>
            </w:r>
          </w:p>
        </w:tc>
      </w:tr>
    </w:tbl>
    <w:p w14:paraId="07EF5E5C" w14:textId="77777777" w:rsidR="005E3206" w:rsidRPr="004B5748" w:rsidRDefault="005E3206" w:rsidP="005E3206">
      <w:pPr>
        <w:tabs>
          <w:tab w:val="left" w:pos="831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03AA2B" w14:textId="77777777" w:rsidR="009F67FB" w:rsidRDefault="009F67FB" w:rsidP="00C245FC">
      <w:pPr>
        <w:tabs>
          <w:tab w:val="left" w:pos="3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Тамбовской области городское население с 2003 по 2013 год стремительно уменьшается с 672267 человек по 635444 человека. Убыль городского населения за данный период составляет 36793 человека. В 2014 году незначительное превышение городского населения до 635627 человека, затем снова сокращение городского населения. </w:t>
      </w:r>
    </w:p>
    <w:p w14:paraId="78A3F6AE" w14:textId="77777777" w:rsidR="00556CD7" w:rsidRPr="00691351" w:rsidRDefault="009F67FB" w:rsidP="00FF6D49">
      <w:pPr>
        <w:tabs>
          <w:tab w:val="left" w:pos="3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6D49">
        <w:rPr>
          <w:rFonts w:ascii="Times New Roman" w:hAnsi="Times New Roman" w:cs="Times New Roman"/>
          <w:sz w:val="28"/>
          <w:szCs w:val="28"/>
        </w:rPr>
        <w:t xml:space="preserve">Таблица 5 </w:t>
      </w:r>
      <w:r w:rsidR="00FF6D4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Динамика численности сельского населения в Тамбовской области с 2003 по 2017 год</w:t>
      </w:r>
      <w:r w:rsidR="00FF6D49">
        <w:rPr>
          <w:rFonts w:ascii="Times New Roman" w:hAnsi="Times New Roman" w:cs="Times New Roman"/>
          <w:sz w:val="28"/>
          <w:szCs w:val="28"/>
        </w:rPr>
        <w:t xml:space="preserve"> </w:t>
      </w:r>
      <w:r w:rsidR="0017552B">
        <w:rPr>
          <w:rFonts w:ascii="Times New Roman" w:hAnsi="Times New Roman" w:cs="Times New Roman"/>
          <w:sz w:val="28"/>
          <w:szCs w:val="28"/>
        </w:rPr>
        <w:t>[12</w:t>
      </w:r>
      <w:r w:rsidR="00691351" w:rsidRPr="00691351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56CD7" w:rsidRPr="00556CD7" w14:paraId="118E3102" w14:textId="77777777" w:rsidTr="00A83D9B">
        <w:tc>
          <w:tcPr>
            <w:tcW w:w="4785" w:type="dxa"/>
          </w:tcPr>
          <w:p w14:paraId="453B60DB" w14:textId="77777777" w:rsidR="00556CD7" w:rsidRPr="00556CD7" w:rsidRDefault="00556CD7" w:rsidP="00940EA8">
            <w:pPr>
              <w:tabs>
                <w:tab w:val="left" w:pos="345"/>
                <w:tab w:val="left" w:pos="480"/>
                <w:tab w:val="left" w:pos="1485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CD7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4786" w:type="dxa"/>
          </w:tcPr>
          <w:p w14:paraId="11FF7DEA" w14:textId="77777777" w:rsidR="00556CD7" w:rsidRPr="00556CD7" w:rsidRDefault="00556CD7" w:rsidP="00940EA8">
            <w:pPr>
              <w:tabs>
                <w:tab w:val="left" w:pos="345"/>
                <w:tab w:val="left" w:pos="480"/>
                <w:tab w:val="left" w:pos="1485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сельского</w:t>
            </w:r>
            <w:r w:rsidRPr="00556CD7">
              <w:rPr>
                <w:rFonts w:ascii="Times New Roman" w:hAnsi="Times New Roman" w:cs="Times New Roman"/>
                <w:sz w:val="28"/>
                <w:szCs w:val="28"/>
              </w:rPr>
              <w:t xml:space="preserve"> населения</w:t>
            </w:r>
          </w:p>
        </w:tc>
      </w:tr>
      <w:tr w:rsidR="00556CD7" w:rsidRPr="00556CD7" w14:paraId="29B3B88E" w14:textId="77777777" w:rsidTr="00A83D9B">
        <w:tc>
          <w:tcPr>
            <w:tcW w:w="4785" w:type="dxa"/>
          </w:tcPr>
          <w:p w14:paraId="16FAD9A5" w14:textId="77777777" w:rsidR="00556CD7" w:rsidRPr="00556CD7" w:rsidRDefault="00556CD7" w:rsidP="00940EA8">
            <w:pPr>
              <w:tabs>
                <w:tab w:val="left" w:pos="345"/>
                <w:tab w:val="left" w:pos="480"/>
                <w:tab w:val="left" w:pos="1485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C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2003</w:t>
            </w:r>
          </w:p>
        </w:tc>
        <w:tc>
          <w:tcPr>
            <w:tcW w:w="4786" w:type="dxa"/>
          </w:tcPr>
          <w:p w14:paraId="307C4018" w14:textId="77777777" w:rsidR="00556CD7" w:rsidRPr="00556CD7" w:rsidRDefault="00556CD7" w:rsidP="00940EA8">
            <w:pPr>
              <w:tabs>
                <w:tab w:val="left" w:pos="345"/>
                <w:tab w:val="left" w:pos="480"/>
                <w:tab w:val="left" w:pos="1485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501966</w:t>
            </w:r>
          </w:p>
        </w:tc>
      </w:tr>
      <w:tr w:rsidR="00556CD7" w:rsidRPr="00556CD7" w14:paraId="71E580B0" w14:textId="77777777" w:rsidTr="00A83D9B">
        <w:tc>
          <w:tcPr>
            <w:tcW w:w="4785" w:type="dxa"/>
          </w:tcPr>
          <w:p w14:paraId="6EBBDF46" w14:textId="77777777" w:rsidR="00556CD7" w:rsidRPr="00556CD7" w:rsidRDefault="00556CD7" w:rsidP="00940EA8">
            <w:pPr>
              <w:tabs>
                <w:tab w:val="left" w:pos="345"/>
                <w:tab w:val="left" w:pos="480"/>
                <w:tab w:val="left" w:pos="1485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CD7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4786" w:type="dxa"/>
          </w:tcPr>
          <w:p w14:paraId="38716968" w14:textId="77777777" w:rsidR="00556CD7" w:rsidRPr="00556CD7" w:rsidRDefault="00556CD7" w:rsidP="00940EA8">
            <w:pPr>
              <w:tabs>
                <w:tab w:val="left" w:pos="345"/>
                <w:tab w:val="left" w:pos="480"/>
                <w:tab w:val="left" w:pos="1485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486825</w:t>
            </w:r>
          </w:p>
        </w:tc>
      </w:tr>
      <w:tr w:rsidR="00556CD7" w:rsidRPr="00556CD7" w14:paraId="718704C4" w14:textId="77777777" w:rsidTr="00A83D9B">
        <w:tc>
          <w:tcPr>
            <w:tcW w:w="4785" w:type="dxa"/>
          </w:tcPr>
          <w:p w14:paraId="0C86CBD6" w14:textId="77777777" w:rsidR="00556CD7" w:rsidRPr="00556CD7" w:rsidRDefault="00556CD7" w:rsidP="00940EA8">
            <w:pPr>
              <w:tabs>
                <w:tab w:val="left" w:pos="345"/>
                <w:tab w:val="left" w:pos="480"/>
                <w:tab w:val="left" w:pos="1485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CD7"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4786" w:type="dxa"/>
          </w:tcPr>
          <w:p w14:paraId="2A4699CD" w14:textId="77777777" w:rsidR="00556CD7" w:rsidRPr="00556CD7" w:rsidRDefault="00556CD7" w:rsidP="00940EA8">
            <w:pPr>
              <w:tabs>
                <w:tab w:val="left" w:pos="345"/>
                <w:tab w:val="left" w:pos="480"/>
                <w:tab w:val="left" w:pos="1485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472423</w:t>
            </w:r>
          </w:p>
        </w:tc>
      </w:tr>
      <w:tr w:rsidR="00556CD7" w:rsidRPr="00556CD7" w14:paraId="5B0DF28F" w14:textId="77777777" w:rsidTr="00A83D9B">
        <w:tc>
          <w:tcPr>
            <w:tcW w:w="4785" w:type="dxa"/>
          </w:tcPr>
          <w:p w14:paraId="63CED55A" w14:textId="77777777" w:rsidR="00556CD7" w:rsidRPr="00556CD7" w:rsidRDefault="00556CD7" w:rsidP="00940EA8">
            <w:pPr>
              <w:tabs>
                <w:tab w:val="left" w:pos="345"/>
                <w:tab w:val="left" w:pos="480"/>
                <w:tab w:val="left" w:pos="1485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CD7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4786" w:type="dxa"/>
          </w:tcPr>
          <w:p w14:paraId="10DBCB2B" w14:textId="77777777" w:rsidR="00556CD7" w:rsidRPr="00556CD7" w:rsidRDefault="00556CD7" w:rsidP="00940EA8">
            <w:pPr>
              <w:tabs>
                <w:tab w:val="left" w:pos="345"/>
                <w:tab w:val="left" w:pos="480"/>
                <w:tab w:val="left" w:pos="1485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460851</w:t>
            </w:r>
          </w:p>
        </w:tc>
      </w:tr>
      <w:tr w:rsidR="00556CD7" w:rsidRPr="00556CD7" w14:paraId="20C9AF39" w14:textId="77777777" w:rsidTr="00A83D9B">
        <w:tc>
          <w:tcPr>
            <w:tcW w:w="4785" w:type="dxa"/>
          </w:tcPr>
          <w:p w14:paraId="411F2BCB" w14:textId="77777777" w:rsidR="00556CD7" w:rsidRPr="00556CD7" w:rsidRDefault="00556CD7" w:rsidP="00940EA8">
            <w:pPr>
              <w:tabs>
                <w:tab w:val="left" w:pos="345"/>
                <w:tab w:val="left" w:pos="480"/>
                <w:tab w:val="left" w:pos="1485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CD7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4786" w:type="dxa"/>
          </w:tcPr>
          <w:p w14:paraId="63DFEE66" w14:textId="77777777" w:rsidR="00556CD7" w:rsidRPr="00556CD7" w:rsidRDefault="00556CD7" w:rsidP="00940EA8">
            <w:pPr>
              <w:tabs>
                <w:tab w:val="left" w:pos="345"/>
                <w:tab w:val="left" w:pos="480"/>
                <w:tab w:val="left" w:pos="1485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449773</w:t>
            </w:r>
          </w:p>
        </w:tc>
      </w:tr>
      <w:tr w:rsidR="00556CD7" w:rsidRPr="00556CD7" w14:paraId="11247C93" w14:textId="77777777" w:rsidTr="00A83D9B">
        <w:tc>
          <w:tcPr>
            <w:tcW w:w="4785" w:type="dxa"/>
          </w:tcPr>
          <w:p w14:paraId="7453F452" w14:textId="77777777" w:rsidR="00556CD7" w:rsidRPr="00556CD7" w:rsidRDefault="00556CD7" w:rsidP="00940EA8">
            <w:pPr>
              <w:tabs>
                <w:tab w:val="left" w:pos="345"/>
                <w:tab w:val="left" w:pos="480"/>
                <w:tab w:val="left" w:pos="1485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CD7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4786" w:type="dxa"/>
          </w:tcPr>
          <w:p w14:paraId="53D0ED17" w14:textId="77777777" w:rsidR="00556CD7" w:rsidRPr="00556CD7" w:rsidRDefault="00556CD7" w:rsidP="00940EA8">
            <w:pPr>
              <w:tabs>
                <w:tab w:val="left" w:pos="345"/>
                <w:tab w:val="left" w:pos="480"/>
                <w:tab w:val="left" w:pos="1485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440304</w:t>
            </w:r>
          </w:p>
        </w:tc>
      </w:tr>
      <w:tr w:rsidR="00556CD7" w:rsidRPr="00556CD7" w14:paraId="602A04D7" w14:textId="77777777" w:rsidTr="00A83D9B">
        <w:tc>
          <w:tcPr>
            <w:tcW w:w="4785" w:type="dxa"/>
          </w:tcPr>
          <w:p w14:paraId="3FCBD87D" w14:textId="77777777" w:rsidR="00556CD7" w:rsidRPr="00556CD7" w:rsidRDefault="00556CD7" w:rsidP="00940EA8">
            <w:pPr>
              <w:tabs>
                <w:tab w:val="left" w:pos="345"/>
                <w:tab w:val="left" w:pos="480"/>
                <w:tab w:val="left" w:pos="1485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CD7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4786" w:type="dxa"/>
          </w:tcPr>
          <w:p w14:paraId="0A3CF906" w14:textId="77777777" w:rsidR="00556CD7" w:rsidRPr="00556CD7" w:rsidRDefault="00556CD7" w:rsidP="00940EA8">
            <w:pPr>
              <w:tabs>
                <w:tab w:val="left" w:pos="345"/>
                <w:tab w:val="left" w:pos="480"/>
                <w:tab w:val="left" w:pos="1485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426794</w:t>
            </w:r>
          </w:p>
        </w:tc>
      </w:tr>
      <w:tr w:rsidR="00556CD7" w:rsidRPr="00556CD7" w14:paraId="56DDBA51" w14:textId="77777777" w:rsidTr="00A83D9B">
        <w:tc>
          <w:tcPr>
            <w:tcW w:w="4785" w:type="dxa"/>
          </w:tcPr>
          <w:p w14:paraId="470885A5" w14:textId="77777777" w:rsidR="00556CD7" w:rsidRPr="00556CD7" w:rsidRDefault="00556CD7" w:rsidP="00940EA8">
            <w:pPr>
              <w:tabs>
                <w:tab w:val="left" w:pos="345"/>
                <w:tab w:val="left" w:pos="480"/>
                <w:tab w:val="left" w:pos="1485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6CD7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4786" w:type="dxa"/>
          </w:tcPr>
          <w:p w14:paraId="2CFBE71B" w14:textId="77777777" w:rsidR="00556CD7" w:rsidRPr="00556CD7" w:rsidRDefault="00556CD7" w:rsidP="00940EA8">
            <w:pPr>
              <w:tabs>
                <w:tab w:val="left" w:pos="345"/>
                <w:tab w:val="left" w:pos="480"/>
                <w:tab w:val="left" w:pos="1485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410952</w:t>
            </w:r>
          </w:p>
        </w:tc>
      </w:tr>
    </w:tbl>
    <w:p w14:paraId="1341A885" w14:textId="77777777" w:rsidR="00556CD7" w:rsidRDefault="00556CD7" w:rsidP="00E1334D">
      <w:pPr>
        <w:tabs>
          <w:tab w:val="left" w:pos="345"/>
          <w:tab w:val="left" w:pos="480"/>
          <w:tab w:val="left" w:pos="148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Сельское население в Тамбовской области с 2003 по 2017 год стремительно сокращается. Наибольшая численность сельского населения наблюдается в 2003 году</w:t>
      </w:r>
      <w:r w:rsidR="00A83D9B">
        <w:rPr>
          <w:rFonts w:ascii="Times New Roman" w:hAnsi="Times New Roman" w:cs="Times New Roman"/>
          <w:sz w:val="28"/>
          <w:szCs w:val="28"/>
        </w:rPr>
        <w:t xml:space="preserve"> 501966 человека</w:t>
      </w:r>
      <w:r>
        <w:rPr>
          <w:rFonts w:ascii="Times New Roman" w:hAnsi="Times New Roman" w:cs="Times New Roman"/>
          <w:sz w:val="28"/>
          <w:szCs w:val="28"/>
        </w:rPr>
        <w:t>, а наименьшая в 2017 году</w:t>
      </w:r>
      <w:r w:rsidR="00A83D9B">
        <w:rPr>
          <w:rFonts w:ascii="Times New Roman" w:hAnsi="Times New Roman" w:cs="Times New Roman"/>
          <w:sz w:val="28"/>
          <w:szCs w:val="28"/>
        </w:rPr>
        <w:t xml:space="preserve"> 410952 человека</w:t>
      </w:r>
      <w:r>
        <w:rPr>
          <w:rFonts w:ascii="Times New Roman" w:hAnsi="Times New Roman" w:cs="Times New Roman"/>
          <w:sz w:val="28"/>
          <w:szCs w:val="28"/>
        </w:rPr>
        <w:t xml:space="preserve">. Наиболее интенсивно численность сельского населения уменьшается в период с 2003 по 2007 год и составляет </w:t>
      </w:r>
      <w:r w:rsidR="00A83D9B">
        <w:rPr>
          <w:rFonts w:ascii="Times New Roman" w:hAnsi="Times New Roman" w:cs="Times New Roman"/>
          <w:sz w:val="28"/>
          <w:szCs w:val="28"/>
        </w:rPr>
        <w:t>29543 человека.</w:t>
      </w:r>
    </w:p>
    <w:p w14:paraId="58EAA9CA" w14:textId="77777777" w:rsidR="00282E41" w:rsidRDefault="00282E41" w:rsidP="00E1334D">
      <w:pPr>
        <w:tabs>
          <w:tab w:val="left" w:pos="345"/>
          <w:tab w:val="left" w:pos="480"/>
          <w:tab w:val="left" w:pos="148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более наглядно динамику численности населения, городского населения и сельского населения в Тамбовской области за период с 2003 по 2017 год на рисунке 1. </w:t>
      </w:r>
    </w:p>
    <w:p w14:paraId="3D80A26B" w14:textId="77777777" w:rsidR="00282E41" w:rsidRDefault="00282E41" w:rsidP="00556CD7">
      <w:pPr>
        <w:tabs>
          <w:tab w:val="left" w:pos="345"/>
          <w:tab w:val="left" w:pos="480"/>
          <w:tab w:val="left" w:pos="14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250AAF" wp14:editId="5817DA94">
            <wp:extent cx="4572000" cy="27432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AE3BC44" w14:textId="77777777" w:rsidR="00282E41" w:rsidRPr="00691351" w:rsidRDefault="004A6F20" w:rsidP="00C245FC">
      <w:pPr>
        <w:tabs>
          <w:tab w:val="left" w:pos="345"/>
          <w:tab w:val="left" w:pos="480"/>
          <w:tab w:val="left" w:pos="14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</w:t>
      </w:r>
      <w:r w:rsidR="00282E41">
        <w:rPr>
          <w:rFonts w:ascii="Times New Roman" w:hAnsi="Times New Roman" w:cs="Times New Roman"/>
          <w:sz w:val="28"/>
          <w:szCs w:val="28"/>
        </w:rPr>
        <w:t xml:space="preserve"> 1</w:t>
      </w:r>
      <w:r w:rsidR="00FF6D49">
        <w:rPr>
          <w:rFonts w:ascii="Times New Roman" w:hAnsi="Times New Roman" w:cs="Times New Roman"/>
          <w:sz w:val="28"/>
          <w:szCs w:val="28"/>
        </w:rPr>
        <w:t xml:space="preserve"> -</w:t>
      </w:r>
      <w:r w:rsidR="00282E41">
        <w:rPr>
          <w:rFonts w:ascii="Times New Roman" w:hAnsi="Times New Roman" w:cs="Times New Roman"/>
          <w:sz w:val="28"/>
          <w:szCs w:val="28"/>
        </w:rPr>
        <w:t xml:space="preserve"> Динамика численность населения, городского населения и сельского населения за период с 2003 по 2017 год</w:t>
      </w:r>
      <w:r w:rsidR="00FF6D49">
        <w:rPr>
          <w:rFonts w:ascii="Times New Roman" w:hAnsi="Times New Roman" w:cs="Times New Roman"/>
          <w:sz w:val="28"/>
          <w:szCs w:val="28"/>
        </w:rPr>
        <w:t xml:space="preserve"> </w:t>
      </w:r>
      <w:r w:rsidR="00875DE4">
        <w:rPr>
          <w:rFonts w:ascii="Times New Roman" w:hAnsi="Times New Roman" w:cs="Times New Roman"/>
          <w:sz w:val="28"/>
          <w:szCs w:val="28"/>
        </w:rPr>
        <w:t>[</w:t>
      </w:r>
      <w:r w:rsidR="0017552B">
        <w:rPr>
          <w:rFonts w:ascii="Times New Roman" w:hAnsi="Times New Roman" w:cs="Times New Roman"/>
          <w:sz w:val="28"/>
          <w:szCs w:val="28"/>
        </w:rPr>
        <w:t>12</w:t>
      </w:r>
      <w:r w:rsidR="00691351" w:rsidRPr="00691351">
        <w:rPr>
          <w:rFonts w:ascii="Times New Roman" w:hAnsi="Times New Roman" w:cs="Times New Roman"/>
          <w:sz w:val="28"/>
          <w:szCs w:val="28"/>
        </w:rPr>
        <w:t>]</w:t>
      </w:r>
    </w:p>
    <w:p w14:paraId="5DBA2490" w14:textId="77777777" w:rsidR="003D353D" w:rsidRDefault="004B5748" w:rsidP="00095818">
      <w:pPr>
        <w:tabs>
          <w:tab w:val="left" w:pos="3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Из диаграммы численности населения</w:t>
      </w:r>
      <w:r w:rsidR="00282E41">
        <w:rPr>
          <w:rFonts w:ascii="Times New Roman" w:hAnsi="Times New Roman" w:cs="Times New Roman"/>
          <w:sz w:val="28"/>
          <w:szCs w:val="28"/>
        </w:rPr>
        <w:t>, городского населения и сельского населения</w:t>
      </w:r>
      <w:r w:rsidRPr="004B5748">
        <w:rPr>
          <w:rFonts w:ascii="Times New Roman" w:hAnsi="Times New Roman" w:cs="Times New Roman"/>
          <w:sz w:val="28"/>
          <w:szCs w:val="28"/>
        </w:rPr>
        <w:t xml:space="preserve"> можно отметить, что в Та</w:t>
      </w:r>
      <w:r w:rsidR="00282E41">
        <w:rPr>
          <w:rFonts w:ascii="Times New Roman" w:hAnsi="Times New Roman" w:cs="Times New Roman"/>
          <w:sz w:val="28"/>
          <w:szCs w:val="28"/>
        </w:rPr>
        <w:t>мбовской области в период с 2003</w:t>
      </w:r>
      <w:r w:rsidRPr="004B5748">
        <w:rPr>
          <w:rFonts w:ascii="Times New Roman" w:hAnsi="Times New Roman" w:cs="Times New Roman"/>
          <w:sz w:val="28"/>
          <w:szCs w:val="28"/>
        </w:rPr>
        <w:t xml:space="preserve"> по 2017 год превышало городское население, над сельским населением. </w:t>
      </w:r>
    </w:p>
    <w:p w14:paraId="49199A6E" w14:textId="77777777" w:rsidR="003D353D" w:rsidRPr="00282E41" w:rsidRDefault="00282E41" w:rsidP="00E1334D">
      <w:pPr>
        <w:tabs>
          <w:tab w:val="left" w:pos="3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2E41">
        <w:rPr>
          <w:rFonts w:ascii="Times New Roman" w:hAnsi="Times New Roman" w:cs="Times New Roman"/>
          <w:sz w:val="28"/>
          <w:szCs w:val="28"/>
        </w:rPr>
        <w:t>На основании данных табл. 3,</w:t>
      </w:r>
      <w:r w:rsidR="00FF6D49">
        <w:rPr>
          <w:rFonts w:ascii="Times New Roman" w:hAnsi="Times New Roman" w:cs="Times New Roman"/>
          <w:sz w:val="28"/>
          <w:szCs w:val="28"/>
        </w:rPr>
        <w:t xml:space="preserve"> </w:t>
      </w:r>
      <w:r w:rsidRPr="00282E41">
        <w:rPr>
          <w:rFonts w:ascii="Times New Roman" w:hAnsi="Times New Roman" w:cs="Times New Roman"/>
          <w:sz w:val="28"/>
          <w:szCs w:val="28"/>
        </w:rPr>
        <w:t>4 и 5</w:t>
      </w:r>
      <w:r w:rsidR="003D353D" w:rsidRPr="00282E41">
        <w:rPr>
          <w:rFonts w:ascii="Times New Roman" w:hAnsi="Times New Roman" w:cs="Times New Roman"/>
          <w:sz w:val="28"/>
          <w:szCs w:val="28"/>
        </w:rPr>
        <w:t xml:space="preserve"> можно сделать вывод о снижение численности постоянного населения в Тамбовской области, причем это качается как городского, так и сельского населения.</w:t>
      </w:r>
    </w:p>
    <w:p w14:paraId="764639EF" w14:textId="77777777" w:rsidR="00C84684" w:rsidRDefault="003D353D" w:rsidP="00E1334D">
      <w:pPr>
        <w:tabs>
          <w:tab w:val="left" w:pos="34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</w:t>
      </w:r>
      <w:r w:rsidR="00C84684">
        <w:rPr>
          <w:rFonts w:ascii="Times New Roman" w:hAnsi="Times New Roman" w:cs="Times New Roman"/>
          <w:sz w:val="28"/>
          <w:szCs w:val="28"/>
        </w:rPr>
        <w:t xml:space="preserve"> абсолютные и относительные показатели динамики численности </w:t>
      </w:r>
      <w:r>
        <w:rPr>
          <w:rFonts w:ascii="Times New Roman" w:hAnsi="Times New Roman" w:cs="Times New Roman"/>
          <w:sz w:val="28"/>
          <w:szCs w:val="28"/>
        </w:rPr>
        <w:t>рождаемости, смертности и естественного прироста населения Тамбовской области за пер</w:t>
      </w:r>
      <w:r w:rsidR="009311F3">
        <w:rPr>
          <w:rFonts w:ascii="Times New Roman" w:hAnsi="Times New Roman" w:cs="Times New Roman"/>
          <w:sz w:val="28"/>
          <w:szCs w:val="28"/>
        </w:rPr>
        <w:t>иод 2010</w:t>
      </w:r>
      <w:r w:rsidR="00C84684">
        <w:rPr>
          <w:rFonts w:ascii="Times New Roman" w:hAnsi="Times New Roman" w:cs="Times New Roman"/>
          <w:sz w:val="28"/>
          <w:szCs w:val="28"/>
        </w:rPr>
        <w:t xml:space="preserve">– 2017 годы. Эти данные отображены в таблице 6. </w:t>
      </w:r>
    </w:p>
    <w:p w14:paraId="7F298D11" w14:textId="77777777" w:rsidR="00152B89" w:rsidRPr="004E5338" w:rsidRDefault="00FF6D49" w:rsidP="00FF6D49">
      <w:pPr>
        <w:tabs>
          <w:tab w:val="left" w:pos="3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84684" w:rsidRPr="00FF6D49">
        <w:rPr>
          <w:rFonts w:ascii="Times New Roman" w:hAnsi="Times New Roman" w:cs="Times New Roman"/>
          <w:sz w:val="28"/>
          <w:szCs w:val="28"/>
        </w:rPr>
        <w:t xml:space="preserve">Таблица 6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2BFE" w:rsidRPr="004B5748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="00C84684">
        <w:rPr>
          <w:rFonts w:ascii="Times New Roman" w:hAnsi="Times New Roman" w:cs="Times New Roman"/>
          <w:sz w:val="28"/>
          <w:szCs w:val="28"/>
        </w:rPr>
        <w:t>рождаемости, смертности и естественного прироста в Тамбовской области</w:t>
      </w:r>
      <w:r w:rsidR="00870089">
        <w:rPr>
          <w:rFonts w:ascii="Times New Roman" w:hAnsi="Times New Roman" w:cs="Times New Roman"/>
          <w:sz w:val="28"/>
          <w:szCs w:val="28"/>
        </w:rPr>
        <w:t xml:space="preserve"> [20</w:t>
      </w:r>
      <w:r w:rsidR="004E5338" w:rsidRPr="004E5338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W w:w="9634" w:type="dxa"/>
        <w:tblInd w:w="-289" w:type="dxa"/>
        <w:tblLook w:val="04A0" w:firstRow="1" w:lastRow="0" w:firstColumn="1" w:lastColumn="0" w:noHBand="0" w:noVBand="1"/>
      </w:tblPr>
      <w:tblGrid>
        <w:gridCol w:w="822"/>
        <w:gridCol w:w="1427"/>
        <w:gridCol w:w="1680"/>
        <w:gridCol w:w="1427"/>
        <w:gridCol w:w="1680"/>
        <w:gridCol w:w="1427"/>
        <w:gridCol w:w="1680"/>
      </w:tblGrid>
      <w:tr w:rsidR="00A76DAF" w:rsidRPr="004B5748" w14:paraId="02BF3007" w14:textId="77777777" w:rsidTr="005A57D8">
        <w:trPr>
          <w:trHeight w:val="314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5C021" w14:textId="77777777" w:rsidR="00A76DAF" w:rsidRPr="00347B6D" w:rsidRDefault="005D686E" w:rsidP="005D68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  <w:r w:rsidR="00A76DAF"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91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8B509" w14:textId="77777777" w:rsidR="00A76DAF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Рождаемость</w:t>
            </w:r>
          </w:p>
        </w:tc>
        <w:tc>
          <w:tcPr>
            <w:tcW w:w="29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60EA2" w14:textId="77777777" w:rsidR="00A76DAF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Смертность</w:t>
            </w:r>
          </w:p>
        </w:tc>
        <w:tc>
          <w:tcPr>
            <w:tcW w:w="2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C3A22" w14:textId="77777777" w:rsidR="00A76DAF" w:rsidRPr="00347B6D" w:rsidRDefault="00347B6D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Естественный прирост </w:t>
            </w:r>
          </w:p>
        </w:tc>
      </w:tr>
      <w:tr w:rsidR="00347B6D" w:rsidRPr="004B5748" w14:paraId="7F105E27" w14:textId="77777777" w:rsidTr="005A57D8">
        <w:trPr>
          <w:trHeight w:val="314"/>
        </w:trPr>
        <w:tc>
          <w:tcPr>
            <w:tcW w:w="8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231D0" w14:textId="77777777" w:rsidR="00347B6D" w:rsidRPr="00347B6D" w:rsidRDefault="00347B6D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DFE64" w14:textId="77777777" w:rsidR="00347B6D" w:rsidRPr="00347B6D" w:rsidRDefault="00347B6D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Абсолютные показатели, чел.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4F640" w14:textId="77777777" w:rsidR="00347B6D" w:rsidRPr="00347B6D" w:rsidRDefault="00347B6D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Относительные показатели, ОКР, ‰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7F0BC" w14:textId="77777777" w:rsidR="00347B6D" w:rsidRPr="00347B6D" w:rsidRDefault="00347B6D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Абсолютные показатели, чел.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B1CF6" w14:textId="77777777" w:rsidR="00347B6D" w:rsidRPr="00347B6D" w:rsidRDefault="00347B6D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Относительные показатели, ОКС, ‰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D9D8" w14:textId="77777777" w:rsidR="00347B6D" w:rsidRPr="00347B6D" w:rsidRDefault="00347B6D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Абсолютные показатели, чел.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BEA17" w14:textId="77777777" w:rsidR="00347B6D" w:rsidRPr="00347B6D" w:rsidRDefault="00347B6D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Относительные показатели, КЕП, ‰</w:t>
            </w:r>
          </w:p>
        </w:tc>
      </w:tr>
      <w:tr w:rsidR="00027D84" w:rsidRPr="004B5748" w14:paraId="170814F7" w14:textId="77777777" w:rsidTr="005A57D8">
        <w:trPr>
          <w:trHeight w:val="314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8EA4A" w14:textId="77777777" w:rsidR="00027D84" w:rsidRPr="00347B6D" w:rsidRDefault="009311F3" w:rsidP="00D75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0F6EB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10350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4D6DA4" w14:textId="77777777" w:rsidR="00027D84" w:rsidRPr="00347B6D" w:rsidRDefault="009311F3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3DF01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19198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F0C92" w14:textId="77777777" w:rsidR="00027D84" w:rsidRPr="00347B6D" w:rsidRDefault="009311F3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20366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-8848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D92909" w14:textId="77777777" w:rsidR="00027D84" w:rsidRPr="00347B6D" w:rsidRDefault="009311F3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</w:t>
            </w:r>
          </w:p>
        </w:tc>
      </w:tr>
      <w:tr w:rsidR="00027D84" w:rsidRPr="004B5748" w14:paraId="04F7DA87" w14:textId="77777777" w:rsidTr="005A57D8">
        <w:trPr>
          <w:trHeight w:val="314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90147" w14:textId="77777777" w:rsidR="00027D84" w:rsidRPr="00347B6D" w:rsidRDefault="009311F3" w:rsidP="00D75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C773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10070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A6BA2" w14:textId="77777777" w:rsidR="00027D84" w:rsidRPr="00347B6D" w:rsidRDefault="009311F3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FEC0F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17822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FDCDB" w14:textId="77777777" w:rsidR="00027D84" w:rsidRPr="00347B6D" w:rsidRDefault="009311F3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9C7F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-7752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86CEE" w14:textId="77777777" w:rsidR="00027D84" w:rsidRPr="00347B6D" w:rsidRDefault="009311F3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-7,1</w:t>
            </w:r>
          </w:p>
        </w:tc>
      </w:tr>
      <w:tr w:rsidR="00027D84" w:rsidRPr="004B5748" w14:paraId="5FF28703" w14:textId="77777777" w:rsidTr="005A57D8">
        <w:trPr>
          <w:trHeight w:val="314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72E75" w14:textId="77777777" w:rsidR="00027D84" w:rsidRPr="00347B6D" w:rsidRDefault="009311F3" w:rsidP="00D75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E07EF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10448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335F7" w14:textId="77777777" w:rsidR="00027D84" w:rsidRPr="00347B6D" w:rsidRDefault="009311F3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A0BE9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17458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7D8EA" w14:textId="77777777" w:rsidR="00027D84" w:rsidRPr="00347B6D" w:rsidRDefault="009311F3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958BB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-7010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9DE1F6" w14:textId="77777777" w:rsidR="00027D84" w:rsidRPr="00347B6D" w:rsidRDefault="009311F3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-6,5</w:t>
            </w:r>
          </w:p>
        </w:tc>
      </w:tr>
      <w:tr w:rsidR="00027D84" w:rsidRPr="004B5748" w14:paraId="0C14E104" w14:textId="77777777" w:rsidTr="005A57D8">
        <w:trPr>
          <w:trHeight w:val="314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26676" w14:textId="77777777" w:rsidR="00027D84" w:rsidRPr="00347B6D" w:rsidRDefault="009311F3" w:rsidP="00D75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1BE0C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10237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48B88" w14:textId="77777777" w:rsidR="00027D84" w:rsidRPr="00347B6D" w:rsidRDefault="009311F3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9AA96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17237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720F97" w14:textId="77777777" w:rsidR="00027D84" w:rsidRPr="00347B6D" w:rsidRDefault="009311F3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CD830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-7000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E9C74" w14:textId="77777777" w:rsidR="00027D84" w:rsidRPr="00347B6D" w:rsidRDefault="009311F3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-6,6</w:t>
            </w:r>
          </w:p>
        </w:tc>
      </w:tr>
      <w:tr w:rsidR="00027D84" w:rsidRPr="004B5748" w14:paraId="5FE234DF" w14:textId="77777777" w:rsidTr="005A57D8">
        <w:trPr>
          <w:trHeight w:val="314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905E3" w14:textId="77777777" w:rsidR="00027D84" w:rsidRPr="00347B6D" w:rsidRDefault="009311F3" w:rsidP="00D75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3881E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10482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9B8A6" w14:textId="77777777" w:rsidR="00027D84" w:rsidRPr="00347B6D" w:rsidRDefault="009311F3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D724E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17322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6BE15" w14:textId="77777777" w:rsidR="00027D84" w:rsidRPr="00347B6D" w:rsidRDefault="009311F3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6D166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-6840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BEF25" w14:textId="77777777" w:rsidR="00027D84" w:rsidRPr="00347B6D" w:rsidRDefault="009311F3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-6,5</w:t>
            </w:r>
          </w:p>
        </w:tc>
      </w:tr>
      <w:tr w:rsidR="00027D84" w:rsidRPr="004B5748" w14:paraId="29CA3B72" w14:textId="77777777" w:rsidTr="005A57D8">
        <w:trPr>
          <w:trHeight w:val="314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329AE" w14:textId="77777777" w:rsidR="00027D84" w:rsidRPr="00347B6D" w:rsidRDefault="009311F3" w:rsidP="00D75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2A371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10324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51ED6" w14:textId="77777777" w:rsidR="00027D84" w:rsidRPr="00347B6D" w:rsidRDefault="009311F3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CCA16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16991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19FBB" w14:textId="77777777" w:rsidR="00027D84" w:rsidRPr="00347B6D" w:rsidRDefault="00C846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9BECB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-6667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09673B" w14:textId="77777777" w:rsidR="00027D84" w:rsidRPr="00347B6D" w:rsidRDefault="009311F3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-6,3</w:t>
            </w:r>
          </w:p>
        </w:tc>
      </w:tr>
      <w:tr w:rsidR="00027D84" w:rsidRPr="004B5748" w14:paraId="269958A0" w14:textId="77777777" w:rsidTr="005A57D8">
        <w:trPr>
          <w:trHeight w:val="314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7454D" w14:textId="77777777" w:rsidR="00027D84" w:rsidRPr="00347B6D" w:rsidRDefault="009311F3" w:rsidP="00D75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805B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10047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ACD51" w14:textId="77777777" w:rsidR="00027D84" w:rsidRPr="00347B6D" w:rsidRDefault="009311F3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3875A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16594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C42F7" w14:textId="77777777" w:rsidR="00027D84" w:rsidRPr="00347B6D" w:rsidRDefault="009311F3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1CB34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-6547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D830C" w14:textId="77777777" w:rsidR="00027D84" w:rsidRPr="00347B6D" w:rsidRDefault="00C846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-6,3</w:t>
            </w:r>
          </w:p>
        </w:tc>
      </w:tr>
      <w:tr w:rsidR="00027D84" w:rsidRPr="004B5748" w14:paraId="4898D381" w14:textId="77777777" w:rsidTr="005A57D8">
        <w:trPr>
          <w:trHeight w:val="314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9AFDD" w14:textId="77777777" w:rsidR="00027D84" w:rsidRPr="00347B6D" w:rsidRDefault="00027D84" w:rsidP="00D75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CA4E7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8831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1EEFCF" w14:textId="77777777" w:rsidR="00027D84" w:rsidRPr="00347B6D" w:rsidRDefault="00267CCC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2B363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15725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8B8FA" w14:textId="77777777" w:rsidR="00027D84" w:rsidRPr="00347B6D" w:rsidRDefault="00C846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2AC2" w14:textId="77777777" w:rsidR="00027D84" w:rsidRPr="00347B6D" w:rsidRDefault="00027D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-6894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4E2972" w14:textId="77777777" w:rsidR="00027D84" w:rsidRPr="00347B6D" w:rsidRDefault="00C84684" w:rsidP="0034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-6,2</w:t>
            </w:r>
          </w:p>
        </w:tc>
      </w:tr>
    </w:tbl>
    <w:p w14:paraId="29F6D494" w14:textId="77777777" w:rsidR="00C84684" w:rsidRDefault="00C84684" w:rsidP="000958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684">
        <w:rPr>
          <w:rFonts w:ascii="Times New Roman" w:hAnsi="Times New Roman" w:cs="Times New Roman"/>
          <w:sz w:val="28"/>
          <w:szCs w:val="28"/>
        </w:rPr>
        <w:t>За исследуемых период демографическая ситуация в Тамбовской области складывается неблагоприятно. В 2011 году родилось 10070 человек, что на 280 человек меньше, чем за 2011 год (10350 человек). При этом количество умерших в 2011 году составило 17822 человек, что больше на 1376 человек, чем за 2011</w:t>
      </w:r>
      <w:r w:rsidR="00643D82">
        <w:rPr>
          <w:rFonts w:ascii="Times New Roman" w:hAnsi="Times New Roman" w:cs="Times New Roman"/>
          <w:sz w:val="28"/>
          <w:szCs w:val="28"/>
        </w:rPr>
        <w:t xml:space="preserve"> год </w:t>
      </w:r>
      <w:r>
        <w:rPr>
          <w:rFonts w:ascii="Times New Roman" w:hAnsi="Times New Roman" w:cs="Times New Roman"/>
          <w:sz w:val="28"/>
          <w:szCs w:val="28"/>
        </w:rPr>
        <w:t>(см. табл.6</w:t>
      </w:r>
      <w:r w:rsidRPr="00C84684">
        <w:rPr>
          <w:rFonts w:ascii="Times New Roman" w:hAnsi="Times New Roman" w:cs="Times New Roman"/>
          <w:sz w:val="28"/>
          <w:szCs w:val="28"/>
        </w:rPr>
        <w:t>)</w:t>
      </w:r>
      <w:r w:rsidR="00643D82">
        <w:rPr>
          <w:rFonts w:ascii="Times New Roman" w:hAnsi="Times New Roman" w:cs="Times New Roman"/>
          <w:sz w:val="28"/>
          <w:szCs w:val="28"/>
        </w:rPr>
        <w:t xml:space="preserve">. Высокий уровень смертности – одна из самых болевых медико- демографических проблем социального развития Тамбовской области. </w:t>
      </w:r>
      <w:r w:rsidR="00643D82">
        <w:rPr>
          <w:rFonts w:ascii="Times New Roman" w:hAnsi="Times New Roman" w:cs="Times New Roman"/>
          <w:sz w:val="28"/>
          <w:szCs w:val="28"/>
        </w:rPr>
        <w:lastRenderedPageBreak/>
        <w:t>Показатели смертности сложившихся тенденций в демографическом развитии региона в последние годы.</w:t>
      </w:r>
    </w:p>
    <w:p w14:paraId="7D460E00" w14:textId="77777777" w:rsidR="00FD3B8A" w:rsidRPr="004B5748" w:rsidRDefault="003E4ECB" w:rsidP="000958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Более наглядно данные закономерности можно пронаблюдать на р</w:t>
      </w:r>
      <w:r w:rsidR="0058414F">
        <w:rPr>
          <w:rFonts w:ascii="Times New Roman" w:hAnsi="Times New Roman" w:cs="Times New Roman"/>
          <w:sz w:val="28"/>
          <w:szCs w:val="28"/>
        </w:rPr>
        <w:t>исунках</w:t>
      </w:r>
      <w:r w:rsidR="004B5748" w:rsidRPr="004B5748">
        <w:rPr>
          <w:rFonts w:ascii="Times New Roman" w:hAnsi="Times New Roman" w:cs="Times New Roman"/>
          <w:sz w:val="28"/>
          <w:szCs w:val="28"/>
        </w:rPr>
        <w:t xml:space="preserve"> 2</w:t>
      </w:r>
      <w:r w:rsidR="00FF6D49">
        <w:rPr>
          <w:rFonts w:ascii="Times New Roman" w:hAnsi="Times New Roman" w:cs="Times New Roman"/>
          <w:sz w:val="28"/>
          <w:szCs w:val="28"/>
        </w:rPr>
        <w:t xml:space="preserve"> </w:t>
      </w:r>
      <w:r w:rsidRPr="004B5748">
        <w:rPr>
          <w:rFonts w:ascii="Times New Roman" w:hAnsi="Times New Roman" w:cs="Times New Roman"/>
          <w:sz w:val="28"/>
          <w:szCs w:val="28"/>
        </w:rPr>
        <w:t>«Динамика естеств</w:t>
      </w:r>
      <w:r w:rsidR="009311F3">
        <w:rPr>
          <w:rFonts w:ascii="Times New Roman" w:hAnsi="Times New Roman" w:cs="Times New Roman"/>
          <w:sz w:val="28"/>
          <w:szCs w:val="28"/>
        </w:rPr>
        <w:t>енного движения населения в 2010</w:t>
      </w:r>
      <w:r w:rsidR="00FD3B8A">
        <w:rPr>
          <w:rFonts w:ascii="Times New Roman" w:hAnsi="Times New Roman" w:cs="Times New Roman"/>
          <w:sz w:val="28"/>
          <w:szCs w:val="28"/>
        </w:rPr>
        <w:t xml:space="preserve"> – 2017</w:t>
      </w:r>
      <w:r w:rsidR="00FF6D49">
        <w:rPr>
          <w:rFonts w:ascii="Times New Roman" w:hAnsi="Times New Roman" w:cs="Times New Roman"/>
          <w:sz w:val="28"/>
          <w:szCs w:val="28"/>
        </w:rPr>
        <w:t xml:space="preserve"> годы» и </w:t>
      </w:r>
      <w:r w:rsidR="0058414F">
        <w:rPr>
          <w:rFonts w:ascii="Times New Roman" w:hAnsi="Times New Roman" w:cs="Times New Roman"/>
          <w:sz w:val="28"/>
          <w:szCs w:val="28"/>
        </w:rPr>
        <w:t xml:space="preserve">3 </w:t>
      </w:r>
      <w:r w:rsidR="00FD3B8A">
        <w:rPr>
          <w:rFonts w:ascii="Times New Roman" w:hAnsi="Times New Roman" w:cs="Times New Roman"/>
          <w:sz w:val="28"/>
          <w:szCs w:val="28"/>
        </w:rPr>
        <w:t>«</w:t>
      </w:r>
      <w:r w:rsidR="00FD3B8A" w:rsidRPr="004B5748">
        <w:rPr>
          <w:rFonts w:ascii="Times New Roman" w:hAnsi="Times New Roman" w:cs="Times New Roman"/>
          <w:sz w:val="28"/>
          <w:szCs w:val="28"/>
        </w:rPr>
        <w:t>Динамика общих коэффициентов</w:t>
      </w:r>
      <w:r w:rsidR="00E06BA1">
        <w:rPr>
          <w:rFonts w:ascii="Times New Roman" w:hAnsi="Times New Roman" w:cs="Times New Roman"/>
          <w:sz w:val="28"/>
          <w:szCs w:val="28"/>
        </w:rPr>
        <w:t xml:space="preserve"> </w:t>
      </w:r>
      <w:r w:rsidR="00FD3B8A" w:rsidRPr="004B5748">
        <w:rPr>
          <w:rFonts w:ascii="Times New Roman" w:hAnsi="Times New Roman" w:cs="Times New Roman"/>
          <w:sz w:val="28"/>
          <w:szCs w:val="28"/>
        </w:rPr>
        <w:t>рождаемости, смертности и естественного прироста населения (на 1000 человек населения)</w:t>
      </w:r>
      <w:r w:rsidR="00FD3B8A">
        <w:rPr>
          <w:rFonts w:ascii="Times New Roman" w:hAnsi="Times New Roman" w:cs="Times New Roman"/>
          <w:sz w:val="28"/>
          <w:szCs w:val="28"/>
        </w:rPr>
        <w:t>»</w:t>
      </w:r>
    </w:p>
    <w:p w14:paraId="039406D9" w14:textId="77777777" w:rsidR="000E2E4B" w:rsidRPr="004B5748" w:rsidRDefault="000E2E4B" w:rsidP="006174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0D75539" w14:textId="77777777" w:rsidR="00D50BB3" w:rsidRPr="004B5748" w:rsidRDefault="00D50BB3" w:rsidP="00E2378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29351C" wp14:editId="15E748BE">
            <wp:extent cx="5781675" cy="30384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FED53DC" w14:textId="77777777" w:rsidR="00643FA3" w:rsidRPr="004E5338" w:rsidRDefault="004A6F20" w:rsidP="00FF6D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4B5748" w:rsidRPr="004B5748">
        <w:rPr>
          <w:rFonts w:ascii="Times New Roman" w:hAnsi="Times New Roman" w:cs="Times New Roman"/>
          <w:sz w:val="28"/>
          <w:szCs w:val="28"/>
        </w:rPr>
        <w:t xml:space="preserve"> 2</w:t>
      </w:r>
      <w:r w:rsidR="00FF6D49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3FA3" w:rsidRPr="004B5748">
        <w:rPr>
          <w:rFonts w:ascii="Times New Roman" w:hAnsi="Times New Roman" w:cs="Times New Roman"/>
          <w:sz w:val="28"/>
          <w:szCs w:val="28"/>
        </w:rPr>
        <w:t>Динамика естеств</w:t>
      </w:r>
      <w:r w:rsidR="00FD3B8A">
        <w:rPr>
          <w:rFonts w:ascii="Times New Roman" w:hAnsi="Times New Roman" w:cs="Times New Roman"/>
          <w:sz w:val="28"/>
          <w:szCs w:val="28"/>
        </w:rPr>
        <w:t>енного движения населения в 2003</w:t>
      </w:r>
      <w:r w:rsidR="00643FA3" w:rsidRPr="004B5748">
        <w:rPr>
          <w:rFonts w:ascii="Times New Roman" w:hAnsi="Times New Roman" w:cs="Times New Roman"/>
          <w:sz w:val="28"/>
          <w:szCs w:val="28"/>
        </w:rPr>
        <w:t>-2017 годы</w:t>
      </w:r>
      <w:r w:rsidR="00870089">
        <w:rPr>
          <w:rFonts w:ascii="Times New Roman" w:hAnsi="Times New Roman" w:cs="Times New Roman"/>
          <w:sz w:val="28"/>
          <w:szCs w:val="28"/>
        </w:rPr>
        <w:t xml:space="preserve"> [20</w:t>
      </w:r>
      <w:r w:rsidR="004E5338" w:rsidRPr="004E5338">
        <w:rPr>
          <w:rFonts w:ascii="Times New Roman" w:hAnsi="Times New Roman" w:cs="Times New Roman"/>
          <w:sz w:val="28"/>
          <w:szCs w:val="28"/>
        </w:rPr>
        <w:t>]</w:t>
      </w:r>
    </w:p>
    <w:p w14:paraId="0EB6E4D5" w14:textId="77777777" w:rsidR="00802F46" w:rsidRPr="004B5748" w:rsidRDefault="00E11364" w:rsidP="000958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 xml:space="preserve">Из диаграммы динамика естественного движения населения </w:t>
      </w:r>
      <w:r w:rsidR="003E4ECB" w:rsidRPr="004B5748">
        <w:rPr>
          <w:rFonts w:ascii="Times New Roman" w:hAnsi="Times New Roman" w:cs="Times New Roman"/>
          <w:sz w:val="28"/>
          <w:szCs w:val="28"/>
        </w:rPr>
        <w:t xml:space="preserve">можно отметить явные периоды изменения численности родившихся и умерших. </w:t>
      </w:r>
    </w:p>
    <w:p w14:paraId="197584EA" w14:textId="77777777" w:rsidR="003E4ECB" w:rsidRPr="004B5748" w:rsidRDefault="00890B6A" w:rsidP="000958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С 2010</w:t>
      </w:r>
      <w:r w:rsidR="003E4ECB" w:rsidRPr="004B5748">
        <w:rPr>
          <w:rFonts w:ascii="Times New Roman" w:hAnsi="Times New Roman" w:cs="Times New Roman"/>
          <w:sz w:val="28"/>
          <w:szCs w:val="28"/>
        </w:rPr>
        <w:t xml:space="preserve"> по 2011 год численность родившихся в Тамбовской области уменьшилось на 280 человек. В период с 2011-2012 годы численность родившихся увеличил</w:t>
      </w:r>
      <w:r w:rsidRPr="004B5748">
        <w:rPr>
          <w:rFonts w:ascii="Times New Roman" w:hAnsi="Times New Roman" w:cs="Times New Roman"/>
          <w:sz w:val="28"/>
          <w:szCs w:val="28"/>
        </w:rPr>
        <w:t xml:space="preserve">ось на 378 человек. С 2012 </w:t>
      </w:r>
      <w:r w:rsidR="003E4ECB" w:rsidRPr="004B5748">
        <w:rPr>
          <w:rFonts w:ascii="Times New Roman" w:hAnsi="Times New Roman" w:cs="Times New Roman"/>
          <w:sz w:val="28"/>
          <w:szCs w:val="28"/>
        </w:rPr>
        <w:t xml:space="preserve">по 2016 год происходит постепенное снижение, то увеличение рождаемости населения. </w:t>
      </w:r>
      <w:r w:rsidR="00802F46" w:rsidRPr="004B5748">
        <w:rPr>
          <w:rFonts w:ascii="Times New Roman" w:hAnsi="Times New Roman" w:cs="Times New Roman"/>
          <w:sz w:val="28"/>
          <w:szCs w:val="28"/>
        </w:rPr>
        <w:t>В 2016 году численность родившихся 10047 младенцев, а в 2017 году 8831 младенцев, это означает резкий скачок сниже</w:t>
      </w:r>
      <w:r w:rsidR="009311F3">
        <w:rPr>
          <w:rFonts w:ascii="Times New Roman" w:hAnsi="Times New Roman" w:cs="Times New Roman"/>
          <w:sz w:val="28"/>
          <w:szCs w:val="28"/>
        </w:rPr>
        <w:t>ния рождаемости детей (см.табл.6</w:t>
      </w:r>
      <w:r w:rsidR="00802F46" w:rsidRPr="004B5748">
        <w:rPr>
          <w:rFonts w:ascii="Times New Roman" w:hAnsi="Times New Roman" w:cs="Times New Roman"/>
          <w:sz w:val="28"/>
          <w:szCs w:val="28"/>
        </w:rPr>
        <w:t xml:space="preserve">). </w:t>
      </w:r>
      <w:r w:rsidR="001F1BE9" w:rsidRPr="004B5748">
        <w:rPr>
          <w:rFonts w:ascii="Times New Roman" w:hAnsi="Times New Roman" w:cs="Times New Roman"/>
          <w:sz w:val="28"/>
          <w:szCs w:val="28"/>
        </w:rPr>
        <w:t xml:space="preserve">На рождаемость </w:t>
      </w:r>
      <w:r w:rsidR="003A476A" w:rsidRPr="004B5748">
        <w:rPr>
          <w:rFonts w:ascii="Times New Roman" w:hAnsi="Times New Roman" w:cs="Times New Roman"/>
          <w:sz w:val="28"/>
          <w:szCs w:val="28"/>
        </w:rPr>
        <w:t xml:space="preserve">отрицательно воздействуют низкие денежные доходы семей, недостаточные для принятия решения о рождении ребенка, занятость </w:t>
      </w:r>
      <w:r w:rsidR="003A476A" w:rsidRPr="004B5748">
        <w:rPr>
          <w:rFonts w:ascii="Times New Roman" w:hAnsi="Times New Roman" w:cs="Times New Roman"/>
          <w:sz w:val="28"/>
          <w:szCs w:val="28"/>
        </w:rPr>
        <w:lastRenderedPageBreak/>
        <w:t xml:space="preserve">отдельных женщин, находящихся в трудовых отношениях, тяжелым физическим трудом и в условиях, не отвечающих санитарно- гигиеническим нормам. </w:t>
      </w:r>
    </w:p>
    <w:p w14:paraId="4C78CE10" w14:textId="77777777" w:rsidR="00802F46" w:rsidRPr="004B5748" w:rsidRDefault="00890B6A" w:rsidP="000958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С 2010</w:t>
      </w:r>
      <w:r w:rsidR="00802F46" w:rsidRPr="004B5748">
        <w:rPr>
          <w:rFonts w:ascii="Times New Roman" w:hAnsi="Times New Roman" w:cs="Times New Roman"/>
          <w:sz w:val="28"/>
          <w:szCs w:val="28"/>
        </w:rPr>
        <w:t xml:space="preserve"> по 2017 год численность умерших постепенно снижается с каждым годом. Наиболее интенсивно численность умерших уменьшается в пери</w:t>
      </w:r>
      <w:r w:rsidR="004B5748" w:rsidRPr="004B5748">
        <w:rPr>
          <w:rFonts w:ascii="Times New Roman" w:hAnsi="Times New Roman" w:cs="Times New Roman"/>
          <w:sz w:val="28"/>
          <w:szCs w:val="28"/>
        </w:rPr>
        <w:t>од с 2010 -2011 годы (см. рис</w:t>
      </w:r>
      <w:r w:rsidR="009311F3">
        <w:rPr>
          <w:rFonts w:ascii="Times New Roman" w:hAnsi="Times New Roman" w:cs="Times New Roman"/>
          <w:sz w:val="28"/>
          <w:szCs w:val="28"/>
        </w:rPr>
        <w:t>. 2) на 1376 человек (см. табл.6</w:t>
      </w:r>
      <w:r w:rsidRPr="004B5748">
        <w:rPr>
          <w:rFonts w:ascii="Times New Roman" w:hAnsi="Times New Roman" w:cs="Times New Roman"/>
          <w:sz w:val="28"/>
          <w:szCs w:val="28"/>
        </w:rPr>
        <w:t>), а с 2013 года по 2014 год незначительный ста</w:t>
      </w:r>
      <w:r w:rsidR="004B5748" w:rsidRPr="004B5748">
        <w:rPr>
          <w:rFonts w:ascii="Times New Roman" w:hAnsi="Times New Roman" w:cs="Times New Roman"/>
          <w:sz w:val="28"/>
          <w:szCs w:val="28"/>
        </w:rPr>
        <w:t>чек увеличения смертности (рис.2</w:t>
      </w:r>
      <w:r w:rsidRPr="004B5748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1861979" w14:textId="77777777" w:rsidR="00890B6A" w:rsidRPr="004B5748" w:rsidRDefault="001F1BE9" w:rsidP="000958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В 2011 году</w:t>
      </w:r>
      <w:r w:rsidR="00890B6A" w:rsidRPr="004B5748">
        <w:rPr>
          <w:rFonts w:ascii="Times New Roman" w:hAnsi="Times New Roman" w:cs="Times New Roman"/>
          <w:sz w:val="28"/>
          <w:szCs w:val="28"/>
        </w:rPr>
        <w:t xml:space="preserve"> в Тамбовской области наблюдался отрицательная ситуация, показателе естественного прироста состав</w:t>
      </w:r>
      <w:r w:rsidRPr="004B5748">
        <w:rPr>
          <w:rFonts w:ascii="Times New Roman" w:hAnsi="Times New Roman" w:cs="Times New Roman"/>
          <w:sz w:val="28"/>
          <w:szCs w:val="28"/>
        </w:rPr>
        <w:t>ило -7752 человек. Естественный прирост населения области в 2010 году стал – 8848 человек. Увеличение естественной убыли населения вследствие неуклонного увеличения числа умерших, над родившимися. Естес</w:t>
      </w:r>
      <w:r w:rsidR="004B5748" w:rsidRPr="004B5748">
        <w:rPr>
          <w:rFonts w:ascii="Times New Roman" w:hAnsi="Times New Roman" w:cs="Times New Roman"/>
          <w:sz w:val="28"/>
          <w:szCs w:val="28"/>
        </w:rPr>
        <w:t>твенная убыль, по данным табл. 2</w:t>
      </w:r>
      <w:r w:rsidRPr="004B5748">
        <w:rPr>
          <w:rFonts w:ascii="Times New Roman" w:hAnsi="Times New Roman" w:cs="Times New Roman"/>
          <w:sz w:val="28"/>
          <w:szCs w:val="28"/>
        </w:rPr>
        <w:t xml:space="preserve">, минимальна в 2016 году, а максимальная в 2010 году. </w:t>
      </w:r>
    </w:p>
    <w:p w14:paraId="208C12BF" w14:textId="77777777" w:rsidR="005625A5" w:rsidRPr="004B5748" w:rsidRDefault="004B5748" w:rsidP="000958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Рис. 2</w:t>
      </w:r>
      <w:r w:rsidR="00643FA3" w:rsidRPr="004B5748">
        <w:rPr>
          <w:rFonts w:ascii="Times New Roman" w:hAnsi="Times New Roman" w:cs="Times New Roman"/>
          <w:sz w:val="28"/>
          <w:szCs w:val="28"/>
        </w:rPr>
        <w:t xml:space="preserve"> свидетельствует о том, что в течение всего рассматриваемого периода численность у</w:t>
      </w:r>
      <w:r w:rsidR="00FB174D" w:rsidRPr="004B5748">
        <w:rPr>
          <w:rFonts w:ascii="Times New Roman" w:hAnsi="Times New Roman" w:cs="Times New Roman"/>
          <w:sz w:val="28"/>
          <w:szCs w:val="28"/>
        </w:rPr>
        <w:t>мерших в Тамбовской области значительно превышала численность родившихся, вследствие чего имеет место естественная убыль населения. В 2017 году наметилась тенден</w:t>
      </w:r>
      <w:r w:rsidR="009857CF">
        <w:rPr>
          <w:rFonts w:ascii="Times New Roman" w:hAnsi="Times New Roman" w:cs="Times New Roman"/>
          <w:sz w:val="28"/>
          <w:szCs w:val="28"/>
        </w:rPr>
        <w:t>ция к сокращению числа умерших.</w:t>
      </w:r>
    </w:p>
    <w:p w14:paraId="38B7F06B" w14:textId="77777777" w:rsidR="005625A5" w:rsidRPr="004B5748" w:rsidRDefault="005625A5" w:rsidP="00F970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DE6522" wp14:editId="42DAA776">
            <wp:extent cx="5200650" cy="29908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38F1A35" w14:textId="77777777" w:rsidR="009857CF" w:rsidRDefault="004A6F20" w:rsidP="00FF6D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B5748" w:rsidRPr="004B5748">
        <w:rPr>
          <w:rFonts w:ascii="Times New Roman" w:hAnsi="Times New Roman" w:cs="Times New Roman"/>
          <w:sz w:val="28"/>
          <w:szCs w:val="28"/>
        </w:rPr>
        <w:t>3</w:t>
      </w:r>
      <w:r w:rsidR="00FF6D49">
        <w:rPr>
          <w:rFonts w:ascii="Times New Roman" w:hAnsi="Times New Roman" w:cs="Times New Roman"/>
          <w:sz w:val="28"/>
          <w:szCs w:val="28"/>
        </w:rPr>
        <w:t xml:space="preserve"> -</w:t>
      </w:r>
      <w:r w:rsidR="005625A5" w:rsidRPr="004B5748">
        <w:rPr>
          <w:rFonts w:ascii="Times New Roman" w:hAnsi="Times New Roman" w:cs="Times New Roman"/>
          <w:sz w:val="28"/>
          <w:szCs w:val="28"/>
        </w:rPr>
        <w:t xml:space="preserve"> </w:t>
      </w:r>
      <w:r w:rsidR="00E43628" w:rsidRPr="004B5748">
        <w:rPr>
          <w:rFonts w:ascii="Times New Roman" w:hAnsi="Times New Roman" w:cs="Times New Roman"/>
          <w:sz w:val="28"/>
          <w:szCs w:val="28"/>
        </w:rPr>
        <w:t>Динамика общих к</w:t>
      </w:r>
      <w:r w:rsidR="005625A5" w:rsidRPr="004B5748">
        <w:rPr>
          <w:rFonts w:ascii="Times New Roman" w:hAnsi="Times New Roman" w:cs="Times New Roman"/>
          <w:sz w:val="28"/>
          <w:szCs w:val="28"/>
        </w:rPr>
        <w:t>оэффициент</w:t>
      </w:r>
      <w:r w:rsidR="00E43628" w:rsidRPr="004B5748">
        <w:rPr>
          <w:rFonts w:ascii="Times New Roman" w:hAnsi="Times New Roman" w:cs="Times New Roman"/>
          <w:sz w:val="28"/>
          <w:szCs w:val="28"/>
        </w:rPr>
        <w:t>ов</w:t>
      </w:r>
      <w:r w:rsidR="00896FB5">
        <w:rPr>
          <w:rFonts w:ascii="Times New Roman" w:hAnsi="Times New Roman" w:cs="Times New Roman"/>
          <w:sz w:val="28"/>
          <w:szCs w:val="28"/>
        </w:rPr>
        <w:t xml:space="preserve"> </w:t>
      </w:r>
      <w:r w:rsidR="00E43628" w:rsidRPr="004B5748">
        <w:rPr>
          <w:rFonts w:ascii="Times New Roman" w:hAnsi="Times New Roman" w:cs="Times New Roman"/>
          <w:sz w:val="28"/>
          <w:szCs w:val="28"/>
        </w:rPr>
        <w:t>рождаемости, смертности и естественного прироста населения (на 1000 человек населения)</w:t>
      </w:r>
      <w:r w:rsidR="00870089">
        <w:rPr>
          <w:rFonts w:ascii="Times New Roman" w:hAnsi="Times New Roman" w:cs="Times New Roman"/>
          <w:sz w:val="28"/>
          <w:szCs w:val="28"/>
        </w:rPr>
        <w:t xml:space="preserve"> [20</w:t>
      </w:r>
      <w:r w:rsidR="004E5338" w:rsidRPr="004E5338">
        <w:rPr>
          <w:rFonts w:ascii="Times New Roman" w:hAnsi="Times New Roman" w:cs="Times New Roman"/>
          <w:sz w:val="28"/>
          <w:szCs w:val="28"/>
        </w:rPr>
        <w:t>]</w:t>
      </w:r>
    </w:p>
    <w:p w14:paraId="23ED14DC" w14:textId="77777777" w:rsidR="00F9703A" w:rsidRPr="004B5748" w:rsidRDefault="00896FB5" w:rsidP="000958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Данная диаграмма</w:t>
      </w:r>
      <w:r w:rsidR="00F9703A" w:rsidRPr="004B5748">
        <w:rPr>
          <w:rFonts w:ascii="Times New Roman" w:hAnsi="Times New Roman" w:cs="Times New Roman"/>
          <w:sz w:val="28"/>
          <w:szCs w:val="28"/>
        </w:rPr>
        <w:t xml:space="preserve"> показывает, что в нашей области уровень рождаемости на протяжении длительного времени остается очень низким и имеет тенденции к снижению. В 2017 году в Тамбовской области родилось на 1,1‰ младенцев меньше, чем в 2016 году. (2016 год – 9,6‰ детей, 2015 год – 9,8‰, 2016 год – 9,8‰</w:t>
      </w:r>
      <w:r w:rsidR="009311F3">
        <w:rPr>
          <w:rFonts w:ascii="Times New Roman" w:hAnsi="Times New Roman" w:cs="Times New Roman"/>
          <w:sz w:val="28"/>
          <w:szCs w:val="28"/>
        </w:rPr>
        <w:t xml:space="preserve"> ребенка) (см. табл.6</w:t>
      </w:r>
      <w:r w:rsidR="00CC2DA5" w:rsidRPr="004B5748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945F8D6" w14:textId="77777777" w:rsidR="00CC2DA5" w:rsidRDefault="00F9703A" w:rsidP="000958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Общих коэффициент рождаемости рассчитывается как отношение числа родившихся к общей численности населения, в 2017 году в Тамбовской области составил 8,5‰</w:t>
      </w:r>
      <w:r w:rsidR="009311F3">
        <w:rPr>
          <w:rFonts w:ascii="Times New Roman" w:hAnsi="Times New Roman" w:cs="Times New Roman"/>
          <w:sz w:val="28"/>
          <w:szCs w:val="28"/>
        </w:rPr>
        <w:t xml:space="preserve"> (см. табл.  6</w:t>
      </w:r>
      <w:r w:rsidR="00CC2DA5" w:rsidRPr="004B5748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6C681D6E" w14:textId="77777777" w:rsidR="009857CF" w:rsidRPr="004B5748" w:rsidRDefault="009857CF" w:rsidP="000958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7CF">
        <w:rPr>
          <w:rFonts w:ascii="Times New Roman" w:hAnsi="Times New Roman" w:cs="Times New Roman"/>
          <w:sz w:val="28"/>
          <w:szCs w:val="28"/>
        </w:rPr>
        <w:t>Одна из причин убыли – неблагополучная ситуация в сфере рождаемости. Сохранение существующего крайне низкого уровня рождаемости неизбежно обрекает область на продолжение естественной убыли населения.</w:t>
      </w:r>
    </w:p>
    <w:p w14:paraId="713DF02E" w14:textId="77777777" w:rsidR="00A9600C" w:rsidRPr="004B5748" w:rsidRDefault="00CC2DA5" w:rsidP="000958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 xml:space="preserve">Общих коэффициент умерших на 1 тыс. человек в Тамбовской области с каждым годом постепенно уменьшается. С 2010 по 2011 году максимально уменьшилось численность умерших на 1,1‰. </w:t>
      </w:r>
      <w:r w:rsidR="00A9600C" w:rsidRPr="004B5748">
        <w:rPr>
          <w:rFonts w:ascii="Times New Roman" w:hAnsi="Times New Roman" w:cs="Times New Roman"/>
          <w:sz w:val="28"/>
          <w:szCs w:val="28"/>
        </w:rPr>
        <w:t xml:space="preserve">В 2017 году меньше всего смертей за исследуемый период в области. </w:t>
      </w:r>
    </w:p>
    <w:p w14:paraId="70341237" w14:textId="77777777" w:rsidR="00896FB5" w:rsidRDefault="00CC2DA5" w:rsidP="000958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Коэффициент естественного прироста в Тамбовской области за 2010 – 2017 годы не наблюдается</w:t>
      </w:r>
      <w:r w:rsidR="00896FB5">
        <w:rPr>
          <w:rFonts w:ascii="Times New Roman" w:hAnsi="Times New Roman" w:cs="Times New Roman"/>
          <w:sz w:val="28"/>
          <w:szCs w:val="28"/>
        </w:rPr>
        <w:t xml:space="preserve"> отрицательный.</w:t>
      </w:r>
    </w:p>
    <w:p w14:paraId="18ABAB6A" w14:textId="77777777" w:rsidR="005D5982" w:rsidRDefault="005D5982" w:rsidP="000958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абсолютные и относительные </w:t>
      </w:r>
      <w:r w:rsidR="000D07DF">
        <w:rPr>
          <w:rFonts w:ascii="Times New Roman" w:hAnsi="Times New Roman" w:cs="Times New Roman"/>
          <w:sz w:val="28"/>
          <w:szCs w:val="28"/>
        </w:rPr>
        <w:t xml:space="preserve">показатели динамики </w:t>
      </w:r>
      <w:r>
        <w:rPr>
          <w:rFonts w:ascii="Times New Roman" w:hAnsi="Times New Roman" w:cs="Times New Roman"/>
          <w:sz w:val="28"/>
          <w:szCs w:val="28"/>
        </w:rPr>
        <w:t xml:space="preserve">рождаемости, смертности и естественного прироста городского населения в Тамбовской области за период с 2010 – 2017 годы. Эти данные представлены в таблице 7. </w:t>
      </w:r>
    </w:p>
    <w:p w14:paraId="0CDBB67C" w14:textId="77777777" w:rsidR="001E1D76" w:rsidRPr="000D07DF" w:rsidRDefault="00FF6D49" w:rsidP="00FF6D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D5982" w:rsidRPr="00FF6D49">
        <w:rPr>
          <w:rFonts w:ascii="Times New Roman" w:hAnsi="Times New Roman" w:cs="Times New Roman"/>
          <w:sz w:val="28"/>
          <w:szCs w:val="28"/>
        </w:rPr>
        <w:t>Таблица 7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0D07DF">
        <w:rPr>
          <w:rFonts w:ascii="Times New Roman" w:hAnsi="Times New Roman" w:cs="Times New Roman"/>
          <w:sz w:val="28"/>
          <w:szCs w:val="28"/>
        </w:rPr>
        <w:t>Динамика рождаемости, смертности и естественного прироста городского населения в Тамбовской области за период с 2010 -2017 годы</w:t>
      </w:r>
      <w:r w:rsidR="00870089">
        <w:rPr>
          <w:rFonts w:ascii="Times New Roman" w:hAnsi="Times New Roman" w:cs="Times New Roman"/>
          <w:sz w:val="28"/>
          <w:szCs w:val="28"/>
        </w:rPr>
        <w:t>[20</w:t>
      </w:r>
      <w:r w:rsidR="00823C75" w:rsidRPr="00823C75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W w:w="9492" w:type="dxa"/>
        <w:tblInd w:w="-147" w:type="dxa"/>
        <w:tblLook w:val="04A0" w:firstRow="1" w:lastRow="0" w:firstColumn="1" w:lastColumn="0" w:noHBand="0" w:noVBand="1"/>
      </w:tblPr>
      <w:tblGrid>
        <w:gridCol w:w="800"/>
        <w:gridCol w:w="1409"/>
        <w:gridCol w:w="1658"/>
        <w:gridCol w:w="1409"/>
        <w:gridCol w:w="1658"/>
        <w:gridCol w:w="1409"/>
        <w:gridCol w:w="1658"/>
      </w:tblGrid>
      <w:tr w:rsidR="005D5982" w:rsidRPr="004B5748" w14:paraId="44F0CC81" w14:textId="77777777" w:rsidTr="002C6B04">
        <w:trPr>
          <w:trHeight w:val="372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76A1" w14:textId="77777777" w:rsidR="005D5982" w:rsidRPr="00347B6D" w:rsidRDefault="005D5982" w:rsidP="00A10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87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7F88C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Рождаемость</w:t>
            </w: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6E893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Смертность</w:t>
            </w: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547D0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Естественный прирост </w:t>
            </w:r>
          </w:p>
        </w:tc>
      </w:tr>
      <w:tr w:rsidR="005D5982" w:rsidRPr="004B5748" w14:paraId="73450FB6" w14:textId="77777777" w:rsidTr="002C6B04">
        <w:trPr>
          <w:trHeight w:val="372"/>
        </w:trPr>
        <w:tc>
          <w:tcPr>
            <w:tcW w:w="8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257D0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FB66E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Абсолютные показатели, чел.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167B12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Относительные показатели, ОКР, ‰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C2499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Абсолютные показатели, чел.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4F13A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Относительные показатели, ОКС, ‰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70A45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Абсолютные показатели, чел.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51EEDB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Относительные показатели, КЕП, ‰</w:t>
            </w:r>
          </w:p>
        </w:tc>
      </w:tr>
      <w:tr w:rsidR="005D5982" w:rsidRPr="004B5748" w14:paraId="37AE7D98" w14:textId="77777777" w:rsidTr="002C6B04">
        <w:trPr>
          <w:trHeight w:val="372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8B640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475EA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C627B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AE5AC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10149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9BAEC" w14:textId="77777777" w:rsidR="005D5982" w:rsidRPr="00347B6D" w:rsidRDefault="00EA2EF9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4B57E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-4148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380BD" w14:textId="77777777" w:rsidR="005D5982" w:rsidRPr="00347B6D" w:rsidRDefault="00EA2EF9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-6,4</w:t>
            </w:r>
          </w:p>
        </w:tc>
      </w:tr>
      <w:tr w:rsidR="005D5982" w:rsidRPr="004B5748" w14:paraId="6E96BE7D" w14:textId="77777777" w:rsidTr="002C6B04">
        <w:trPr>
          <w:trHeight w:val="372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50D21" w14:textId="77777777" w:rsidR="005D5982" w:rsidRPr="00347B6D" w:rsidRDefault="005D5982" w:rsidP="00A10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58DD2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5869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E7B2C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7FE34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9511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B00C12" w14:textId="77777777" w:rsidR="005D5982" w:rsidRPr="00347B6D" w:rsidRDefault="00EA2EF9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C0E71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-3642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2E137" w14:textId="77777777" w:rsidR="005D5982" w:rsidRPr="00347B6D" w:rsidRDefault="00EA2EF9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-5,7</w:t>
            </w:r>
          </w:p>
        </w:tc>
      </w:tr>
      <w:tr w:rsidR="005D5982" w:rsidRPr="004B5748" w14:paraId="4D564CBE" w14:textId="77777777" w:rsidTr="002C6B04">
        <w:trPr>
          <w:trHeight w:val="372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6B480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76C58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6287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41747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DD82F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9507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B514D" w14:textId="77777777" w:rsidR="005D5982" w:rsidRPr="00347B6D" w:rsidRDefault="00EA2EF9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AC2BA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-3220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BD258D" w14:textId="77777777" w:rsidR="005D5982" w:rsidRPr="00347B6D" w:rsidRDefault="00EA2EF9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</w:t>
            </w:r>
          </w:p>
        </w:tc>
      </w:tr>
      <w:tr w:rsidR="005D5982" w:rsidRPr="004B5748" w14:paraId="29554947" w14:textId="77777777" w:rsidTr="002C6B04">
        <w:trPr>
          <w:trHeight w:val="372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AE98C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E4F24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6176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EE329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D6686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12F939" w14:textId="77777777" w:rsidR="005D5982" w:rsidRPr="00347B6D" w:rsidRDefault="00EA2EF9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FD1AE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-3231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BCF1C" w14:textId="77777777" w:rsidR="005D5982" w:rsidRPr="00347B6D" w:rsidRDefault="00EA2EF9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-5,1</w:t>
            </w:r>
          </w:p>
        </w:tc>
      </w:tr>
      <w:tr w:rsidR="005D5982" w:rsidRPr="004B5748" w14:paraId="2893E7B1" w14:textId="77777777" w:rsidTr="002C6B04">
        <w:trPr>
          <w:trHeight w:val="372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8F60B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2014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3E840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6410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61BA71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A36B3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9585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514CF8" w14:textId="77777777" w:rsidR="005D5982" w:rsidRPr="00347B6D" w:rsidRDefault="00EA2EF9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274B2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-3175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43D01E" w14:textId="77777777" w:rsidR="005D5982" w:rsidRPr="00347B6D" w:rsidRDefault="00EA2EF9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</w:t>
            </w:r>
          </w:p>
        </w:tc>
      </w:tr>
      <w:tr w:rsidR="005D5982" w:rsidRPr="004B5748" w14:paraId="37100A1E" w14:textId="77777777" w:rsidTr="002C6B04">
        <w:trPr>
          <w:trHeight w:val="372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C2E24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307CD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6696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F0C74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D94D6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38F4A" w14:textId="77777777" w:rsidR="005D5982" w:rsidRPr="00347B6D" w:rsidRDefault="00EA2EF9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D08B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-2777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8922FC" w14:textId="77777777" w:rsidR="005D5982" w:rsidRPr="00347B6D" w:rsidRDefault="00EA2EF9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-4,3</w:t>
            </w:r>
          </w:p>
        </w:tc>
      </w:tr>
      <w:tr w:rsidR="005D5982" w:rsidRPr="004B5748" w14:paraId="195A8E0D" w14:textId="77777777" w:rsidTr="002C6B04">
        <w:trPr>
          <w:trHeight w:val="372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1024D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24946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6575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1BB4D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B4DA4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9271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E7028" w14:textId="77777777" w:rsidR="005D5982" w:rsidRPr="00347B6D" w:rsidRDefault="00EA2EF9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197BC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-2696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6BBAC" w14:textId="77777777" w:rsidR="005D5982" w:rsidRPr="00347B6D" w:rsidRDefault="00EA2EF9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-4,3</w:t>
            </w:r>
          </w:p>
        </w:tc>
      </w:tr>
      <w:tr w:rsidR="005D5982" w:rsidRPr="004B5748" w14:paraId="0B9CAD10" w14:textId="77777777" w:rsidTr="002C6B04">
        <w:trPr>
          <w:trHeight w:val="372"/>
        </w:trPr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5706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F53E6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6459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28CC6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6930" w14:textId="77777777" w:rsidR="005D5982" w:rsidRPr="00347B6D" w:rsidRDefault="005D5982" w:rsidP="005D5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9123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32770" w14:textId="77777777" w:rsidR="005D5982" w:rsidRPr="00347B6D" w:rsidRDefault="00EA2EF9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CB4BA" w14:textId="77777777" w:rsidR="005D5982" w:rsidRPr="00347B6D" w:rsidRDefault="005D5982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-2546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0E1085" w14:textId="77777777" w:rsidR="005D5982" w:rsidRPr="00347B6D" w:rsidRDefault="00EA2EF9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-4,2</w:t>
            </w:r>
          </w:p>
        </w:tc>
      </w:tr>
    </w:tbl>
    <w:p w14:paraId="14A80420" w14:textId="77777777" w:rsidR="005D5982" w:rsidRDefault="00FF6D49" w:rsidP="00FF6D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A2EF9" w:rsidRPr="00EA2EF9">
        <w:rPr>
          <w:rFonts w:ascii="Times New Roman" w:hAnsi="Times New Roman" w:cs="Times New Roman"/>
          <w:sz w:val="28"/>
          <w:szCs w:val="28"/>
        </w:rPr>
        <w:t>По данным управления статистики Тамбовская область, за исследуемый период наблюдается, что смертность городского населения превышает рождаемость городского населения в 1,5 раза. Естественный прирост городского населения в Тамбовской области стремительно уменьшается с каждым годом (см. табл.7).</w:t>
      </w:r>
    </w:p>
    <w:p w14:paraId="0CB2F3C7" w14:textId="77777777" w:rsidR="00C2430D" w:rsidRPr="004B5748" w:rsidRDefault="00E149B3" w:rsidP="000958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Более наглядно данные закономерности</w:t>
      </w:r>
      <w:r w:rsidR="0058414F">
        <w:rPr>
          <w:rFonts w:ascii="Times New Roman" w:hAnsi="Times New Roman" w:cs="Times New Roman"/>
          <w:sz w:val="28"/>
          <w:szCs w:val="28"/>
        </w:rPr>
        <w:t xml:space="preserve"> можно пронаблюдать на рисунках</w:t>
      </w:r>
      <w:r w:rsidR="004B5748" w:rsidRPr="004B5748">
        <w:rPr>
          <w:rFonts w:ascii="Times New Roman" w:hAnsi="Times New Roman" w:cs="Times New Roman"/>
          <w:sz w:val="28"/>
          <w:szCs w:val="28"/>
        </w:rPr>
        <w:t xml:space="preserve"> 4</w:t>
      </w:r>
      <w:r w:rsidRPr="004B5748">
        <w:rPr>
          <w:rFonts w:ascii="Times New Roman" w:hAnsi="Times New Roman" w:cs="Times New Roman"/>
          <w:sz w:val="28"/>
          <w:szCs w:val="28"/>
        </w:rPr>
        <w:t xml:space="preserve"> «Динамика рождаемости, смертности и естественного прироста городского населения за 2010 – 2</w:t>
      </w:r>
      <w:r w:rsidR="00EA2EF9">
        <w:rPr>
          <w:rFonts w:ascii="Times New Roman" w:hAnsi="Times New Roman" w:cs="Times New Roman"/>
          <w:sz w:val="28"/>
          <w:szCs w:val="28"/>
        </w:rPr>
        <w:t xml:space="preserve">017 </w:t>
      </w:r>
      <w:r w:rsidR="0058414F">
        <w:rPr>
          <w:rFonts w:ascii="Times New Roman" w:hAnsi="Times New Roman" w:cs="Times New Roman"/>
          <w:sz w:val="28"/>
          <w:szCs w:val="28"/>
        </w:rPr>
        <w:t xml:space="preserve">годы в Тамбовской области» и </w:t>
      </w:r>
      <w:r w:rsidR="00EA2EF9">
        <w:rPr>
          <w:rFonts w:ascii="Times New Roman" w:hAnsi="Times New Roman" w:cs="Times New Roman"/>
          <w:sz w:val="28"/>
          <w:szCs w:val="28"/>
        </w:rPr>
        <w:t>5 «</w:t>
      </w:r>
      <w:r w:rsidR="00EA2EF9" w:rsidRPr="00EA2EF9">
        <w:rPr>
          <w:rFonts w:ascii="Times New Roman" w:hAnsi="Times New Roman" w:cs="Times New Roman"/>
          <w:sz w:val="28"/>
          <w:szCs w:val="28"/>
        </w:rPr>
        <w:t>Коэффициенты рождаемости, смертности и естественного прироста городского населения Тамбовской области (на 1000 человек населения)</w:t>
      </w:r>
      <w:r w:rsidR="00EA2EF9">
        <w:rPr>
          <w:rFonts w:ascii="Times New Roman" w:hAnsi="Times New Roman" w:cs="Times New Roman"/>
          <w:sz w:val="28"/>
          <w:szCs w:val="28"/>
        </w:rPr>
        <w:t>»</w:t>
      </w:r>
    </w:p>
    <w:p w14:paraId="483EDCF4" w14:textId="77777777" w:rsidR="00DE6410" w:rsidRPr="004B5748" w:rsidRDefault="00DE6410" w:rsidP="007749E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57391A" wp14:editId="02366F1E">
            <wp:extent cx="5505450" cy="3228975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EAF574E" w14:textId="77777777" w:rsidR="00C2430D" w:rsidRPr="00823C75" w:rsidRDefault="004A6F20" w:rsidP="00C245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B5748" w:rsidRPr="004B5748">
        <w:rPr>
          <w:rFonts w:ascii="Times New Roman" w:hAnsi="Times New Roman" w:cs="Times New Roman"/>
          <w:sz w:val="28"/>
          <w:szCs w:val="28"/>
        </w:rPr>
        <w:t>4</w:t>
      </w:r>
      <w:r w:rsidR="00FF6D49">
        <w:rPr>
          <w:rFonts w:ascii="Times New Roman" w:hAnsi="Times New Roman" w:cs="Times New Roman"/>
          <w:sz w:val="28"/>
          <w:szCs w:val="28"/>
        </w:rPr>
        <w:t xml:space="preserve"> - </w:t>
      </w:r>
      <w:r w:rsidR="006635DC" w:rsidRPr="004B5748">
        <w:rPr>
          <w:rFonts w:ascii="Times New Roman" w:hAnsi="Times New Roman" w:cs="Times New Roman"/>
          <w:sz w:val="28"/>
          <w:szCs w:val="28"/>
        </w:rPr>
        <w:t>Динамика</w:t>
      </w:r>
      <w:r w:rsidR="00E149B3" w:rsidRPr="004B5748">
        <w:rPr>
          <w:rFonts w:ascii="Times New Roman" w:hAnsi="Times New Roman" w:cs="Times New Roman"/>
          <w:sz w:val="28"/>
          <w:szCs w:val="28"/>
        </w:rPr>
        <w:t xml:space="preserve"> рождаемости, смертности и естественного прироста</w:t>
      </w:r>
      <w:r w:rsidR="006635DC" w:rsidRPr="004B5748">
        <w:rPr>
          <w:rFonts w:ascii="Times New Roman" w:hAnsi="Times New Roman" w:cs="Times New Roman"/>
          <w:sz w:val="28"/>
          <w:szCs w:val="28"/>
        </w:rPr>
        <w:t xml:space="preserve"> городского населения за 2010 – 2017 годы в Тамбовской области</w:t>
      </w:r>
      <w:r w:rsidR="00870089">
        <w:rPr>
          <w:rFonts w:ascii="Times New Roman" w:hAnsi="Times New Roman" w:cs="Times New Roman"/>
          <w:sz w:val="28"/>
          <w:szCs w:val="28"/>
        </w:rPr>
        <w:t xml:space="preserve"> [20</w:t>
      </w:r>
      <w:r w:rsidR="00823C75" w:rsidRPr="00823C75">
        <w:rPr>
          <w:rFonts w:ascii="Times New Roman" w:hAnsi="Times New Roman" w:cs="Times New Roman"/>
          <w:sz w:val="28"/>
          <w:szCs w:val="28"/>
        </w:rPr>
        <w:t>]</w:t>
      </w:r>
    </w:p>
    <w:p w14:paraId="17B51CF0" w14:textId="77777777" w:rsidR="006635DC" w:rsidRPr="004B5748" w:rsidRDefault="00E149B3" w:rsidP="000958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Из диаграммы видно, что рождаемость городског</w:t>
      </w:r>
      <w:r w:rsidR="00723E5A" w:rsidRPr="004B5748">
        <w:rPr>
          <w:rFonts w:ascii="Times New Roman" w:hAnsi="Times New Roman" w:cs="Times New Roman"/>
          <w:sz w:val="28"/>
          <w:szCs w:val="28"/>
        </w:rPr>
        <w:t>о населения с 2010 по 2011 год уменьшается на 132 младенца, с 2011 по 2015 увеличивается</w:t>
      </w:r>
      <w:r w:rsidR="004F7B97" w:rsidRPr="004B5748">
        <w:rPr>
          <w:rFonts w:ascii="Times New Roman" w:hAnsi="Times New Roman" w:cs="Times New Roman"/>
          <w:sz w:val="28"/>
          <w:szCs w:val="28"/>
        </w:rPr>
        <w:t xml:space="preserve"> рождаемость городского населения</w:t>
      </w:r>
      <w:r w:rsidR="00723E5A" w:rsidRPr="004B5748">
        <w:rPr>
          <w:rFonts w:ascii="Times New Roman" w:hAnsi="Times New Roman" w:cs="Times New Roman"/>
          <w:sz w:val="28"/>
          <w:szCs w:val="28"/>
        </w:rPr>
        <w:t xml:space="preserve"> на </w:t>
      </w:r>
      <w:r w:rsidR="004F7B97" w:rsidRPr="004B5748">
        <w:rPr>
          <w:rFonts w:ascii="Times New Roman" w:hAnsi="Times New Roman" w:cs="Times New Roman"/>
          <w:sz w:val="28"/>
          <w:szCs w:val="28"/>
        </w:rPr>
        <w:t>827 детей</w:t>
      </w:r>
      <w:r w:rsidR="00723E5A" w:rsidRPr="004B5748">
        <w:rPr>
          <w:rFonts w:ascii="Times New Roman" w:hAnsi="Times New Roman" w:cs="Times New Roman"/>
          <w:sz w:val="28"/>
          <w:szCs w:val="28"/>
        </w:rPr>
        <w:t>, затем с 2015 по 2017 год уменьшается</w:t>
      </w:r>
      <w:r w:rsidR="004F7B97" w:rsidRPr="004B5748">
        <w:rPr>
          <w:rFonts w:ascii="Times New Roman" w:hAnsi="Times New Roman" w:cs="Times New Roman"/>
          <w:sz w:val="28"/>
          <w:szCs w:val="28"/>
        </w:rPr>
        <w:t xml:space="preserve"> на 237 младенце</w:t>
      </w:r>
      <w:r w:rsidR="004B5748" w:rsidRPr="004B5748">
        <w:rPr>
          <w:rFonts w:ascii="Times New Roman" w:hAnsi="Times New Roman" w:cs="Times New Roman"/>
          <w:sz w:val="28"/>
          <w:szCs w:val="28"/>
        </w:rPr>
        <w:t xml:space="preserve"> (см. рис.4</w:t>
      </w:r>
      <w:r w:rsidR="00723E5A" w:rsidRPr="004B5748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1A23CF3F" w14:textId="77777777" w:rsidR="00723E5A" w:rsidRPr="004B5748" w:rsidRDefault="00723E5A" w:rsidP="000958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lastRenderedPageBreak/>
        <w:t xml:space="preserve">На диаграмме смертность городского населения можно отметить, что </w:t>
      </w:r>
      <w:r w:rsidR="004F7B97" w:rsidRPr="004B5748">
        <w:rPr>
          <w:rFonts w:ascii="Times New Roman" w:hAnsi="Times New Roman" w:cs="Times New Roman"/>
          <w:sz w:val="28"/>
          <w:szCs w:val="28"/>
        </w:rPr>
        <w:t xml:space="preserve">с 2010 год 10149 человек, а в 2013 году 9407 человека, за этот период смертность городского населения уменьшилось на 742 человека, а с 2013 по 2014 год наблюдается скачек увеличения смертности городского населения на 178 человека, затем последующие года происходит уменьшения смертности городского </w:t>
      </w:r>
      <w:r w:rsidR="004B5748" w:rsidRPr="004B5748">
        <w:rPr>
          <w:rFonts w:ascii="Times New Roman" w:hAnsi="Times New Roman" w:cs="Times New Roman"/>
          <w:sz w:val="28"/>
          <w:szCs w:val="28"/>
        </w:rPr>
        <w:t>населения (см. рис. 4</w:t>
      </w:r>
      <w:r w:rsidR="004F7B97" w:rsidRPr="004B5748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6AD2763B" w14:textId="77777777" w:rsidR="007F6039" w:rsidRPr="004B5748" w:rsidRDefault="00805A38" w:rsidP="000958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При рассмотрении диаграммы естественного прироста городского населения в Тамбовской области, можно отметить, что естественная убыль минимальна в 2017 г</w:t>
      </w:r>
      <w:r w:rsidR="00EA2EF9">
        <w:rPr>
          <w:rFonts w:ascii="Times New Roman" w:hAnsi="Times New Roman" w:cs="Times New Roman"/>
          <w:sz w:val="28"/>
          <w:szCs w:val="28"/>
        </w:rPr>
        <w:t>оду, а максимальна в 2010 году.</w:t>
      </w:r>
      <w:r w:rsidR="00C2430D" w:rsidRPr="004B5748">
        <w:rPr>
          <w:rFonts w:ascii="Times New Roman" w:hAnsi="Times New Roman" w:cs="Times New Roman"/>
          <w:sz w:val="28"/>
          <w:szCs w:val="28"/>
        </w:rPr>
        <w:tab/>
      </w:r>
    </w:p>
    <w:p w14:paraId="270EA72D" w14:textId="77777777" w:rsidR="00DE6410" w:rsidRPr="004B5748" w:rsidRDefault="00DE6410" w:rsidP="00643D82">
      <w:pPr>
        <w:tabs>
          <w:tab w:val="left" w:pos="11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3038FE" w14:textId="77777777" w:rsidR="00A40F03" w:rsidRPr="004B5748" w:rsidRDefault="00DE6410" w:rsidP="00A40F03">
      <w:pPr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518F1D" wp14:editId="3CEC34BD">
            <wp:extent cx="5657850" cy="2924175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D076BB2" w14:textId="77777777" w:rsidR="00A40F03" w:rsidRPr="00823C75" w:rsidRDefault="004A6F20" w:rsidP="00C245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B5748" w:rsidRPr="004B5748">
        <w:rPr>
          <w:rFonts w:ascii="Times New Roman" w:hAnsi="Times New Roman" w:cs="Times New Roman"/>
          <w:sz w:val="28"/>
          <w:szCs w:val="28"/>
        </w:rPr>
        <w:t>5</w:t>
      </w:r>
      <w:r w:rsidR="00FF6D49">
        <w:rPr>
          <w:rFonts w:ascii="Times New Roman" w:hAnsi="Times New Roman" w:cs="Times New Roman"/>
          <w:sz w:val="28"/>
          <w:szCs w:val="28"/>
        </w:rPr>
        <w:t xml:space="preserve"> -</w:t>
      </w:r>
      <w:r w:rsidR="006635DC" w:rsidRPr="004B5748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 w:rsidR="00DA4FB0" w:rsidRPr="004B5748">
        <w:rPr>
          <w:rFonts w:ascii="Times New Roman" w:hAnsi="Times New Roman" w:cs="Times New Roman"/>
          <w:sz w:val="28"/>
          <w:szCs w:val="28"/>
        </w:rPr>
        <w:t>ы</w:t>
      </w:r>
      <w:r w:rsidR="00732108" w:rsidRPr="004B5748">
        <w:rPr>
          <w:rFonts w:ascii="Times New Roman" w:hAnsi="Times New Roman" w:cs="Times New Roman"/>
          <w:sz w:val="28"/>
          <w:szCs w:val="28"/>
        </w:rPr>
        <w:t xml:space="preserve"> рождаемости, смертности и естественного прироста</w:t>
      </w:r>
      <w:r w:rsidR="006635DC" w:rsidRPr="004B5748">
        <w:rPr>
          <w:rFonts w:ascii="Times New Roman" w:hAnsi="Times New Roman" w:cs="Times New Roman"/>
          <w:sz w:val="28"/>
          <w:szCs w:val="28"/>
        </w:rPr>
        <w:t xml:space="preserve"> городского насе</w:t>
      </w:r>
      <w:r w:rsidR="00805A38" w:rsidRPr="004B5748">
        <w:rPr>
          <w:rFonts w:ascii="Times New Roman" w:hAnsi="Times New Roman" w:cs="Times New Roman"/>
          <w:sz w:val="28"/>
          <w:szCs w:val="28"/>
        </w:rPr>
        <w:t>ления</w:t>
      </w:r>
      <w:r w:rsidR="00E43628" w:rsidRPr="004B5748">
        <w:rPr>
          <w:rFonts w:ascii="Times New Roman" w:hAnsi="Times New Roman" w:cs="Times New Roman"/>
          <w:sz w:val="28"/>
          <w:szCs w:val="28"/>
        </w:rPr>
        <w:t xml:space="preserve"> Тамбовской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3628" w:rsidRPr="004B5748">
        <w:rPr>
          <w:rFonts w:ascii="Times New Roman" w:hAnsi="Times New Roman" w:cs="Times New Roman"/>
          <w:sz w:val="28"/>
          <w:szCs w:val="28"/>
        </w:rPr>
        <w:t>(на 1000 человек населения)</w:t>
      </w:r>
      <w:r w:rsidR="00870089">
        <w:rPr>
          <w:rFonts w:ascii="Times New Roman" w:hAnsi="Times New Roman" w:cs="Times New Roman"/>
          <w:sz w:val="28"/>
          <w:szCs w:val="28"/>
        </w:rPr>
        <w:t xml:space="preserve"> [20</w:t>
      </w:r>
      <w:r w:rsidR="00823C75" w:rsidRPr="00823C75">
        <w:rPr>
          <w:rFonts w:ascii="Times New Roman" w:hAnsi="Times New Roman" w:cs="Times New Roman"/>
          <w:sz w:val="28"/>
          <w:szCs w:val="28"/>
        </w:rPr>
        <w:t>]</w:t>
      </w:r>
    </w:p>
    <w:p w14:paraId="50BB7C95" w14:textId="77777777" w:rsidR="00784467" w:rsidRPr="004B5748" w:rsidRDefault="00784467" w:rsidP="00095818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 xml:space="preserve">Общий коэффициент рождаемости городского населения с 2010 по 2011 год уменьшился на 0,2‰, а с 2011 по 2014 год увеличился на 0,9‰, затем с 2014 по 2017 год происходит то увеличение, то уменьшение. </w:t>
      </w:r>
    </w:p>
    <w:p w14:paraId="43A72FC7" w14:textId="77777777" w:rsidR="00C55343" w:rsidRPr="004B5748" w:rsidRDefault="00784467" w:rsidP="00095818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 xml:space="preserve">Общий коэффициент смертности городского населения </w:t>
      </w:r>
      <w:r w:rsidR="00C55343" w:rsidRPr="004B5748">
        <w:rPr>
          <w:rFonts w:ascii="Times New Roman" w:hAnsi="Times New Roman" w:cs="Times New Roman"/>
          <w:sz w:val="28"/>
          <w:szCs w:val="28"/>
        </w:rPr>
        <w:t xml:space="preserve">с 2010 по 2013 год уменьшился на 1‰, а год произошел незначительный скачек увеличения на 0,3‰, затем с 2014 </w:t>
      </w:r>
      <w:r w:rsidR="00EA2EF9" w:rsidRPr="004B5748">
        <w:rPr>
          <w:rFonts w:ascii="Times New Roman" w:hAnsi="Times New Roman" w:cs="Times New Roman"/>
          <w:sz w:val="28"/>
          <w:szCs w:val="28"/>
        </w:rPr>
        <w:t xml:space="preserve">на следующий </w:t>
      </w:r>
      <w:r w:rsidR="00C55343" w:rsidRPr="004B5748">
        <w:rPr>
          <w:rFonts w:ascii="Times New Roman" w:hAnsi="Times New Roman" w:cs="Times New Roman"/>
          <w:sz w:val="28"/>
          <w:szCs w:val="28"/>
        </w:rPr>
        <w:t xml:space="preserve">по 2017 год коэффициент смертности городского населения уменьшается. </w:t>
      </w:r>
    </w:p>
    <w:p w14:paraId="7FE0C25A" w14:textId="77777777" w:rsidR="00732108" w:rsidRDefault="00C55343" w:rsidP="00095818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lastRenderedPageBreak/>
        <w:t>Общий коэффициент естественного прироста</w:t>
      </w:r>
      <w:r w:rsidR="00EA2EF9">
        <w:rPr>
          <w:rFonts w:ascii="Times New Roman" w:hAnsi="Times New Roman" w:cs="Times New Roman"/>
          <w:sz w:val="28"/>
          <w:szCs w:val="28"/>
        </w:rPr>
        <w:t xml:space="preserve"> городского населения</w:t>
      </w:r>
      <w:r w:rsidRPr="004B5748">
        <w:rPr>
          <w:rFonts w:ascii="Times New Roman" w:hAnsi="Times New Roman" w:cs="Times New Roman"/>
          <w:sz w:val="28"/>
          <w:szCs w:val="28"/>
        </w:rPr>
        <w:t xml:space="preserve"> в Тамбовской области в период с 2010 по 2017 год незначительно увеличивается, то уменьшается.</w:t>
      </w:r>
      <w:r w:rsidR="00A40F03" w:rsidRPr="004B5748">
        <w:rPr>
          <w:rFonts w:ascii="Times New Roman" w:hAnsi="Times New Roman" w:cs="Times New Roman"/>
          <w:sz w:val="28"/>
          <w:szCs w:val="28"/>
        </w:rPr>
        <w:tab/>
      </w:r>
    </w:p>
    <w:p w14:paraId="6C8CE776" w14:textId="77777777" w:rsidR="00F85C6C" w:rsidRDefault="00EA2EF9" w:rsidP="00F85C6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абсолютные и относительные показатели динамики численности рождаемости, смертности и естественного прироста сельского населения в Тамбовской области за период с 2010 по 2017 год. Э</w:t>
      </w:r>
      <w:r w:rsidR="000D07DF">
        <w:rPr>
          <w:rFonts w:ascii="Times New Roman" w:hAnsi="Times New Roman" w:cs="Times New Roman"/>
          <w:sz w:val="28"/>
          <w:szCs w:val="28"/>
        </w:rPr>
        <w:t>ти данные 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в таблице 8</w:t>
      </w:r>
      <w:r w:rsidR="00390B68">
        <w:rPr>
          <w:rFonts w:ascii="Times New Roman" w:hAnsi="Times New Roman" w:cs="Times New Roman"/>
          <w:sz w:val="28"/>
          <w:szCs w:val="28"/>
        </w:rPr>
        <w:t>.</w:t>
      </w:r>
    </w:p>
    <w:p w14:paraId="749881F1" w14:textId="77777777" w:rsidR="00F85C6C" w:rsidRDefault="00F85C6C" w:rsidP="00F85C6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Естественный прирост сельского населения Тамбовской области с 2010 по 2017 годы наблюдаются отрицательные показателя.</w:t>
      </w:r>
    </w:p>
    <w:p w14:paraId="19BDDFEE" w14:textId="77777777" w:rsidR="000D07DF" w:rsidRPr="00823C75" w:rsidRDefault="000D07DF" w:rsidP="00F85C6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C6C">
        <w:rPr>
          <w:rFonts w:ascii="Times New Roman" w:hAnsi="Times New Roman" w:cs="Times New Roman"/>
          <w:sz w:val="28"/>
          <w:szCs w:val="28"/>
        </w:rPr>
        <w:t>Таблица 8</w:t>
      </w:r>
      <w:r w:rsidR="00F85C6C">
        <w:rPr>
          <w:rFonts w:ascii="Times New Roman" w:hAnsi="Times New Roman" w:cs="Times New Roman"/>
          <w:sz w:val="28"/>
          <w:szCs w:val="28"/>
        </w:rPr>
        <w:t xml:space="preserve"> - </w:t>
      </w:r>
      <w:r w:rsidR="00732108" w:rsidRPr="004B5748">
        <w:rPr>
          <w:rFonts w:ascii="Times New Roman" w:hAnsi="Times New Roman" w:cs="Times New Roman"/>
          <w:sz w:val="28"/>
          <w:szCs w:val="28"/>
        </w:rPr>
        <w:t>Динамика рождаемости, смертности и естественного прироста сельского населения за 2010 – 2017 год</w:t>
      </w:r>
      <w:r w:rsidR="00500EE8" w:rsidRPr="004B5748">
        <w:rPr>
          <w:rFonts w:ascii="Times New Roman" w:hAnsi="Times New Roman" w:cs="Times New Roman"/>
          <w:sz w:val="28"/>
          <w:szCs w:val="28"/>
        </w:rPr>
        <w:t>ы</w:t>
      </w:r>
      <w:r w:rsidR="00732108" w:rsidRPr="004B5748">
        <w:rPr>
          <w:rFonts w:ascii="Times New Roman" w:hAnsi="Times New Roman" w:cs="Times New Roman"/>
          <w:sz w:val="28"/>
          <w:szCs w:val="28"/>
        </w:rPr>
        <w:t xml:space="preserve"> в Тамбовской области</w:t>
      </w:r>
      <w:r w:rsidR="00870089">
        <w:rPr>
          <w:rFonts w:ascii="Times New Roman" w:hAnsi="Times New Roman" w:cs="Times New Roman"/>
          <w:sz w:val="28"/>
          <w:szCs w:val="28"/>
        </w:rPr>
        <w:t xml:space="preserve"> [20</w:t>
      </w:r>
      <w:r w:rsidR="00823C75" w:rsidRPr="00823C75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W w:w="9492" w:type="dxa"/>
        <w:tblInd w:w="-147" w:type="dxa"/>
        <w:tblLook w:val="04A0" w:firstRow="1" w:lastRow="0" w:firstColumn="1" w:lastColumn="0" w:noHBand="0" w:noVBand="1"/>
      </w:tblPr>
      <w:tblGrid>
        <w:gridCol w:w="799"/>
        <w:gridCol w:w="1410"/>
        <w:gridCol w:w="1658"/>
        <w:gridCol w:w="1409"/>
        <w:gridCol w:w="1658"/>
        <w:gridCol w:w="1409"/>
        <w:gridCol w:w="1658"/>
      </w:tblGrid>
      <w:tr w:rsidR="000D07DF" w:rsidRPr="00347B6D" w14:paraId="6E32FC69" w14:textId="77777777" w:rsidTr="002C6B04">
        <w:trPr>
          <w:trHeight w:val="32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47E29" w14:textId="77777777" w:rsidR="000D07DF" w:rsidRPr="00347B6D" w:rsidRDefault="000D07DF" w:rsidP="00A10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8B66B" w14:textId="77777777" w:rsidR="000D07DF" w:rsidRPr="00347B6D" w:rsidRDefault="000D07D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Рождаемость</w:t>
            </w: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B2AAB" w14:textId="77777777" w:rsidR="000D07DF" w:rsidRPr="00347B6D" w:rsidRDefault="000D07D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Смертность</w:t>
            </w:r>
          </w:p>
        </w:tc>
        <w:tc>
          <w:tcPr>
            <w:tcW w:w="2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0CF72" w14:textId="77777777" w:rsidR="000D07DF" w:rsidRPr="00347B6D" w:rsidRDefault="000D07D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Естественный прирост </w:t>
            </w:r>
          </w:p>
        </w:tc>
      </w:tr>
      <w:tr w:rsidR="000D07DF" w:rsidRPr="00347B6D" w14:paraId="1486978F" w14:textId="77777777" w:rsidTr="002C6B04">
        <w:trPr>
          <w:trHeight w:val="329"/>
        </w:trPr>
        <w:tc>
          <w:tcPr>
            <w:tcW w:w="8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A4A98" w14:textId="77777777" w:rsidR="000D07DF" w:rsidRPr="00347B6D" w:rsidRDefault="000D07D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C8C32" w14:textId="77777777" w:rsidR="000D07DF" w:rsidRPr="00347B6D" w:rsidRDefault="000D07D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Абсолютные показатели, чел.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B5858" w14:textId="77777777" w:rsidR="000D07DF" w:rsidRPr="00347B6D" w:rsidRDefault="000D07D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Относительные показатели, ОКР, ‰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8FD51" w14:textId="77777777" w:rsidR="000D07DF" w:rsidRPr="00347B6D" w:rsidRDefault="000D07D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Абсолютные показатели, чел.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ABBA1" w14:textId="77777777" w:rsidR="000D07DF" w:rsidRPr="00347B6D" w:rsidRDefault="000D07D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Относительные показатели, ОКС, ‰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CF9F6" w14:textId="77777777" w:rsidR="000D07DF" w:rsidRPr="00347B6D" w:rsidRDefault="000D07D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Абсолютные показатели, чел.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E307A" w14:textId="77777777" w:rsidR="000D07DF" w:rsidRPr="00347B6D" w:rsidRDefault="000D07D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Относительные показатели, КЕП, ‰</w:t>
            </w:r>
          </w:p>
        </w:tc>
      </w:tr>
      <w:tr w:rsidR="000D07DF" w:rsidRPr="00347B6D" w14:paraId="4E709693" w14:textId="77777777" w:rsidTr="002C6B04">
        <w:trPr>
          <w:trHeight w:val="32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0F755" w14:textId="77777777" w:rsidR="000D07DF" w:rsidRPr="00347B6D" w:rsidRDefault="000D07DF" w:rsidP="00522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D3C11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4349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616E5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903F2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890998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1EC48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-4700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23463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-10,4</w:t>
            </w:r>
          </w:p>
        </w:tc>
      </w:tr>
      <w:tr w:rsidR="000D07DF" w:rsidRPr="00347B6D" w14:paraId="1998BF80" w14:textId="77777777" w:rsidTr="002C6B04">
        <w:trPr>
          <w:trHeight w:val="329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D72B9" w14:textId="77777777" w:rsidR="000D07DF" w:rsidRPr="00347B6D" w:rsidRDefault="000D07DF" w:rsidP="00522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6FD92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4201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AA620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3FC88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8311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BBE41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E9D15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-4110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CDD76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-9,2</w:t>
            </w:r>
          </w:p>
        </w:tc>
      </w:tr>
      <w:tr w:rsidR="000D07DF" w:rsidRPr="00347B6D" w14:paraId="2AD63E63" w14:textId="77777777" w:rsidTr="002C6B04">
        <w:trPr>
          <w:trHeight w:val="329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75DDB" w14:textId="77777777" w:rsidR="000D07DF" w:rsidRPr="00347B6D" w:rsidRDefault="000D07DF" w:rsidP="00522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8518F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4161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D9ADC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AE7CD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7951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B834F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92D64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-3790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CF17F1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-8,6</w:t>
            </w:r>
          </w:p>
        </w:tc>
      </w:tr>
      <w:tr w:rsidR="000D07DF" w:rsidRPr="00347B6D" w14:paraId="1D05CF1C" w14:textId="77777777" w:rsidTr="002C6B04">
        <w:trPr>
          <w:trHeight w:val="329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1A87" w14:textId="77777777" w:rsidR="000D07DF" w:rsidRPr="00347B6D" w:rsidRDefault="000D07DF" w:rsidP="00522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AA096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F5191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EE8F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4B759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A8B2E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-3769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A1FE0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-8,6</w:t>
            </w:r>
          </w:p>
        </w:tc>
      </w:tr>
      <w:tr w:rsidR="000D07DF" w:rsidRPr="00347B6D" w14:paraId="040A7C41" w14:textId="77777777" w:rsidTr="002C6B04">
        <w:trPr>
          <w:trHeight w:val="329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72D08" w14:textId="77777777" w:rsidR="000D07DF" w:rsidRPr="00347B6D" w:rsidRDefault="000D07DF" w:rsidP="00522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746CC" w14:textId="77777777" w:rsidR="000D07DF" w:rsidRPr="00347B6D" w:rsidRDefault="00175BBD" w:rsidP="00175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4072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3F77A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9B500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7737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184E4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3C1AB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-3665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9A8B9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-8,5</w:t>
            </w:r>
          </w:p>
        </w:tc>
      </w:tr>
      <w:tr w:rsidR="000D07DF" w:rsidRPr="00347B6D" w14:paraId="298F7811" w14:textId="77777777" w:rsidTr="002C6B04">
        <w:trPr>
          <w:trHeight w:val="329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D8230" w14:textId="77777777" w:rsidR="000D07DF" w:rsidRPr="00347B6D" w:rsidRDefault="000D07DF" w:rsidP="00522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8243C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3628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2DF7F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4F2D7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7518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4E492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16CF0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-3890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7CF9FE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-9,2</w:t>
            </w:r>
          </w:p>
        </w:tc>
      </w:tr>
      <w:tr w:rsidR="000D07DF" w:rsidRPr="00347B6D" w14:paraId="5F2E7E27" w14:textId="77777777" w:rsidTr="002C6B04">
        <w:trPr>
          <w:trHeight w:val="329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DE223" w14:textId="77777777" w:rsidR="000D07DF" w:rsidRPr="00347B6D" w:rsidRDefault="000D07DF" w:rsidP="00522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9613C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3472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412D7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385FF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7323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382A7B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275EA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-3851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28BEA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-9,3</w:t>
            </w:r>
          </w:p>
        </w:tc>
      </w:tr>
      <w:tr w:rsidR="000D07DF" w:rsidRPr="00347B6D" w14:paraId="5152B11C" w14:textId="77777777" w:rsidTr="002C6B04">
        <w:trPr>
          <w:trHeight w:val="57"/>
        </w:trPr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A7876" w14:textId="77777777" w:rsidR="000D07DF" w:rsidRPr="00347B6D" w:rsidRDefault="000D07DF" w:rsidP="00522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BF59F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3258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ABBC9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304DC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7128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E228C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0184B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-3758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0E15F" w14:textId="77777777" w:rsidR="000D07DF" w:rsidRPr="00347B6D" w:rsidRDefault="00175BBD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-9,2</w:t>
            </w:r>
          </w:p>
        </w:tc>
      </w:tr>
    </w:tbl>
    <w:p w14:paraId="6C615077" w14:textId="77777777" w:rsidR="000D07DF" w:rsidRDefault="00522716" w:rsidP="00C245FC">
      <w:pPr>
        <w:tabs>
          <w:tab w:val="left" w:pos="960"/>
          <w:tab w:val="left" w:pos="11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Тамбовской области смертность сельского населения превышает рождаемость сельского населения за период с 2010 по 2017 год, также относительные показатели смертности сельского населения превышает рождаемость сельского населения. </w:t>
      </w:r>
      <w:r w:rsidR="000D07DF">
        <w:rPr>
          <w:rFonts w:ascii="Times New Roman" w:hAnsi="Times New Roman" w:cs="Times New Roman"/>
          <w:sz w:val="28"/>
          <w:szCs w:val="28"/>
        </w:rPr>
        <w:tab/>
      </w:r>
    </w:p>
    <w:p w14:paraId="6C58E881" w14:textId="77777777" w:rsidR="00522716" w:rsidRDefault="00522716" w:rsidP="00095818">
      <w:pPr>
        <w:tabs>
          <w:tab w:val="left" w:pos="960"/>
          <w:tab w:val="left" w:pos="118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Данную статистику можно пронаблюдать на рисунках 6 «Динамика рождаемости, смертности и естественного прироста сельского населения за 2010- 2017 годы в Тамбовской области» и 7 «</w:t>
      </w:r>
      <w:r w:rsidRPr="00522716">
        <w:rPr>
          <w:rFonts w:ascii="Times New Roman" w:hAnsi="Times New Roman" w:cs="Times New Roman"/>
          <w:sz w:val="28"/>
          <w:szCs w:val="28"/>
        </w:rPr>
        <w:t>Коэффициенты рождаемости, смертности и естественного прироста сельского населе</w:t>
      </w:r>
      <w:r w:rsidR="00643D82">
        <w:rPr>
          <w:rFonts w:ascii="Times New Roman" w:hAnsi="Times New Roman" w:cs="Times New Roman"/>
          <w:sz w:val="28"/>
          <w:szCs w:val="28"/>
        </w:rPr>
        <w:t>ния на 1000 человек в Тамбовской</w:t>
      </w:r>
      <w:r w:rsidRPr="00522716">
        <w:rPr>
          <w:rFonts w:ascii="Times New Roman" w:hAnsi="Times New Roman" w:cs="Times New Roman"/>
          <w:sz w:val="28"/>
          <w:szCs w:val="28"/>
        </w:rPr>
        <w:t xml:space="preserve">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85C6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9DC7FB2" w14:textId="77777777" w:rsidR="00F85C6C" w:rsidRPr="00643D82" w:rsidRDefault="00F85C6C" w:rsidP="00095818">
      <w:pPr>
        <w:tabs>
          <w:tab w:val="left" w:pos="960"/>
          <w:tab w:val="left" w:pos="118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C6C">
        <w:rPr>
          <w:rFonts w:ascii="Times New Roman" w:hAnsi="Times New Roman" w:cs="Times New Roman" w:hint="cs"/>
          <w:sz w:val="28"/>
          <w:szCs w:val="28"/>
        </w:rPr>
        <w:lastRenderedPageBreak/>
        <w:t>Из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диаграммы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рождаемости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и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смертности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сельского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населения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Тамбовской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области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видно</w:t>
      </w:r>
      <w:r w:rsidRPr="00F85C6C">
        <w:rPr>
          <w:rFonts w:ascii="Times New Roman" w:hAnsi="Times New Roman" w:cs="Times New Roman"/>
          <w:sz w:val="28"/>
          <w:szCs w:val="28"/>
        </w:rPr>
        <w:t xml:space="preserve">, </w:t>
      </w:r>
      <w:r w:rsidRPr="00F85C6C">
        <w:rPr>
          <w:rFonts w:ascii="Times New Roman" w:hAnsi="Times New Roman" w:cs="Times New Roman" w:hint="cs"/>
          <w:sz w:val="28"/>
          <w:szCs w:val="28"/>
        </w:rPr>
        <w:t>что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с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каждым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годом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смертность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сельского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населения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уменьшается</w:t>
      </w:r>
      <w:r w:rsidRPr="00F85C6C">
        <w:rPr>
          <w:rFonts w:ascii="Times New Roman" w:hAnsi="Times New Roman" w:cs="Times New Roman"/>
          <w:sz w:val="28"/>
          <w:szCs w:val="28"/>
        </w:rPr>
        <w:t xml:space="preserve">, </w:t>
      </w:r>
      <w:r w:rsidRPr="00F85C6C">
        <w:rPr>
          <w:rFonts w:ascii="Times New Roman" w:hAnsi="Times New Roman" w:cs="Times New Roman" w:hint="cs"/>
          <w:sz w:val="28"/>
          <w:szCs w:val="28"/>
        </w:rPr>
        <w:t>а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в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рождаемости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сельского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населения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с</w:t>
      </w:r>
      <w:r w:rsidRPr="00F85C6C">
        <w:rPr>
          <w:rFonts w:ascii="Times New Roman" w:hAnsi="Times New Roman" w:cs="Times New Roman"/>
          <w:sz w:val="28"/>
          <w:szCs w:val="28"/>
        </w:rPr>
        <w:t xml:space="preserve"> 2010 </w:t>
      </w:r>
      <w:r w:rsidRPr="00F85C6C">
        <w:rPr>
          <w:rFonts w:ascii="Times New Roman" w:hAnsi="Times New Roman" w:cs="Times New Roman" w:hint="cs"/>
          <w:sz w:val="28"/>
          <w:szCs w:val="28"/>
        </w:rPr>
        <w:t>по</w:t>
      </w:r>
      <w:r w:rsidRPr="00F85C6C">
        <w:rPr>
          <w:rFonts w:ascii="Times New Roman" w:hAnsi="Times New Roman" w:cs="Times New Roman"/>
          <w:sz w:val="28"/>
          <w:szCs w:val="28"/>
        </w:rPr>
        <w:t xml:space="preserve"> 2013 </w:t>
      </w:r>
      <w:r w:rsidRPr="00F85C6C">
        <w:rPr>
          <w:rFonts w:ascii="Times New Roman" w:hAnsi="Times New Roman" w:cs="Times New Roman" w:hint="cs"/>
          <w:sz w:val="28"/>
          <w:szCs w:val="28"/>
        </w:rPr>
        <w:t>год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наблюдается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постепенное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уменьшение</w:t>
      </w:r>
      <w:r w:rsidRPr="00F85C6C">
        <w:rPr>
          <w:rFonts w:ascii="Times New Roman" w:hAnsi="Times New Roman" w:cs="Times New Roman"/>
          <w:sz w:val="28"/>
          <w:szCs w:val="28"/>
        </w:rPr>
        <w:t xml:space="preserve">, </w:t>
      </w:r>
      <w:r w:rsidRPr="00F85C6C">
        <w:rPr>
          <w:rFonts w:ascii="Times New Roman" w:hAnsi="Times New Roman" w:cs="Times New Roman" w:hint="cs"/>
          <w:sz w:val="28"/>
          <w:szCs w:val="28"/>
        </w:rPr>
        <w:t>а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в</w:t>
      </w:r>
      <w:r w:rsidRPr="00F85C6C">
        <w:rPr>
          <w:rFonts w:ascii="Times New Roman" w:hAnsi="Times New Roman" w:cs="Times New Roman"/>
          <w:sz w:val="28"/>
          <w:szCs w:val="28"/>
        </w:rPr>
        <w:t xml:space="preserve"> 2014 </w:t>
      </w:r>
      <w:r w:rsidRPr="00F85C6C">
        <w:rPr>
          <w:rFonts w:ascii="Times New Roman" w:hAnsi="Times New Roman" w:cs="Times New Roman" w:hint="cs"/>
          <w:sz w:val="28"/>
          <w:szCs w:val="28"/>
        </w:rPr>
        <w:t>году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незначительное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увеличение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на</w:t>
      </w:r>
      <w:r w:rsidRPr="00F85C6C">
        <w:rPr>
          <w:rFonts w:ascii="Times New Roman" w:hAnsi="Times New Roman" w:cs="Times New Roman"/>
          <w:sz w:val="28"/>
          <w:szCs w:val="28"/>
        </w:rPr>
        <w:t xml:space="preserve"> 11 </w:t>
      </w:r>
      <w:r w:rsidRPr="00F85C6C">
        <w:rPr>
          <w:rFonts w:ascii="Times New Roman" w:hAnsi="Times New Roman" w:cs="Times New Roman" w:hint="cs"/>
          <w:sz w:val="28"/>
          <w:szCs w:val="28"/>
        </w:rPr>
        <w:t>человек</w:t>
      </w:r>
      <w:r w:rsidRPr="00F85C6C">
        <w:rPr>
          <w:rFonts w:ascii="Times New Roman" w:hAnsi="Times New Roman" w:cs="Times New Roman"/>
          <w:sz w:val="28"/>
          <w:szCs w:val="28"/>
        </w:rPr>
        <w:t xml:space="preserve">. </w:t>
      </w:r>
      <w:r w:rsidRPr="00F85C6C">
        <w:rPr>
          <w:rFonts w:ascii="Times New Roman" w:hAnsi="Times New Roman" w:cs="Times New Roman" w:hint="cs"/>
          <w:sz w:val="28"/>
          <w:szCs w:val="28"/>
        </w:rPr>
        <w:t>С</w:t>
      </w:r>
      <w:r w:rsidRPr="00F85C6C">
        <w:rPr>
          <w:rFonts w:ascii="Times New Roman" w:hAnsi="Times New Roman" w:cs="Times New Roman"/>
          <w:sz w:val="28"/>
          <w:szCs w:val="28"/>
        </w:rPr>
        <w:t xml:space="preserve"> 2014 </w:t>
      </w:r>
      <w:r w:rsidRPr="00F85C6C">
        <w:rPr>
          <w:rFonts w:ascii="Times New Roman" w:hAnsi="Times New Roman" w:cs="Times New Roman" w:hint="cs"/>
          <w:sz w:val="28"/>
          <w:szCs w:val="28"/>
        </w:rPr>
        <w:t>по</w:t>
      </w:r>
      <w:r w:rsidRPr="00F85C6C">
        <w:rPr>
          <w:rFonts w:ascii="Times New Roman" w:hAnsi="Times New Roman" w:cs="Times New Roman"/>
          <w:sz w:val="28"/>
          <w:szCs w:val="28"/>
        </w:rPr>
        <w:t xml:space="preserve"> 2017 </w:t>
      </w:r>
      <w:r w:rsidRPr="00F85C6C">
        <w:rPr>
          <w:rFonts w:ascii="Times New Roman" w:hAnsi="Times New Roman" w:cs="Times New Roman" w:hint="cs"/>
          <w:sz w:val="28"/>
          <w:szCs w:val="28"/>
        </w:rPr>
        <w:t>год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заметное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уменьшение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рождаемости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сельского</w:t>
      </w:r>
      <w:r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Pr="00F85C6C">
        <w:rPr>
          <w:rFonts w:ascii="Times New Roman" w:hAnsi="Times New Roman" w:cs="Times New Roman" w:hint="cs"/>
          <w:sz w:val="28"/>
          <w:szCs w:val="28"/>
        </w:rPr>
        <w:t>населения</w:t>
      </w:r>
      <w:r w:rsidRPr="00F85C6C">
        <w:rPr>
          <w:rFonts w:ascii="Times New Roman" w:hAnsi="Times New Roman" w:cs="Times New Roman"/>
          <w:sz w:val="28"/>
          <w:szCs w:val="28"/>
        </w:rPr>
        <w:t>.</w:t>
      </w:r>
    </w:p>
    <w:p w14:paraId="0B1B999F" w14:textId="77777777" w:rsidR="00A40F03" w:rsidRPr="004B5748" w:rsidRDefault="00DE6410" w:rsidP="00A40F03">
      <w:pPr>
        <w:tabs>
          <w:tab w:val="left" w:pos="960"/>
        </w:tabs>
        <w:rPr>
          <w:rFonts w:ascii="Times New Roman" w:hAnsi="Times New Roman" w:cs="Times New Roman"/>
          <w:b/>
          <w:sz w:val="28"/>
          <w:szCs w:val="28"/>
        </w:rPr>
      </w:pPr>
      <w:r w:rsidRPr="004B57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B0021D" wp14:editId="174DE901">
            <wp:extent cx="5562600" cy="371475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CE126F4" w14:textId="77777777" w:rsidR="00A40F03" w:rsidRPr="00823C75" w:rsidRDefault="004A6F20" w:rsidP="00C245FC">
      <w:pPr>
        <w:tabs>
          <w:tab w:val="left" w:pos="9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B5748" w:rsidRPr="004B5748">
        <w:rPr>
          <w:rFonts w:ascii="Times New Roman" w:hAnsi="Times New Roman" w:cs="Times New Roman"/>
          <w:sz w:val="28"/>
          <w:szCs w:val="28"/>
        </w:rPr>
        <w:t>6</w:t>
      </w:r>
      <w:r w:rsidR="00F85C6C">
        <w:rPr>
          <w:rFonts w:ascii="Times New Roman" w:hAnsi="Times New Roman" w:cs="Times New Roman"/>
          <w:sz w:val="28"/>
          <w:szCs w:val="28"/>
        </w:rPr>
        <w:t xml:space="preserve"> -</w:t>
      </w:r>
      <w:r w:rsidR="00732108" w:rsidRPr="004B5748">
        <w:rPr>
          <w:rFonts w:ascii="Times New Roman" w:hAnsi="Times New Roman" w:cs="Times New Roman"/>
          <w:sz w:val="28"/>
          <w:szCs w:val="28"/>
        </w:rPr>
        <w:t xml:space="preserve"> Динамика рождаемости, смертности и естественного прироста сельского населения за 2010 – 2017 год</w:t>
      </w:r>
      <w:r w:rsidR="00500EE8" w:rsidRPr="004B5748">
        <w:rPr>
          <w:rFonts w:ascii="Times New Roman" w:hAnsi="Times New Roman" w:cs="Times New Roman"/>
          <w:sz w:val="28"/>
          <w:szCs w:val="28"/>
        </w:rPr>
        <w:t>ы</w:t>
      </w:r>
      <w:r w:rsidR="00732108" w:rsidRPr="004B5748">
        <w:rPr>
          <w:rFonts w:ascii="Times New Roman" w:hAnsi="Times New Roman" w:cs="Times New Roman"/>
          <w:sz w:val="28"/>
          <w:szCs w:val="28"/>
        </w:rPr>
        <w:t xml:space="preserve"> в Тамбовской области </w:t>
      </w:r>
      <w:r w:rsidR="00870089">
        <w:rPr>
          <w:rFonts w:ascii="Times New Roman" w:hAnsi="Times New Roman" w:cs="Times New Roman"/>
          <w:sz w:val="28"/>
          <w:szCs w:val="28"/>
        </w:rPr>
        <w:t>[20</w:t>
      </w:r>
      <w:r w:rsidR="00823C75" w:rsidRPr="00823C75">
        <w:rPr>
          <w:rFonts w:ascii="Times New Roman" w:hAnsi="Times New Roman" w:cs="Times New Roman"/>
          <w:sz w:val="28"/>
          <w:szCs w:val="28"/>
        </w:rPr>
        <w:t>]</w:t>
      </w:r>
    </w:p>
    <w:p w14:paraId="24A02F57" w14:textId="77777777" w:rsidR="00B919A5" w:rsidRPr="004B5748" w:rsidRDefault="00B919A5" w:rsidP="00095818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 xml:space="preserve">Естественный прирост в области в период с 2010 по 2014 год уменьшается, а в 2015 году скачек увеличения естественного убыли населения, затем постепенное снижение.  </w:t>
      </w:r>
    </w:p>
    <w:p w14:paraId="3044E822" w14:textId="77777777" w:rsidR="00A40F03" w:rsidRDefault="00DC1F23" w:rsidP="00095818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Рассмотрим относительные показателя рождаемости, смертности и естественного прироста се</w:t>
      </w:r>
      <w:r w:rsidR="00F85C6C">
        <w:rPr>
          <w:rFonts w:ascii="Times New Roman" w:hAnsi="Times New Roman" w:cs="Times New Roman"/>
          <w:sz w:val="28"/>
          <w:szCs w:val="28"/>
        </w:rPr>
        <w:t>льского населения. См. таблицу 8</w:t>
      </w:r>
      <w:r w:rsidRPr="004B5748">
        <w:rPr>
          <w:rFonts w:ascii="Times New Roman" w:hAnsi="Times New Roman" w:cs="Times New Roman"/>
          <w:sz w:val="28"/>
          <w:szCs w:val="28"/>
        </w:rPr>
        <w:t xml:space="preserve"> «Коэффициент рождаемости, смертности и естественного прироста сельского населения на 1000 человек в Тамбовской области». Общий коэффициент смертности сельского населения превышает рождаемости сельского населения почти в 2 раза</w:t>
      </w:r>
      <w:r w:rsidR="00B95961" w:rsidRPr="004B5748">
        <w:rPr>
          <w:rFonts w:ascii="Times New Roman" w:hAnsi="Times New Roman" w:cs="Times New Roman"/>
          <w:sz w:val="28"/>
          <w:szCs w:val="28"/>
        </w:rPr>
        <w:t>.</w:t>
      </w:r>
    </w:p>
    <w:p w14:paraId="5E8A3DC9" w14:textId="77777777" w:rsidR="00A40F03" w:rsidRPr="004B5748" w:rsidRDefault="00DF5DAC" w:rsidP="00095818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образом, по рассчитанным данным делаем вывод о весьма неблагоприятной ситуации по воспроизводству населения в Тамбовской области за анализируемый период. А именно: отрицательное значение естественного прироста свидетельствует об убыли населения, то есть смертность знач</w:t>
      </w:r>
      <w:r w:rsidR="0058414F">
        <w:rPr>
          <w:rFonts w:ascii="Times New Roman" w:hAnsi="Times New Roman" w:cs="Times New Roman"/>
          <w:sz w:val="28"/>
          <w:szCs w:val="28"/>
        </w:rPr>
        <w:t xml:space="preserve">ительно превышает рождаемость. </w:t>
      </w:r>
    </w:p>
    <w:p w14:paraId="78713543" w14:textId="77777777" w:rsidR="00A40F03" w:rsidRPr="004B5748" w:rsidRDefault="00DC3CC3" w:rsidP="00A40F03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F0965E" wp14:editId="02C5672C">
            <wp:extent cx="5524500" cy="3133725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A15451A" w14:textId="77777777" w:rsidR="00805A38" w:rsidRPr="00823C75" w:rsidRDefault="004A6F20" w:rsidP="00C245FC">
      <w:pPr>
        <w:tabs>
          <w:tab w:val="left" w:pos="9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B5748" w:rsidRPr="004B5748">
        <w:rPr>
          <w:rFonts w:ascii="Times New Roman" w:hAnsi="Times New Roman" w:cs="Times New Roman"/>
          <w:sz w:val="28"/>
          <w:szCs w:val="28"/>
        </w:rPr>
        <w:t>7</w:t>
      </w:r>
      <w:r w:rsidR="00F85C6C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5A38" w:rsidRPr="004B5748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 w:rsidR="00DA4FB0" w:rsidRPr="004B5748">
        <w:rPr>
          <w:rFonts w:ascii="Times New Roman" w:hAnsi="Times New Roman" w:cs="Times New Roman"/>
          <w:sz w:val="28"/>
          <w:szCs w:val="28"/>
        </w:rPr>
        <w:t>ы</w:t>
      </w:r>
      <w:r w:rsidR="00805A38" w:rsidRPr="004B5748">
        <w:rPr>
          <w:rFonts w:ascii="Times New Roman" w:hAnsi="Times New Roman" w:cs="Times New Roman"/>
          <w:sz w:val="28"/>
          <w:szCs w:val="28"/>
        </w:rPr>
        <w:t xml:space="preserve"> рождаемости, смертности и естественного прироста сельского населения на 1000 человек в Тамбовской области </w:t>
      </w:r>
      <w:r w:rsidR="00870089">
        <w:rPr>
          <w:rFonts w:ascii="Times New Roman" w:hAnsi="Times New Roman" w:cs="Times New Roman"/>
          <w:sz w:val="28"/>
          <w:szCs w:val="28"/>
        </w:rPr>
        <w:t>[20</w:t>
      </w:r>
      <w:r w:rsidR="00823C75" w:rsidRPr="00823C75">
        <w:rPr>
          <w:rFonts w:ascii="Times New Roman" w:hAnsi="Times New Roman" w:cs="Times New Roman"/>
          <w:sz w:val="28"/>
          <w:szCs w:val="28"/>
        </w:rPr>
        <w:t>]</w:t>
      </w:r>
    </w:p>
    <w:p w14:paraId="0D08B05E" w14:textId="77777777" w:rsidR="005E7EB1" w:rsidRPr="004B5748" w:rsidRDefault="00B95961" w:rsidP="00095818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Динамика показателей коэффициента смертности сельского населения в Тамбовской области наибольшая, чем коэффициент рождаемости сельского населения за 2010 год на 10,4‰</w:t>
      </w:r>
      <w:r w:rsidR="004B5748" w:rsidRPr="004B5748">
        <w:rPr>
          <w:rFonts w:ascii="Times New Roman" w:hAnsi="Times New Roman" w:cs="Times New Roman"/>
          <w:sz w:val="28"/>
          <w:szCs w:val="28"/>
        </w:rPr>
        <w:t xml:space="preserve"> (</w:t>
      </w:r>
      <w:r w:rsidR="0058414F">
        <w:rPr>
          <w:rFonts w:ascii="Times New Roman" w:hAnsi="Times New Roman" w:cs="Times New Roman"/>
          <w:sz w:val="28"/>
          <w:szCs w:val="28"/>
        </w:rPr>
        <w:t>см. табл.8</w:t>
      </w:r>
      <w:r w:rsidRPr="004B5748">
        <w:rPr>
          <w:rFonts w:ascii="Times New Roman" w:hAnsi="Times New Roman" w:cs="Times New Roman"/>
          <w:sz w:val="28"/>
          <w:szCs w:val="28"/>
        </w:rPr>
        <w:t>). Коэффициент смертности сельского населения Тамбовской области с каждым годом уменьшается. Коэффициент рождаемости сельского населения в нашей области за период с 2010 по 2013 год уменьшился на 0,3‰, затем отмечается увеличение коэффициента рождаемости сельского населения на 0,2‰ и с 2015 по 2017 год происходит постепенное снижение коэффициента рождаемости сельского населения.</w:t>
      </w:r>
    </w:p>
    <w:p w14:paraId="2162C949" w14:textId="77777777" w:rsidR="001D7902" w:rsidRDefault="005E7EB1" w:rsidP="00095818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 xml:space="preserve">Коэффициент естественного прироста сельского населения в ЦЧР на примере Тамбовская область не наблюдается, а наблюдается только сложившаяся отрицательная ситуация, т.е. </w:t>
      </w:r>
      <w:r w:rsidR="001847CA" w:rsidRPr="004B5748">
        <w:rPr>
          <w:rFonts w:ascii="Times New Roman" w:hAnsi="Times New Roman" w:cs="Times New Roman"/>
          <w:sz w:val="28"/>
          <w:szCs w:val="28"/>
        </w:rPr>
        <w:t xml:space="preserve">естественная убыль. С 2010 по 2014 </w:t>
      </w:r>
      <w:r w:rsidR="001847CA" w:rsidRPr="004B5748">
        <w:rPr>
          <w:rFonts w:ascii="Times New Roman" w:hAnsi="Times New Roman" w:cs="Times New Roman"/>
          <w:sz w:val="28"/>
          <w:szCs w:val="28"/>
        </w:rPr>
        <w:lastRenderedPageBreak/>
        <w:t xml:space="preserve">год коэффициент естественного прироста сельского населения уменьшается, а с 2014 по 2017 год то увеличивается, то уменьшается. </w:t>
      </w:r>
    </w:p>
    <w:p w14:paraId="65D0C5C4" w14:textId="77777777" w:rsidR="00F85C6C" w:rsidRDefault="001D7902" w:rsidP="00C245FC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динамику абсолютных и относительных показателей брачности и разводимости в Тамбовской области в период с 2010 по 2017 год. Эти данные представлены в таблице 9. </w:t>
      </w:r>
    </w:p>
    <w:p w14:paraId="153FDEA6" w14:textId="77777777" w:rsidR="00805F4C" w:rsidRPr="00691351" w:rsidRDefault="0058414F" w:rsidP="00F85C6C">
      <w:pPr>
        <w:tabs>
          <w:tab w:val="left" w:pos="9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85C6C">
        <w:rPr>
          <w:rFonts w:ascii="Times New Roman" w:hAnsi="Times New Roman" w:cs="Times New Roman"/>
          <w:sz w:val="28"/>
          <w:szCs w:val="28"/>
        </w:rPr>
        <w:t>Таблица 9</w:t>
      </w:r>
      <w:r w:rsidR="00F85C6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="001D7902">
        <w:rPr>
          <w:rFonts w:ascii="Times New Roman" w:hAnsi="Times New Roman" w:cs="Times New Roman"/>
          <w:sz w:val="28"/>
          <w:szCs w:val="28"/>
        </w:rPr>
        <w:t>абсолютных и относительных показателей брачности и разводимости в Тамбовской области в период с 2010 по 2017 год</w:t>
      </w:r>
      <w:r w:rsidR="00F85194">
        <w:rPr>
          <w:rFonts w:ascii="Times New Roman" w:hAnsi="Times New Roman" w:cs="Times New Roman"/>
          <w:sz w:val="28"/>
          <w:szCs w:val="28"/>
        </w:rPr>
        <w:t xml:space="preserve"> [6</w:t>
      </w:r>
      <w:r w:rsidR="00691351" w:rsidRPr="00691351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W w:w="6658" w:type="dxa"/>
        <w:tblInd w:w="5" w:type="dxa"/>
        <w:tblLook w:val="04A0" w:firstRow="1" w:lastRow="0" w:firstColumn="1" w:lastColumn="0" w:noHBand="0" w:noVBand="1"/>
      </w:tblPr>
      <w:tblGrid>
        <w:gridCol w:w="842"/>
        <w:gridCol w:w="1539"/>
        <w:gridCol w:w="1815"/>
        <w:gridCol w:w="1539"/>
        <w:gridCol w:w="1815"/>
      </w:tblGrid>
      <w:tr w:rsidR="0058414F" w:rsidRPr="00347B6D" w14:paraId="115A0928" w14:textId="77777777" w:rsidTr="0058414F">
        <w:trPr>
          <w:trHeight w:val="375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D561A" w14:textId="77777777" w:rsidR="0058414F" w:rsidRPr="00347B6D" w:rsidRDefault="0058414F" w:rsidP="00A102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D0E72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Брачности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FED94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Разводимости</w:t>
            </w:r>
          </w:p>
        </w:tc>
      </w:tr>
      <w:tr w:rsidR="0058414F" w:rsidRPr="00347B6D" w14:paraId="1046370A" w14:textId="77777777" w:rsidTr="0058414F">
        <w:trPr>
          <w:trHeight w:val="375"/>
        </w:trPr>
        <w:tc>
          <w:tcPr>
            <w:tcW w:w="8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DF476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81DCD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Абсолютные показатели, чел.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DBE72A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Относительные показатели, брачности</w:t>
            </w: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‰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FF7BE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Абсолютные показатели, чел.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102ACA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Относительные показатели, разводимости</w:t>
            </w: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‰</w:t>
            </w:r>
          </w:p>
        </w:tc>
      </w:tr>
      <w:tr w:rsidR="0058414F" w:rsidRPr="00347B6D" w14:paraId="3843E042" w14:textId="77777777" w:rsidTr="0058414F">
        <w:trPr>
          <w:trHeight w:val="375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A4230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A172F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8265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A847B5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3B83B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4578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4F823B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</w:tr>
      <w:tr w:rsidR="0058414F" w:rsidRPr="00347B6D" w14:paraId="30118B61" w14:textId="77777777" w:rsidTr="0058414F">
        <w:trPr>
          <w:trHeight w:val="375"/>
        </w:trPr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211D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626E8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2F7629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4E19B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4572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DFC18F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</w:tr>
      <w:tr w:rsidR="0058414F" w:rsidRPr="00347B6D" w14:paraId="7FE71554" w14:textId="77777777" w:rsidTr="0058414F">
        <w:trPr>
          <w:trHeight w:val="375"/>
        </w:trPr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CC89A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896E8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7692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22FC0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EC10D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4571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0E392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</w:t>
            </w:r>
          </w:p>
        </w:tc>
      </w:tr>
      <w:tr w:rsidR="0058414F" w:rsidRPr="00347B6D" w14:paraId="109193BE" w14:textId="77777777" w:rsidTr="0058414F">
        <w:trPr>
          <w:trHeight w:val="375"/>
        </w:trPr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A27AF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13B44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7976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B7F9D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B70B1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F1B27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</w:tr>
      <w:tr w:rsidR="0058414F" w:rsidRPr="00347B6D" w14:paraId="532AC800" w14:textId="77777777" w:rsidTr="0058414F">
        <w:trPr>
          <w:trHeight w:val="375"/>
        </w:trPr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D9B11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2BA1C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7711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AA354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8C194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4914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7328A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</w:tr>
      <w:tr w:rsidR="0058414F" w:rsidRPr="00347B6D" w14:paraId="6E7713C4" w14:textId="77777777" w:rsidTr="0058414F">
        <w:trPr>
          <w:trHeight w:val="375"/>
        </w:trPr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892F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69A1A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7262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2C2F7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70BE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4283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82243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</w:tr>
      <w:tr w:rsidR="0058414F" w:rsidRPr="00347B6D" w14:paraId="2E02A351" w14:textId="77777777" w:rsidTr="0058414F">
        <w:trPr>
          <w:trHeight w:val="375"/>
        </w:trPr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E4594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036E1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460FBC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66966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4116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6608C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</w:t>
            </w:r>
          </w:p>
        </w:tc>
      </w:tr>
      <w:tr w:rsidR="0058414F" w:rsidRPr="00347B6D" w14:paraId="5718FA0A" w14:textId="77777777" w:rsidTr="0058414F">
        <w:trPr>
          <w:trHeight w:val="375"/>
        </w:trPr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026B4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99DC8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5873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6EC0E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AAC39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4021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8E106E" w14:textId="77777777" w:rsidR="0058414F" w:rsidRPr="00347B6D" w:rsidRDefault="0058414F" w:rsidP="00A10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</w:tr>
    </w:tbl>
    <w:p w14:paraId="743D46AB" w14:textId="77777777" w:rsidR="001D7902" w:rsidRDefault="00F85C6C" w:rsidP="00F85C6C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D7902">
        <w:rPr>
          <w:rFonts w:ascii="Times New Roman" w:hAnsi="Times New Roman" w:cs="Times New Roman"/>
          <w:sz w:val="28"/>
          <w:szCs w:val="28"/>
        </w:rPr>
        <w:t xml:space="preserve">В Тамбовской области больше зарегистрировано браков, чем разводов в период с 2010 по 2017 год. </w:t>
      </w:r>
    </w:p>
    <w:p w14:paraId="6DCD03AE" w14:textId="77777777" w:rsidR="001847CA" w:rsidRPr="004B5748" w:rsidRDefault="00CE171A" w:rsidP="00CE171A">
      <w:pPr>
        <w:tabs>
          <w:tab w:val="left" w:pos="615"/>
          <w:tab w:val="left" w:pos="96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B57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13C059" wp14:editId="12C70D79">
            <wp:extent cx="4572000" cy="2743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4B5748">
        <w:rPr>
          <w:rFonts w:ascii="Times New Roman" w:hAnsi="Times New Roman" w:cs="Times New Roman"/>
          <w:b/>
          <w:sz w:val="28"/>
          <w:szCs w:val="28"/>
        </w:rPr>
        <w:tab/>
      </w:r>
      <w:r w:rsidRPr="004B5748">
        <w:rPr>
          <w:rFonts w:ascii="Times New Roman" w:hAnsi="Times New Roman" w:cs="Times New Roman"/>
          <w:b/>
          <w:sz w:val="28"/>
          <w:szCs w:val="28"/>
        </w:rPr>
        <w:tab/>
      </w:r>
    </w:p>
    <w:p w14:paraId="6D132A43" w14:textId="77777777" w:rsidR="00CE171A" w:rsidRPr="00691351" w:rsidRDefault="004A6F20" w:rsidP="00BE5EFA">
      <w:pPr>
        <w:tabs>
          <w:tab w:val="left" w:pos="255"/>
          <w:tab w:val="left" w:pos="9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4B5748" w:rsidRPr="004B5748">
        <w:rPr>
          <w:rFonts w:ascii="Times New Roman" w:hAnsi="Times New Roman" w:cs="Times New Roman"/>
          <w:sz w:val="28"/>
          <w:szCs w:val="28"/>
        </w:rPr>
        <w:t>8</w:t>
      </w:r>
      <w:r w:rsidR="00F85C6C">
        <w:rPr>
          <w:rFonts w:ascii="Times New Roman" w:hAnsi="Times New Roman" w:cs="Times New Roman"/>
          <w:sz w:val="28"/>
          <w:szCs w:val="28"/>
        </w:rPr>
        <w:t xml:space="preserve"> - </w:t>
      </w:r>
      <w:r w:rsidR="00CE171A" w:rsidRPr="004B5748">
        <w:rPr>
          <w:rFonts w:ascii="Times New Roman" w:hAnsi="Times New Roman" w:cs="Times New Roman"/>
          <w:sz w:val="28"/>
          <w:szCs w:val="28"/>
        </w:rPr>
        <w:t>Динамика браков и разводов за период с 2010 по 2017 год в Тамбовской области</w:t>
      </w:r>
      <w:r w:rsidR="00F85194">
        <w:rPr>
          <w:rFonts w:ascii="Times New Roman" w:hAnsi="Times New Roman" w:cs="Times New Roman"/>
          <w:sz w:val="28"/>
          <w:szCs w:val="28"/>
        </w:rPr>
        <w:t xml:space="preserve"> [6</w:t>
      </w:r>
      <w:r w:rsidR="00691351" w:rsidRPr="00691351">
        <w:rPr>
          <w:rFonts w:ascii="Times New Roman" w:hAnsi="Times New Roman" w:cs="Times New Roman"/>
          <w:sz w:val="28"/>
          <w:szCs w:val="28"/>
        </w:rPr>
        <w:t>]</w:t>
      </w:r>
    </w:p>
    <w:p w14:paraId="13493684" w14:textId="77777777" w:rsidR="00BE5EFA" w:rsidRPr="001D7902" w:rsidRDefault="00BE5EFA" w:rsidP="00BE5EFA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таблицы 9 рассмотрим на рисунке 8 «Динамика браков и разводов за период с 2010 по 2017 год» и 9 «Коэффициенты брачности и разводимости в Тамбовской области с 2010 по 2017 год»</w:t>
      </w:r>
    </w:p>
    <w:p w14:paraId="7ABD2843" w14:textId="77777777" w:rsidR="00DA4FB0" w:rsidRPr="004B5748" w:rsidRDefault="00DA4FB0" w:rsidP="00095818">
      <w:pPr>
        <w:tabs>
          <w:tab w:val="left" w:pos="255"/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 xml:space="preserve">Из диаграммы динамика браков и разводов можно отметить, что с 2010 – 2017 год в Тамбовской области число браков превышает число разводов. </w:t>
      </w:r>
    </w:p>
    <w:p w14:paraId="45BE8907" w14:textId="77777777" w:rsidR="001847CA" w:rsidRPr="004B5748" w:rsidRDefault="00DA4FB0" w:rsidP="00095818">
      <w:pPr>
        <w:tabs>
          <w:tab w:val="left" w:pos="255"/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Число браков в области в 2010 году 8256</w:t>
      </w:r>
      <w:r w:rsidR="0019018D">
        <w:rPr>
          <w:rFonts w:ascii="Times New Roman" w:hAnsi="Times New Roman" w:cs="Times New Roman"/>
          <w:sz w:val="28"/>
          <w:szCs w:val="28"/>
        </w:rPr>
        <w:t xml:space="preserve"> пар</w:t>
      </w:r>
      <w:r w:rsidRPr="004B5748">
        <w:rPr>
          <w:rFonts w:ascii="Times New Roman" w:hAnsi="Times New Roman" w:cs="Times New Roman"/>
          <w:sz w:val="28"/>
          <w:szCs w:val="28"/>
        </w:rPr>
        <w:t>, а в 2011</w:t>
      </w:r>
      <w:r w:rsidR="0019018D">
        <w:rPr>
          <w:rFonts w:ascii="Times New Roman" w:hAnsi="Times New Roman" w:cs="Times New Roman"/>
          <w:sz w:val="28"/>
          <w:szCs w:val="28"/>
        </w:rPr>
        <w:t>году</w:t>
      </w:r>
      <w:r w:rsidRPr="004B5748">
        <w:rPr>
          <w:rFonts w:ascii="Times New Roman" w:hAnsi="Times New Roman" w:cs="Times New Roman"/>
          <w:sz w:val="28"/>
          <w:szCs w:val="28"/>
        </w:rPr>
        <w:t xml:space="preserve"> 8539</w:t>
      </w:r>
      <w:r w:rsidR="00E3475C" w:rsidRPr="004B5748">
        <w:rPr>
          <w:rFonts w:ascii="Times New Roman" w:hAnsi="Times New Roman" w:cs="Times New Roman"/>
          <w:sz w:val="28"/>
          <w:szCs w:val="28"/>
        </w:rPr>
        <w:t xml:space="preserve"> браков</w:t>
      </w:r>
      <w:r w:rsidRPr="004B5748">
        <w:rPr>
          <w:rFonts w:ascii="Times New Roman" w:hAnsi="Times New Roman" w:cs="Times New Roman"/>
          <w:sz w:val="28"/>
          <w:szCs w:val="28"/>
        </w:rPr>
        <w:t xml:space="preserve"> произошло увеличение на </w:t>
      </w:r>
      <w:r w:rsidR="0019018D">
        <w:rPr>
          <w:rFonts w:ascii="Times New Roman" w:hAnsi="Times New Roman" w:cs="Times New Roman"/>
          <w:sz w:val="28"/>
          <w:szCs w:val="28"/>
        </w:rPr>
        <w:t>283 пар</w:t>
      </w:r>
      <w:r w:rsidR="00E3475C" w:rsidRPr="004B5748">
        <w:rPr>
          <w:rFonts w:ascii="Times New Roman" w:hAnsi="Times New Roman" w:cs="Times New Roman"/>
          <w:sz w:val="28"/>
          <w:szCs w:val="28"/>
        </w:rPr>
        <w:t>, а с 2011 по 2012 год уменьшение на 847 брака, затем с 2012 по 2013 год небольшое увеличен</w:t>
      </w:r>
      <w:r w:rsidR="0019018D">
        <w:rPr>
          <w:rFonts w:ascii="Times New Roman" w:hAnsi="Times New Roman" w:cs="Times New Roman"/>
          <w:sz w:val="28"/>
          <w:szCs w:val="28"/>
        </w:rPr>
        <w:t>ие на 284 пар</w:t>
      </w:r>
      <w:r w:rsidR="00E3475C" w:rsidRPr="004B5748">
        <w:rPr>
          <w:rFonts w:ascii="Times New Roman" w:hAnsi="Times New Roman" w:cs="Times New Roman"/>
          <w:sz w:val="28"/>
          <w:szCs w:val="28"/>
        </w:rPr>
        <w:t xml:space="preserve"> и уже с 2013 по 2017 число браков постепенно снижается.</w:t>
      </w:r>
      <w:r w:rsidR="00CE171A" w:rsidRPr="004B5748">
        <w:rPr>
          <w:rFonts w:ascii="Times New Roman" w:hAnsi="Times New Roman" w:cs="Times New Roman"/>
          <w:b/>
          <w:sz w:val="28"/>
          <w:szCs w:val="28"/>
        </w:rPr>
        <w:tab/>
      </w:r>
    </w:p>
    <w:p w14:paraId="399BA098" w14:textId="77777777" w:rsidR="00E3475C" w:rsidRPr="00191054" w:rsidRDefault="00E3475C" w:rsidP="00095818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Число разводов в области с 2010 по 2012 год небольшое с</w:t>
      </w:r>
      <w:r w:rsidR="0019018D">
        <w:rPr>
          <w:rFonts w:ascii="Times New Roman" w:hAnsi="Times New Roman" w:cs="Times New Roman"/>
          <w:sz w:val="28"/>
          <w:szCs w:val="28"/>
        </w:rPr>
        <w:t>окращение разводов на 7 пар</w:t>
      </w:r>
      <w:r w:rsidRPr="004B5748">
        <w:rPr>
          <w:rFonts w:ascii="Times New Roman" w:hAnsi="Times New Roman" w:cs="Times New Roman"/>
          <w:sz w:val="28"/>
          <w:szCs w:val="28"/>
        </w:rPr>
        <w:t>, затем с 2012 по 2013 значительное уве</w:t>
      </w:r>
      <w:r w:rsidR="0019018D">
        <w:rPr>
          <w:rFonts w:ascii="Times New Roman" w:hAnsi="Times New Roman" w:cs="Times New Roman"/>
          <w:sz w:val="28"/>
          <w:szCs w:val="28"/>
        </w:rPr>
        <w:t>личение разводов на 440 пар</w:t>
      </w:r>
      <w:r w:rsidRPr="004B5748">
        <w:rPr>
          <w:rFonts w:ascii="Times New Roman" w:hAnsi="Times New Roman" w:cs="Times New Roman"/>
          <w:sz w:val="28"/>
          <w:szCs w:val="28"/>
        </w:rPr>
        <w:t xml:space="preserve">, затем с 2013 </w:t>
      </w:r>
      <w:r w:rsidR="004B5748" w:rsidRPr="004B5748">
        <w:rPr>
          <w:rFonts w:ascii="Times New Roman" w:hAnsi="Times New Roman" w:cs="Times New Roman"/>
          <w:sz w:val="28"/>
          <w:szCs w:val="28"/>
        </w:rPr>
        <w:t>по 2017 год сокращение разводов, увеличивая количество неполных семей.</w:t>
      </w:r>
      <w:r w:rsidR="00191054">
        <w:rPr>
          <w:rFonts w:ascii="Times New Roman" w:hAnsi="Times New Roman" w:cs="Times New Roman"/>
          <w:sz w:val="28"/>
          <w:szCs w:val="28"/>
        </w:rPr>
        <w:tab/>
      </w:r>
    </w:p>
    <w:p w14:paraId="226CB2E6" w14:textId="77777777" w:rsidR="001847CA" w:rsidRPr="004B5748" w:rsidRDefault="00500EE8" w:rsidP="00500EE8">
      <w:pPr>
        <w:tabs>
          <w:tab w:val="left" w:pos="315"/>
          <w:tab w:val="left" w:pos="96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B5748">
        <w:rPr>
          <w:rFonts w:ascii="Times New Roman" w:hAnsi="Times New Roman" w:cs="Times New Roman"/>
          <w:b/>
          <w:sz w:val="28"/>
          <w:szCs w:val="28"/>
        </w:rPr>
        <w:tab/>
      </w:r>
      <w:r w:rsidRPr="004B57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5C9E17" wp14:editId="7129CEF7">
            <wp:extent cx="4838700" cy="27432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4B5748">
        <w:rPr>
          <w:rFonts w:ascii="Times New Roman" w:hAnsi="Times New Roman" w:cs="Times New Roman"/>
          <w:b/>
          <w:sz w:val="28"/>
          <w:szCs w:val="28"/>
        </w:rPr>
        <w:tab/>
      </w:r>
    </w:p>
    <w:p w14:paraId="3F17E690" w14:textId="77777777" w:rsidR="0053009B" w:rsidRPr="00823C75" w:rsidRDefault="004A6F20" w:rsidP="00F85C6C">
      <w:pPr>
        <w:tabs>
          <w:tab w:val="left" w:pos="465"/>
          <w:tab w:val="left" w:pos="9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B5748" w:rsidRPr="004B5748">
        <w:rPr>
          <w:rFonts w:ascii="Times New Roman" w:hAnsi="Times New Roman" w:cs="Times New Roman"/>
          <w:sz w:val="28"/>
          <w:szCs w:val="28"/>
        </w:rPr>
        <w:t>9</w:t>
      </w:r>
      <w:r w:rsidR="00F85C6C">
        <w:rPr>
          <w:rFonts w:ascii="Times New Roman" w:hAnsi="Times New Roman" w:cs="Times New Roman"/>
          <w:sz w:val="28"/>
          <w:szCs w:val="28"/>
        </w:rPr>
        <w:t xml:space="preserve"> -</w:t>
      </w:r>
      <w:r w:rsidR="00673FD8" w:rsidRPr="004B5748">
        <w:rPr>
          <w:rFonts w:ascii="Times New Roman" w:hAnsi="Times New Roman" w:cs="Times New Roman"/>
          <w:sz w:val="28"/>
          <w:szCs w:val="28"/>
        </w:rPr>
        <w:t xml:space="preserve"> Коэффициенты брачности и разводимости в Тамбовской области за 2010 – 2017 годы</w:t>
      </w:r>
      <w:r w:rsidR="00673FD8" w:rsidRPr="00823C75">
        <w:rPr>
          <w:rFonts w:ascii="Times New Roman" w:hAnsi="Times New Roman" w:cs="Times New Roman"/>
          <w:sz w:val="28"/>
          <w:szCs w:val="28"/>
        </w:rPr>
        <w:tab/>
      </w:r>
      <w:r w:rsidR="00823C75" w:rsidRPr="00823C75">
        <w:rPr>
          <w:rFonts w:ascii="Times New Roman" w:hAnsi="Times New Roman" w:cs="Times New Roman"/>
          <w:sz w:val="28"/>
          <w:szCs w:val="28"/>
        </w:rPr>
        <w:t>[</w:t>
      </w:r>
      <w:r w:rsidR="00F85194">
        <w:rPr>
          <w:rFonts w:ascii="Times New Roman" w:hAnsi="Times New Roman" w:cs="Times New Roman"/>
          <w:sz w:val="28"/>
          <w:szCs w:val="28"/>
        </w:rPr>
        <w:t>6</w:t>
      </w:r>
      <w:r w:rsidR="00823C75" w:rsidRPr="00823C75">
        <w:rPr>
          <w:rFonts w:ascii="Times New Roman" w:hAnsi="Times New Roman" w:cs="Times New Roman"/>
          <w:sz w:val="28"/>
          <w:szCs w:val="28"/>
        </w:rPr>
        <w:t>]</w:t>
      </w:r>
    </w:p>
    <w:p w14:paraId="12F50752" w14:textId="77777777" w:rsidR="0053009B" w:rsidRDefault="004B5748" w:rsidP="00095818">
      <w:pPr>
        <w:tabs>
          <w:tab w:val="left" w:pos="465"/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t>В Тамбовской области за период с 2010 по 2017 год коэффициент брачности прев</w:t>
      </w:r>
      <w:r w:rsidR="0053009B">
        <w:rPr>
          <w:rFonts w:ascii="Times New Roman" w:hAnsi="Times New Roman" w:cs="Times New Roman"/>
          <w:sz w:val="28"/>
          <w:szCs w:val="28"/>
        </w:rPr>
        <w:t xml:space="preserve">ышает коэффициент разводимости. </w:t>
      </w:r>
    </w:p>
    <w:p w14:paraId="5D268292" w14:textId="77777777" w:rsidR="001847CA" w:rsidRPr="0053009B" w:rsidRDefault="004B5748" w:rsidP="00095818">
      <w:pPr>
        <w:tabs>
          <w:tab w:val="left" w:pos="465"/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sz w:val="28"/>
          <w:szCs w:val="28"/>
        </w:rPr>
        <w:lastRenderedPageBreak/>
        <w:t>На диаграмме коэффициент брачности с каждым годом то увеличивается, то уменьшается. В 2010 году коэфф</w:t>
      </w:r>
      <w:r w:rsidR="0053009B">
        <w:rPr>
          <w:rFonts w:ascii="Times New Roman" w:hAnsi="Times New Roman" w:cs="Times New Roman"/>
          <w:sz w:val="28"/>
          <w:szCs w:val="28"/>
        </w:rPr>
        <w:t>ициент брачности составлял 7,6‰,</w:t>
      </w:r>
      <w:r w:rsidRPr="004B5748">
        <w:rPr>
          <w:rFonts w:ascii="Times New Roman" w:hAnsi="Times New Roman" w:cs="Times New Roman"/>
          <w:sz w:val="28"/>
          <w:szCs w:val="28"/>
        </w:rPr>
        <w:t xml:space="preserve"> а спустя 7 лет снизился до 5,7‰. Убыль коэффициента брачности составило 1,9‰,</w:t>
      </w:r>
      <w:r w:rsidR="00390B68">
        <w:rPr>
          <w:rFonts w:ascii="Times New Roman" w:hAnsi="Times New Roman" w:cs="Times New Roman"/>
          <w:sz w:val="28"/>
          <w:szCs w:val="28"/>
        </w:rPr>
        <w:t xml:space="preserve"> </w:t>
      </w:r>
      <w:r w:rsidRPr="004B5748">
        <w:rPr>
          <w:rFonts w:ascii="Times New Roman" w:hAnsi="Times New Roman" w:cs="Times New Roman"/>
          <w:sz w:val="28"/>
          <w:szCs w:val="28"/>
        </w:rPr>
        <w:t xml:space="preserve">можно отметить, что коэффициент брачности Тамбовской области почти в 2‰ уменьшился. </w:t>
      </w:r>
    </w:p>
    <w:p w14:paraId="296BF435" w14:textId="77777777" w:rsidR="00191054" w:rsidRDefault="00191054" w:rsidP="00095818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Коэффициент разводимости </w:t>
      </w:r>
      <w:r w:rsidR="00AF35D9">
        <w:rPr>
          <w:rFonts w:ascii="Times New Roman" w:hAnsi="Times New Roman" w:cs="Times New Roman"/>
          <w:sz w:val="28"/>
          <w:szCs w:val="28"/>
        </w:rPr>
        <w:t>Тамбовской области с 2010 по 2012 год остается постоянным, а в 2013 году произошло увеличение разводов на 0,5</w:t>
      </w:r>
      <w:r w:rsidR="00AF35D9" w:rsidRPr="00AF35D9">
        <w:rPr>
          <w:rFonts w:ascii="Times New Roman" w:hAnsi="Times New Roman" w:cs="Times New Roman"/>
          <w:sz w:val="28"/>
          <w:szCs w:val="28"/>
        </w:rPr>
        <w:t>‰</w:t>
      </w:r>
      <w:r w:rsidR="00AF35D9">
        <w:rPr>
          <w:rFonts w:ascii="Times New Roman" w:hAnsi="Times New Roman" w:cs="Times New Roman"/>
          <w:sz w:val="28"/>
          <w:szCs w:val="28"/>
        </w:rPr>
        <w:t>, затем разводимость с 2014 по 2017 год сокращ</w:t>
      </w:r>
      <w:r w:rsidR="00E6545F">
        <w:rPr>
          <w:rFonts w:ascii="Times New Roman" w:hAnsi="Times New Roman" w:cs="Times New Roman"/>
          <w:sz w:val="28"/>
          <w:szCs w:val="28"/>
        </w:rPr>
        <w:t xml:space="preserve">ается. </w:t>
      </w:r>
    </w:p>
    <w:p w14:paraId="2D844E93" w14:textId="77777777" w:rsidR="001D7902" w:rsidRDefault="00E15483" w:rsidP="00095818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рис.2 «Динамика естественного движения за период с 2003 по 2017 год и рис. 8 Динамика браков и разводимости за период с 2010 по 2017 год» можно сделать вывод о том, что при </w:t>
      </w:r>
      <w:r w:rsidR="006903D4">
        <w:rPr>
          <w:rFonts w:ascii="Times New Roman" w:hAnsi="Times New Roman" w:cs="Times New Roman"/>
          <w:sz w:val="28"/>
          <w:szCs w:val="28"/>
        </w:rPr>
        <w:t xml:space="preserve">увеличение разводимости, уменьшается рождаемость населения, а при увеличение браков население возрастет. </w:t>
      </w:r>
      <w:r w:rsidR="00F80FB3">
        <w:rPr>
          <w:rFonts w:ascii="Times New Roman" w:hAnsi="Times New Roman" w:cs="Times New Roman"/>
          <w:sz w:val="28"/>
          <w:szCs w:val="28"/>
        </w:rPr>
        <w:t xml:space="preserve">Таким образом, в последние годы в </w:t>
      </w:r>
      <w:r w:rsidR="00390B68">
        <w:rPr>
          <w:rFonts w:ascii="Times New Roman" w:hAnsi="Times New Roman" w:cs="Times New Roman"/>
          <w:sz w:val="28"/>
          <w:szCs w:val="28"/>
        </w:rPr>
        <w:t>Тамбовской области изменились репро</w:t>
      </w:r>
      <w:r w:rsidR="00F80FB3">
        <w:rPr>
          <w:rFonts w:ascii="Times New Roman" w:hAnsi="Times New Roman" w:cs="Times New Roman"/>
          <w:sz w:val="28"/>
          <w:szCs w:val="28"/>
        </w:rPr>
        <w:t xml:space="preserve">дуктивные установки населения. В настоящее время тамбовчане ориентировано преимущественно на однодетную, реже двухдетную семью. </w:t>
      </w:r>
    </w:p>
    <w:p w14:paraId="47C73585" w14:textId="77777777" w:rsidR="0094376A" w:rsidRDefault="0094376A" w:rsidP="00095818">
      <w:pPr>
        <w:tabs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фоне негативных естественных процессов движения населения для Тамбовской области возрастает значение миграции населения. Миграция является одним из факторов, влияющих на изменения численности населения. Общие итоги миграции населения Тамбовской области представлены в таблице 10. </w:t>
      </w:r>
    </w:p>
    <w:p w14:paraId="405CFA2C" w14:textId="77777777" w:rsidR="00BA3E3E" w:rsidRPr="003852AA" w:rsidRDefault="00F85C6C" w:rsidP="00BE5EFA">
      <w:pPr>
        <w:tabs>
          <w:tab w:val="left" w:pos="960"/>
        </w:tabs>
        <w:spacing w:line="36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43D82" w:rsidRPr="00F85C6C">
        <w:rPr>
          <w:rFonts w:ascii="Times New Roman" w:hAnsi="Times New Roman" w:cs="Times New Roman"/>
          <w:sz w:val="28"/>
          <w:szCs w:val="28"/>
        </w:rPr>
        <w:t>Таблица 10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94376A">
        <w:rPr>
          <w:rFonts w:ascii="Times New Roman" w:hAnsi="Times New Roman" w:cs="Times New Roman"/>
          <w:sz w:val="28"/>
          <w:szCs w:val="28"/>
        </w:rPr>
        <w:t>Миграция населения Тамбовской области за 2010-2016 годы (чел.)</w:t>
      </w:r>
      <w:r w:rsidR="00390B68">
        <w:rPr>
          <w:rFonts w:ascii="Times New Roman" w:hAnsi="Times New Roman" w:cs="Times New Roman"/>
          <w:sz w:val="28"/>
          <w:szCs w:val="28"/>
        </w:rPr>
        <w:t xml:space="preserve"> </w:t>
      </w:r>
      <w:r w:rsidR="0017552B">
        <w:rPr>
          <w:rFonts w:ascii="Times New Roman" w:hAnsi="Times New Roman" w:cs="Times New Roman"/>
          <w:sz w:val="28"/>
          <w:szCs w:val="28"/>
        </w:rPr>
        <w:t>[10</w:t>
      </w:r>
      <w:r w:rsidR="00432B76" w:rsidRPr="003852AA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W w:w="6560" w:type="dxa"/>
        <w:jc w:val="center"/>
        <w:tblLook w:val="04A0" w:firstRow="1" w:lastRow="0" w:firstColumn="1" w:lastColumn="0" w:noHBand="0" w:noVBand="1"/>
      </w:tblPr>
      <w:tblGrid>
        <w:gridCol w:w="1760"/>
        <w:gridCol w:w="960"/>
        <w:gridCol w:w="960"/>
        <w:gridCol w:w="960"/>
        <w:gridCol w:w="960"/>
        <w:gridCol w:w="960"/>
      </w:tblGrid>
      <w:tr w:rsidR="00BA3E3E" w:rsidRPr="00BA3E3E" w14:paraId="2F262D11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62F11" w14:textId="77777777" w:rsidR="00BA3E3E" w:rsidRPr="007A5FBC" w:rsidRDefault="00BA3E3E" w:rsidP="00BA3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88B27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F00D5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F9E8E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289C0" w14:textId="77777777" w:rsidR="00BA3E3E" w:rsidRPr="00263728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7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B4E44" w14:textId="77777777" w:rsidR="00BA3E3E" w:rsidRPr="00263728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7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2016</w:t>
            </w:r>
          </w:p>
        </w:tc>
      </w:tr>
      <w:tr w:rsidR="00BA3E3E" w:rsidRPr="00BA3E3E" w14:paraId="02D40579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BBF03" w14:textId="77777777" w:rsidR="00BA3E3E" w:rsidRPr="007A5FBC" w:rsidRDefault="00BA3E3E" w:rsidP="00BA3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BCE1F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F7B03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Миграция- всего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F16C1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BCE9" w14:textId="77777777" w:rsidR="00BA3E3E" w:rsidRPr="00263728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A3E3E" w:rsidRPr="00BA3E3E" w14:paraId="794DC629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2A9BB" w14:textId="77777777" w:rsidR="00BA3E3E" w:rsidRPr="007A5FBC" w:rsidRDefault="00BA3E3E" w:rsidP="00BA3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Прибывшие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63C50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14815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47739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32975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E74FC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42181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AD8FE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41693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33BE6" w14:textId="77777777" w:rsidR="00BA3E3E" w:rsidRPr="00263728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7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38850</w:t>
            </w:r>
          </w:p>
        </w:tc>
      </w:tr>
      <w:tr w:rsidR="00BA3E3E" w:rsidRPr="00BA3E3E" w14:paraId="074D66C1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80A68" w14:textId="77777777" w:rsidR="00BA3E3E" w:rsidRPr="007A5FBC" w:rsidRDefault="00BA3E3E" w:rsidP="00BA3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Выбывшие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406D5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6E50F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32762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E3576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41854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5AE81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4855F" w14:textId="77777777" w:rsidR="00BA3E3E" w:rsidRPr="00263728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7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42271</w:t>
            </w:r>
          </w:p>
        </w:tc>
      </w:tr>
      <w:tr w:rsidR="00BA3E3E" w:rsidRPr="00BA3E3E" w14:paraId="14B10668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BBA67" w14:textId="77777777" w:rsidR="00BA3E3E" w:rsidRPr="007A5FBC" w:rsidRDefault="00BA3E3E" w:rsidP="00BA3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Сальдо миграции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AD56A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-857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A0EBC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42A3A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A413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-5459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73ECC" w14:textId="77777777" w:rsidR="00BA3E3E" w:rsidRPr="00263728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7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-3421</w:t>
            </w:r>
          </w:p>
        </w:tc>
      </w:tr>
      <w:tr w:rsidR="00BA3E3E" w:rsidRPr="00BA3E3E" w14:paraId="17556B59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F85A4" w14:textId="77777777" w:rsidR="00BA3E3E" w:rsidRPr="007A5FBC" w:rsidRDefault="00BA3E3E" w:rsidP="00BA3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нее: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6D7D2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254B3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846D2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1C06D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00325" w14:textId="77777777" w:rsidR="00BA3E3E" w:rsidRPr="00263728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A3E3E" w:rsidRPr="00BA3E3E" w14:paraId="313FE83E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4050E" w14:textId="77777777" w:rsidR="00BA3E3E" w:rsidRPr="007A5FBC" w:rsidRDefault="00BA3E3E" w:rsidP="00BA3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42CE1E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EA1B2E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пределах России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19C17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DD2E2" w14:textId="77777777" w:rsidR="00BA3E3E" w:rsidRPr="00263728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A3E3E" w:rsidRPr="00BA3E3E" w14:paraId="318AB34A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D5894" w14:textId="77777777" w:rsidR="00BA3E3E" w:rsidRPr="007A5FBC" w:rsidRDefault="00BA3E3E" w:rsidP="00BA3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Прибывшие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1F9A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517E8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22585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30BA2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25516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1EBFD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28539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73436" w14:textId="77777777" w:rsidR="00BA3E3E" w:rsidRPr="00263728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7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28328</w:t>
            </w:r>
          </w:p>
        </w:tc>
      </w:tr>
      <w:tr w:rsidR="00BA3E3E" w:rsidRPr="00BA3E3E" w14:paraId="05C6D192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CF626" w14:textId="77777777" w:rsidR="00BA3E3E" w:rsidRPr="007A5FBC" w:rsidRDefault="00BA3E3E" w:rsidP="00BA3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Выбывшие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BE898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6F26C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28358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F05F6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29846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450FD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31757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3AA3E" w14:textId="77777777" w:rsidR="00BA3E3E" w:rsidRPr="00263728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7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30734</w:t>
            </w:r>
          </w:p>
        </w:tc>
      </w:tr>
      <w:tr w:rsidR="00BA3E3E" w:rsidRPr="00BA3E3E" w14:paraId="73448959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27557" w14:textId="77777777" w:rsidR="00BA3E3E" w:rsidRPr="007A5FBC" w:rsidRDefault="00BA3E3E" w:rsidP="00BA3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Сальдо миграции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C5BA4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-1862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47A3F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-5773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28A4A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-4330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03D0E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-3218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32BCF" w14:textId="77777777" w:rsidR="00BA3E3E" w:rsidRPr="00263728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7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-2406</w:t>
            </w:r>
          </w:p>
        </w:tc>
      </w:tr>
      <w:tr w:rsidR="00BA3E3E" w:rsidRPr="00BA3E3E" w14:paraId="4CBDC356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623C7" w14:textId="77777777" w:rsidR="00BA3E3E" w:rsidRPr="007A5FBC" w:rsidRDefault="00BA3E3E" w:rsidP="00BA3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75A4B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3FB048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международная миграция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AAD78" w14:textId="77777777" w:rsidR="00BA3E3E" w:rsidRPr="00263728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A3E3E" w:rsidRPr="00BA3E3E" w14:paraId="7AE9330E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BA5EA" w14:textId="77777777" w:rsidR="00BA3E3E" w:rsidRPr="007A5FBC" w:rsidRDefault="00BA3E3E" w:rsidP="00BA3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Прибывшие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8DC86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0C458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91845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E0A9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BAC2D" w14:textId="77777777" w:rsidR="00BA3E3E" w:rsidRPr="00263728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7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10522</w:t>
            </w:r>
          </w:p>
        </w:tc>
      </w:tr>
      <w:tr w:rsidR="00BA3E3E" w:rsidRPr="00BA3E3E" w14:paraId="23483E7C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891E7" w14:textId="77777777" w:rsidR="00BA3E3E" w:rsidRPr="007A5FBC" w:rsidRDefault="00BA3E3E" w:rsidP="00BA3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Выбывшие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22175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A7DD6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A7000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7BA8B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15395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C3ACB" w14:textId="77777777" w:rsidR="00BA3E3E" w:rsidRPr="00263728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7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11537</w:t>
            </w:r>
          </w:p>
        </w:tc>
      </w:tr>
      <w:tr w:rsidR="00BA3E3E" w:rsidRPr="00BA3E3E" w14:paraId="1AF61791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1F27D" w14:textId="77777777" w:rsidR="00BA3E3E" w:rsidRPr="007A5FBC" w:rsidRDefault="00BA3E3E" w:rsidP="00BA3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Сальдо миграции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07E46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92D9A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7559F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C852A" w14:textId="77777777" w:rsidR="00BA3E3E" w:rsidRPr="007A5FBC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-2241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D4BE9" w14:textId="77777777" w:rsidR="00BA3E3E" w:rsidRPr="00263728" w:rsidRDefault="00BA3E3E" w:rsidP="0026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7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-1015</w:t>
            </w:r>
          </w:p>
        </w:tc>
      </w:tr>
    </w:tbl>
    <w:p w14:paraId="6DF2DB0F" w14:textId="77777777" w:rsidR="00BA3E3E" w:rsidRDefault="00BA3E3E" w:rsidP="00BA3E3E">
      <w:pPr>
        <w:tabs>
          <w:tab w:val="left" w:pos="810"/>
          <w:tab w:val="left" w:pos="960"/>
          <w:tab w:val="left" w:pos="24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8CAAFEF" w14:textId="77777777" w:rsidR="00BA3E3E" w:rsidRDefault="00BA3E3E" w:rsidP="00095818">
      <w:pPr>
        <w:tabs>
          <w:tab w:val="left" w:pos="810"/>
          <w:tab w:val="left" w:pos="960"/>
          <w:tab w:val="left" w:pos="24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исследования можно отметить, что в 2016 году в области сложилось отрицательное сальдо миграции, которое составило – 3421 человек. </w:t>
      </w:r>
    </w:p>
    <w:p w14:paraId="32CC2371" w14:textId="77777777" w:rsidR="00BE5EFA" w:rsidRDefault="00BA3E3E" w:rsidP="00095818">
      <w:pPr>
        <w:tabs>
          <w:tab w:val="left" w:pos="810"/>
          <w:tab w:val="left" w:pos="960"/>
          <w:tab w:val="left" w:pos="24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 году общая миграционная подвижность населения составила 81121 человека, больше половины которой приходилось на число выбывших (42271 человека) и меньше половины – на прибывших (38850 человек) (табл. 10). </w:t>
      </w:r>
    </w:p>
    <w:p w14:paraId="5C7861B1" w14:textId="77777777" w:rsidR="00BA3E3E" w:rsidRDefault="00BA3E3E" w:rsidP="00095818">
      <w:pPr>
        <w:tabs>
          <w:tab w:val="left" w:pos="810"/>
          <w:tab w:val="left" w:pos="960"/>
          <w:tab w:val="left" w:pos="24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Внутренние миграции являются доминирующим компонентом в миграционных процессов области. Передвижения внутри области, связанные со сменой места жительства, в общем миграционном обороте в 2016 году составили 34,4%. В миграционном обмене с регионами России население Тамбовской области за 2016 год уменьшилось на 2,4 тыс. человек. </w:t>
      </w:r>
    </w:p>
    <w:p w14:paraId="1148B39F" w14:textId="77777777" w:rsidR="004F4BD3" w:rsidRDefault="00BA3E3E" w:rsidP="00095818">
      <w:pPr>
        <w:tabs>
          <w:tab w:val="left" w:pos="810"/>
          <w:tab w:val="left" w:pos="960"/>
          <w:tab w:val="left" w:pos="24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 году из области выехали в другие зарубежные страны 11537 человек. Основной страной приема эмигрантов </w:t>
      </w:r>
      <w:r w:rsidR="00936CE8">
        <w:rPr>
          <w:rFonts w:ascii="Times New Roman" w:hAnsi="Times New Roman" w:cs="Times New Roman"/>
          <w:sz w:val="28"/>
          <w:szCs w:val="28"/>
        </w:rPr>
        <w:t xml:space="preserve">Тамбовской области была Индия, на долю которой приходилось 10,1% всех выбывших в другие страны. В настоящие время приток населения из стран СНГ. 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D1F98F4" w14:textId="77777777" w:rsidR="00CD2E96" w:rsidRDefault="00CD2E96" w:rsidP="00095818">
      <w:pPr>
        <w:tabs>
          <w:tab w:val="left" w:pos="810"/>
          <w:tab w:val="left" w:pos="960"/>
          <w:tab w:val="left" w:pos="24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табл. 11 «Родившиеся, умершие и естественный прирост населения на 1000 человек населения Тамбовской области по районам за 2017 год»</w:t>
      </w:r>
    </w:p>
    <w:p w14:paraId="303B9957" w14:textId="77777777" w:rsidR="0080210C" w:rsidRPr="00F85C6C" w:rsidRDefault="004F4BD3" w:rsidP="00F85C6C">
      <w:pPr>
        <w:tabs>
          <w:tab w:val="left" w:pos="810"/>
          <w:tab w:val="left" w:pos="960"/>
          <w:tab w:val="left" w:pos="24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85C6C">
        <w:rPr>
          <w:rFonts w:ascii="Times New Roman" w:hAnsi="Times New Roman" w:cs="Times New Roman"/>
          <w:sz w:val="28"/>
          <w:szCs w:val="28"/>
        </w:rPr>
        <w:t>Таблица 11</w:t>
      </w:r>
      <w:r w:rsidR="00F85C6C">
        <w:rPr>
          <w:rFonts w:ascii="Times New Roman" w:hAnsi="Times New Roman" w:cs="Times New Roman"/>
          <w:sz w:val="28"/>
          <w:szCs w:val="28"/>
        </w:rPr>
        <w:t xml:space="preserve"> - </w:t>
      </w:r>
      <w:r w:rsidR="0080210C">
        <w:rPr>
          <w:rFonts w:ascii="Times New Roman" w:hAnsi="Times New Roman" w:cs="Times New Roman"/>
          <w:sz w:val="28"/>
          <w:szCs w:val="28"/>
        </w:rPr>
        <w:t>Родившиеся, умершие и естественный прирост населения на 1000 человек населения Тамбовской области по районам за 2017 год</w:t>
      </w:r>
      <w:r w:rsidR="0017552B" w:rsidRPr="0017552B">
        <w:rPr>
          <w:rFonts w:ascii="Times New Roman" w:hAnsi="Times New Roman" w:cs="Times New Roman"/>
          <w:sz w:val="28"/>
          <w:szCs w:val="28"/>
        </w:rPr>
        <w:t xml:space="preserve"> [11]</w:t>
      </w:r>
    </w:p>
    <w:tbl>
      <w:tblPr>
        <w:tblW w:w="6947" w:type="dxa"/>
        <w:jc w:val="center"/>
        <w:tblLook w:val="04A0" w:firstRow="1" w:lastRow="0" w:firstColumn="1" w:lastColumn="0" w:noHBand="0" w:noVBand="1"/>
      </w:tblPr>
      <w:tblGrid>
        <w:gridCol w:w="2132"/>
        <w:gridCol w:w="1624"/>
        <w:gridCol w:w="1489"/>
        <w:gridCol w:w="1897"/>
      </w:tblGrid>
      <w:tr w:rsidR="000E0252" w:rsidRPr="004F4BD3" w14:paraId="68083C54" w14:textId="77777777" w:rsidTr="00BE5EFA">
        <w:trPr>
          <w:trHeight w:val="336"/>
          <w:jc w:val="center"/>
        </w:trPr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66A21" w14:textId="77777777" w:rsidR="004F4BD3" w:rsidRPr="004F4BD3" w:rsidRDefault="004F4BD3" w:rsidP="004F4B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277C9" w14:textId="77777777" w:rsidR="004F4BD3" w:rsidRPr="004F4BD3" w:rsidRDefault="004F4BD3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Рождаемость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A4756" w14:textId="77777777" w:rsidR="004F4BD3" w:rsidRPr="004F4BD3" w:rsidRDefault="004F4BD3" w:rsidP="000E02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Смертность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4F4BD3">
              <w:rPr>
                <w:rFonts w:ascii="Times New Roman" w:hAnsi="Times New Roman" w:cs="Times New Roman"/>
              </w:rPr>
              <w:t>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FAEF7" w14:textId="77777777" w:rsidR="004F4BD3" w:rsidRPr="004F4BD3" w:rsidRDefault="004F4BD3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Естественный прирост, </w:t>
            </w:r>
            <w:r w:rsidRPr="004F4BD3">
              <w:rPr>
                <w:rFonts w:ascii="Times New Roman" w:hAnsi="Times New Roman" w:cs="Times New Roman"/>
              </w:rPr>
              <w:t>‰</w:t>
            </w:r>
          </w:p>
        </w:tc>
      </w:tr>
      <w:tr w:rsidR="000E0252" w:rsidRPr="004F4BD3" w14:paraId="5A604FA4" w14:textId="77777777" w:rsidTr="00BE5EFA">
        <w:trPr>
          <w:trHeight w:val="329"/>
          <w:jc w:val="center"/>
        </w:trPr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536F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Тамбов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098E6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685A6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1FFD4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-2,3</w:t>
            </w:r>
          </w:p>
        </w:tc>
      </w:tr>
      <w:tr w:rsidR="000E0252" w:rsidRPr="004F4BD3" w14:paraId="202FD78A" w14:textId="77777777" w:rsidTr="00BE5EFA">
        <w:trPr>
          <w:trHeight w:val="329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286F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г. Котовск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80CB5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C4230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3FB64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-6,3</w:t>
            </w:r>
          </w:p>
        </w:tc>
      </w:tr>
      <w:tr w:rsidR="000E0252" w:rsidRPr="004F4BD3" w14:paraId="209407AA" w14:textId="77777777" w:rsidTr="00BE5EFA">
        <w:trPr>
          <w:trHeight w:val="329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C830D" w14:textId="77777777" w:rsidR="000E0252" w:rsidRPr="004F4BD3" w:rsidRDefault="000E0252" w:rsidP="000E0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Кирсанов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7338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D21F4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C7C29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-7,1</w:t>
            </w:r>
          </w:p>
        </w:tc>
      </w:tr>
      <w:tr w:rsidR="000E0252" w:rsidRPr="004F4BD3" w14:paraId="2DB33DE4" w14:textId="77777777" w:rsidTr="00BE5EFA">
        <w:trPr>
          <w:trHeight w:val="329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6C545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 Мичуринск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AD0F7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F78F5" w14:textId="77777777" w:rsidR="000E0252" w:rsidRPr="004F4BD3" w:rsidRDefault="00CD2E96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0380F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-4,8</w:t>
            </w:r>
          </w:p>
        </w:tc>
      </w:tr>
      <w:tr w:rsidR="000E0252" w:rsidRPr="004F4BD3" w14:paraId="3BF2E4C5" w14:textId="77777777" w:rsidTr="00BE5EFA">
        <w:trPr>
          <w:trHeight w:val="329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A0E46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Моршанск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260FB" w14:textId="77777777" w:rsidR="000E0252" w:rsidRPr="004F4BD3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F56F2" w14:textId="77777777" w:rsidR="000E0252" w:rsidRPr="004F4BD3" w:rsidRDefault="00CD2E96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72FC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-5,7</w:t>
            </w:r>
          </w:p>
        </w:tc>
      </w:tr>
      <w:tr w:rsidR="000E0252" w:rsidRPr="004F4BD3" w14:paraId="44CA2AC6" w14:textId="77777777" w:rsidTr="00BE5EFA">
        <w:trPr>
          <w:trHeight w:val="329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F2E62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Рассказово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3571E" w14:textId="77777777" w:rsidR="000E0252" w:rsidRPr="004F4BD3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1FAEF" w14:textId="77777777" w:rsidR="000E0252" w:rsidRPr="004F4BD3" w:rsidRDefault="00CD2E96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45EEB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-3,2</w:t>
            </w:r>
          </w:p>
        </w:tc>
      </w:tr>
      <w:tr w:rsidR="000E0252" w:rsidRPr="004F4BD3" w14:paraId="57815787" w14:textId="77777777" w:rsidTr="00BE5EFA">
        <w:trPr>
          <w:trHeight w:val="329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7B9C2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Уварово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1A6C" w14:textId="77777777" w:rsidR="000E0252" w:rsidRPr="004F4BD3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87E00" w14:textId="77777777" w:rsidR="000E0252" w:rsidRPr="004F4BD3" w:rsidRDefault="00CD2E96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7487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-10,5</w:t>
            </w:r>
          </w:p>
        </w:tc>
      </w:tr>
      <w:tr w:rsidR="000E0252" w:rsidRPr="004F4BD3" w14:paraId="7CC35AD5" w14:textId="77777777" w:rsidTr="00BE5EFA">
        <w:trPr>
          <w:trHeight w:val="1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7B2E2" w14:textId="77777777" w:rsidR="000E0252" w:rsidRDefault="000E0252" w:rsidP="0071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Бондарский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63D99" w14:textId="77777777" w:rsidR="000E0252" w:rsidRPr="004F4BD3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60AF2" w14:textId="77777777" w:rsidR="000E0252" w:rsidRPr="004F4BD3" w:rsidRDefault="00CD2E96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EC333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-10,7</w:t>
            </w:r>
          </w:p>
        </w:tc>
      </w:tr>
      <w:tr w:rsidR="000E0252" w:rsidRPr="004F4BD3" w14:paraId="4B85B329" w14:textId="77777777" w:rsidTr="00BE5EFA">
        <w:trPr>
          <w:trHeight w:val="1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09F61" w14:textId="77777777" w:rsidR="000E0252" w:rsidRPr="000E0252" w:rsidRDefault="000E0252" w:rsidP="0071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Гавриловскйрайон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F2BC5" w14:textId="77777777" w:rsidR="000E0252" w:rsidRPr="000E0252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1530" w14:textId="77777777" w:rsidR="000E0252" w:rsidRPr="000E0252" w:rsidRDefault="00CD2E96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C8637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</w:t>
            </w:r>
          </w:p>
        </w:tc>
      </w:tr>
      <w:tr w:rsidR="000E0252" w:rsidRPr="004F4BD3" w14:paraId="60BF3CB7" w14:textId="77777777" w:rsidTr="00BE5EFA">
        <w:trPr>
          <w:trHeight w:val="1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71B29" w14:textId="77777777" w:rsidR="000E0252" w:rsidRPr="000E0252" w:rsidRDefault="000E0252" w:rsidP="0071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Жердевский район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9E9FB" w14:textId="77777777" w:rsidR="000E0252" w:rsidRPr="000E0252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22638" w14:textId="77777777" w:rsidR="000E0252" w:rsidRPr="004F4BD3" w:rsidRDefault="00CD2E96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0D243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-7,9</w:t>
            </w:r>
          </w:p>
        </w:tc>
      </w:tr>
      <w:tr w:rsidR="000E0252" w:rsidRPr="004F4BD3" w14:paraId="466897A2" w14:textId="77777777" w:rsidTr="00BE5EFA">
        <w:trPr>
          <w:trHeight w:val="1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91EE9" w14:textId="77777777" w:rsidR="000E0252" w:rsidRPr="000E0252" w:rsidRDefault="000E0252" w:rsidP="0071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0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Знаменский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38FBC" w14:textId="77777777" w:rsidR="000E0252" w:rsidRPr="000E0252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DF6E4" w14:textId="77777777" w:rsidR="000E0252" w:rsidRPr="004F4BD3" w:rsidRDefault="00CD2E96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54944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-9,8</w:t>
            </w:r>
          </w:p>
        </w:tc>
      </w:tr>
      <w:tr w:rsidR="000E0252" w:rsidRPr="004F4BD3" w14:paraId="3C312696" w14:textId="77777777" w:rsidTr="00BE5EFA">
        <w:trPr>
          <w:trHeight w:val="1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E0B34" w14:textId="77777777" w:rsidR="000E0252" w:rsidRPr="004F4BD3" w:rsidRDefault="000E0252" w:rsidP="0071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Инжавинский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08C34" w14:textId="77777777" w:rsidR="000E0252" w:rsidRPr="004F4BD3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F7737" w14:textId="77777777" w:rsidR="000E0252" w:rsidRPr="004F4BD3" w:rsidRDefault="000207EB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D4808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-9,8</w:t>
            </w:r>
          </w:p>
        </w:tc>
      </w:tr>
      <w:tr w:rsidR="000E0252" w:rsidRPr="004F4BD3" w14:paraId="1EF8A8AA" w14:textId="77777777" w:rsidTr="00BE5EFA">
        <w:trPr>
          <w:trHeight w:val="1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20D80" w14:textId="77777777" w:rsidR="000E0252" w:rsidRPr="004F4BD3" w:rsidRDefault="000E0252" w:rsidP="0071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Кирсановский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CCC82" w14:textId="77777777" w:rsidR="000E0252" w:rsidRPr="004F4BD3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E4501" w14:textId="77777777" w:rsidR="000E0252" w:rsidRPr="004F4BD3" w:rsidRDefault="000207EB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A36E5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-9,1</w:t>
            </w:r>
          </w:p>
        </w:tc>
      </w:tr>
      <w:tr w:rsidR="000E0252" w:rsidRPr="004F4BD3" w14:paraId="3C2F09D4" w14:textId="77777777" w:rsidTr="00BE5EFA">
        <w:trPr>
          <w:trHeight w:val="1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B4172" w14:textId="77777777" w:rsidR="000E0252" w:rsidRPr="004F4BD3" w:rsidRDefault="000E0252" w:rsidP="0071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Мичуринский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A9B63" w14:textId="77777777" w:rsidR="000E0252" w:rsidRPr="004F4BD3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81129" w14:textId="77777777" w:rsidR="000E0252" w:rsidRPr="004F4BD3" w:rsidRDefault="000207EB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736D3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-7,6</w:t>
            </w:r>
          </w:p>
        </w:tc>
      </w:tr>
      <w:tr w:rsidR="000E0252" w:rsidRPr="004F4BD3" w14:paraId="259A2477" w14:textId="77777777" w:rsidTr="00BE5EFA">
        <w:trPr>
          <w:trHeight w:val="1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8E74C" w14:textId="77777777" w:rsidR="000E0252" w:rsidRPr="004F4BD3" w:rsidRDefault="000E0252" w:rsidP="0071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Мордовский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E5448" w14:textId="77777777" w:rsidR="000E0252" w:rsidRPr="004F4BD3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429CC" w14:textId="77777777" w:rsidR="000E0252" w:rsidRPr="004F4BD3" w:rsidRDefault="000207EB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43035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-13,8</w:t>
            </w:r>
          </w:p>
        </w:tc>
      </w:tr>
      <w:tr w:rsidR="000E0252" w:rsidRPr="004F4BD3" w14:paraId="4A375C7B" w14:textId="77777777" w:rsidTr="00BE5EFA">
        <w:trPr>
          <w:trHeight w:val="1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5C073" w14:textId="77777777" w:rsidR="000E0252" w:rsidRPr="004F4BD3" w:rsidRDefault="000E0252" w:rsidP="0071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Моршанский район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4BFBD" w14:textId="77777777" w:rsidR="000E0252" w:rsidRPr="004F4BD3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C85D6" w14:textId="77777777" w:rsidR="000E0252" w:rsidRPr="004F4BD3" w:rsidRDefault="000207EB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723DB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-11,1</w:t>
            </w:r>
          </w:p>
        </w:tc>
      </w:tr>
      <w:tr w:rsidR="000E0252" w:rsidRPr="004F4BD3" w14:paraId="24CB0749" w14:textId="77777777" w:rsidTr="00BE5EFA">
        <w:trPr>
          <w:trHeight w:val="1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3AA68" w14:textId="77777777" w:rsidR="000E0252" w:rsidRPr="004F4BD3" w:rsidRDefault="000E0252" w:rsidP="0071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Мучкапский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D3BCF" w14:textId="77777777" w:rsidR="000E0252" w:rsidRPr="004F4BD3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C60D8" w14:textId="77777777" w:rsidR="000E0252" w:rsidRPr="004F4BD3" w:rsidRDefault="000207EB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26D7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-15,9</w:t>
            </w:r>
          </w:p>
        </w:tc>
      </w:tr>
      <w:tr w:rsidR="000E0252" w:rsidRPr="004F4BD3" w14:paraId="0BD915CD" w14:textId="77777777" w:rsidTr="00BE5EFA">
        <w:trPr>
          <w:trHeight w:val="1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334B1" w14:textId="77777777" w:rsidR="000E0252" w:rsidRPr="004F4BD3" w:rsidRDefault="000E0252" w:rsidP="0071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Никифоровский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9347A" w14:textId="77777777" w:rsidR="000E0252" w:rsidRPr="004F4BD3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F25C8" w14:textId="77777777" w:rsidR="000E0252" w:rsidRPr="004F4BD3" w:rsidRDefault="000207EB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19,4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92E12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-7,8</w:t>
            </w:r>
          </w:p>
        </w:tc>
      </w:tr>
      <w:tr w:rsidR="000E0252" w:rsidRPr="004F4BD3" w14:paraId="5B7E2379" w14:textId="77777777" w:rsidTr="00BE5EFA">
        <w:trPr>
          <w:trHeight w:val="1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601DC" w14:textId="77777777" w:rsidR="000E0252" w:rsidRPr="004F4BD3" w:rsidRDefault="000E0252" w:rsidP="0071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Первомайский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2B17" w14:textId="77777777" w:rsidR="000E0252" w:rsidRPr="004F4BD3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BE6D9" w14:textId="77777777" w:rsidR="000E0252" w:rsidRPr="004F4BD3" w:rsidRDefault="000207EB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3F656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-8,8</w:t>
            </w:r>
          </w:p>
        </w:tc>
      </w:tr>
      <w:tr w:rsidR="000E0252" w:rsidRPr="004F4BD3" w14:paraId="1701B8F8" w14:textId="77777777" w:rsidTr="00BE5EFA">
        <w:trPr>
          <w:trHeight w:val="1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3B7D2" w14:textId="77777777" w:rsidR="000E0252" w:rsidRPr="004F4BD3" w:rsidRDefault="000E0252" w:rsidP="0071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Петровский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FA51E" w14:textId="77777777" w:rsidR="000E0252" w:rsidRPr="004F4BD3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E41B8" w14:textId="77777777" w:rsidR="000E0252" w:rsidRPr="004F4BD3" w:rsidRDefault="000207EB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19,2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C172B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-10,3</w:t>
            </w:r>
          </w:p>
        </w:tc>
      </w:tr>
      <w:tr w:rsidR="000E0252" w:rsidRPr="004F4BD3" w14:paraId="55004649" w14:textId="77777777" w:rsidTr="00BE5EFA">
        <w:trPr>
          <w:trHeight w:val="1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1CE99" w14:textId="77777777" w:rsidR="000E0252" w:rsidRPr="004F4BD3" w:rsidRDefault="000E0252" w:rsidP="0071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Пичаевский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885" w14:textId="77777777" w:rsidR="000E0252" w:rsidRPr="004F4BD3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50DFC" w14:textId="77777777" w:rsidR="000E0252" w:rsidRPr="004F4BD3" w:rsidRDefault="000207EB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67B2E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-10</w:t>
            </w:r>
          </w:p>
        </w:tc>
      </w:tr>
      <w:tr w:rsidR="000E0252" w:rsidRPr="004F4BD3" w14:paraId="70B9F9A3" w14:textId="77777777" w:rsidTr="00BE5EFA">
        <w:trPr>
          <w:trHeight w:val="1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54FAA" w14:textId="77777777" w:rsidR="000E0252" w:rsidRPr="004F4BD3" w:rsidRDefault="000E0252" w:rsidP="0071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Рассказовский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DEAE0" w14:textId="77777777" w:rsidR="000E0252" w:rsidRPr="004F4BD3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5D1A" w14:textId="77777777" w:rsidR="000E0252" w:rsidRPr="004F4BD3" w:rsidRDefault="000207EB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A475" w14:textId="77777777" w:rsidR="000E0252" w:rsidRPr="004F4BD3" w:rsidRDefault="00280775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-7,2</w:t>
            </w:r>
          </w:p>
        </w:tc>
      </w:tr>
      <w:tr w:rsidR="000E0252" w:rsidRPr="004F4BD3" w14:paraId="0A69C4C4" w14:textId="77777777" w:rsidTr="00BE5EFA">
        <w:trPr>
          <w:trHeight w:val="1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AD9F4" w14:textId="77777777" w:rsidR="000E0252" w:rsidRPr="004F4BD3" w:rsidRDefault="000E0252" w:rsidP="0071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Ржаксинский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8234F" w14:textId="77777777" w:rsidR="000E0252" w:rsidRPr="004F4BD3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F53FC" w14:textId="77777777" w:rsidR="000E0252" w:rsidRPr="004F4BD3" w:rsidRDefault="000207EB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20,6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AC8F" w14:textId="77777777" w:rsidR="000E0252" w:rsidRPr="004F4BD3" w:rsidRDefault="00280775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-13,6</w:t>
            </w:r>
          </w:p>
        </w:tc>
      </w:tr>
      <w:tr w:rsidR="000E0252" w:rsidRPr="004F4BD3" w14:paraId="378BF4CC" w14:textId="77777777" w:rsidTr="00BE5EFA">
        <w:trPr>
          <w:trHeight w:val="1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E4C60" w14:textId="77777777" w:rsidR="000E0252" w:rsidRPr="004F4BD3" w:rsidRDefault="000E0252" w:rsidP="0071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Сампурский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4C90E" w14:textId="77777777" w:rsidR="000E0252" w:rsidRPr="004F4BD3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1F12F" w14:textId="77777777" w:rsidR="000E0252" w:rsidRPr="004F4BD3" w:rsidRDefault="000207EB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E5C68" w14:textId="77777777" w:rsidR="000E0252" w:rsidRPr="004F4BD3" w:rsidRDefault="00280775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-12,3</w:t>
            </w:r>
          </w:p>
        </w:tc>
      </w:tr>
      <w:tr w:rsidR="000E0252" w:rsidRPr="004F4BD3" w14:paraId="2A68DBD8" w14:textId="77777777" w:rsidTr="00BE5EFA">
        <w:trPr>
          <w:trHeight w:val="1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B08FC" w14:textId="77777777" w:rsidR="000E0252" w:rsidRPr="004F4BD3" w:rsidRDefault="000E0252" w:rsidP="0071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Сосновский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45AF9" w14:textId="77777777" w:rsidR="000E0252" w:rsidRPr="004F4BD3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301D5" w14:textId="77777777" w:rsidR="000E0252" w:rsidRPr="004F4BD3" w:rsidRDefault="000207EB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20,6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A407E" w14:textId="77777777" w:rsidR="000E0252" w:rsidRPr="004F4BD3" w:rsidRDefault="00280775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-13,8</w:t>
            </w:r>
          </w:p>
        </w:tc>
      </w:tr>
      <w:tr w:rsidR="000E0252" w:rsidRPr="004F4BD3" w14:paraId="31AB6119" w14:textId="77777777" w:rsidTr="00BE5EFA">
        <w:trPr>
          <w:trHeight w:val="1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BE8B" w14:textId="77777777" w:rsidR="000E0252" w:rsidRPr="004F4BD3" w:rsidRDefault="000E0252" w:rsidP="0071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Староюрьевский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8A280" w14:textId="77777777" w:rsidR="000E0252" w:rsidRPr="004F4BD3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EF7B1" w14:textId="77777777" w:rsidR="000E0252" w:rsidRPr="004F4BD3" w:rsidRDefault="00280775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1306B" w14:textId="77777777" w:rsidR="000E0252" w:rsidRPr="004F4BD3" w:rsidRDefault="00280775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-13,1</w:t>
            </w:r>
          </w:p>
        </w:tc>
      </w:tr>
      <w:tr w:rsidR="000E0252" w:rsidRPr="004F4BD3" w14:paraId="6ABC34E6" w14:textId="77777777" w:rsidTr="00BE5EFA">
        <w:trPr>
          <w:trHeight w:val="1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8C909" w14:textId="77777777" w:rsidR="000E0252" w:rsidRPr="004F4BD3" w:rsidRDefault="000E0252" w:rsidP="0071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Тамбовский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526A6" w14:textId="77777777" w:rsidR="000E0252" w:rsidRPr="004F4BD3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899FA" w14:textId="77777777" w:rsidR="000E0252" w:rsidRPr="004F4BD3" w:rsidRDefault="00280775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7E655" w14:textId="77777777" w:rsidR="000E0252" w:rsidRPr="004F4BD3" w:rsidRDefault="00280775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-2,2</w:t>
            </w:r>
          </w:p>
        </w:tc>
      </w:tr>
      <w:tr w:rsidR="000E0252" w:rsidRPr="004F4BD3" w14:paraId="1BD98724" w14:textId="77777777" w:rsidTr="00BE5EFA">
        <w:trPr>
          <w:trHeight w:val="1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65C95" w14:textId="77777777" w:rsidR="000E0252" w:rsidRPr="004F4BD3" w:rsidRDefault="000E0252" w:rsidP="0071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Токаревский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A91BB" w14:textId="77777777" w:rsidR="000E0252" w:rsidRPr="004F4BD3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55EFF" w14:textId="77777777" w:rsidR="000E0252" w:rsidRPr="004F4BD3" w:rsidRDefault="00280775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A089F" w14:textId="77777777" w:rsidR="000E0252" w:rsidRPr="004F4BD3" w:rsidRDefault="00280775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-10,1</w:t>
            </w:r>
          </w:p>
        </w:tc>
      </w:tr>
      <w:tr w:rsidR="000E0252" w:rsidRPr="004F4BD3" w14:paraId="26AE93EE" w14:textId="77777777" w:rsidTr="00BE5EFA">
        <w:trPr>
          <w:trHeight w:val="1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23F95" w14:textId="77777777" w:rsidR="000E0252" w:rsidRPr="004F4BD3" w:rsidRDefault="000E0252" w:rsidP="0071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Уваровский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DDFE4" w14:textId="77777777" w:rsidR="000E0252" w:rsidRPr="00516887" w:rsidRDefault="00516887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30079" w14:textId="77777777" w:rsidR="000E0252" w:rsidRPr="004F4BD3" w:rsidRDefault="00280775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62036" w14:textId="77777777" w:rsidR="000E0252" w:rsidRPr="004F4BD3" w:rsidRDefault="00280775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-12,9</w:t>
            </w:r>
          </w:p>
        </w:tc>
      </w:tr>
      <w:tr w:rsidR="000E0252" w:rsidRPr="004F4BD3" w14:paraId="477F2A3C" w14:textId="77777777" w:rsidTr="00BE5EFA">
        <w:trPr>
          <w:trHeight w:val="1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DE2E9" w14:textId="77777777" w:rsidR="000E0252" w:rsidRPr="004F4BD3" w:rsidRDefault="000E0252" w:rsidP="00714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6C922" w14:textId="77777777" w:rsidR="000E0252" w:rsidRPr="004F4BD3" w:rsidRDefault="000E0252" w:rsidP="00516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ED194" w14:textId="77777777" w:rsidR="000E0252" w:rsidRPr="004F4BD3" w:rsidRDefault="000E0252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AE565" w14:textId="77777777" w:rsidR="000E0252" w:rsidRPr="004F4BD3" w:rsidRDefault="00280775" w:rsidP="004F4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-11,5</w:t>
            </w:r>
          </w:p>
        </w:tc>
      </w:tr>
    </w:tbl>
    <w:p w14:paraId="748411C4" w14:textId="77777777" w:rsidR="004A6F20" w:rsidRDefault="004A6F20" w:rsidP="000207EB">
      <w:pPr>
        <w:tabs>
          <w:tab w:val="left" w:pos="810"/>
          <w:tab w:val="left" w:pos="960"/>
          <w:tab w:val="left" w:pos="1426"/>
          <w:tab w:val="left" w:pos="24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AA8178" w14:textId="77777777" w:rsidR="007A687E" w:rsidRDefault="004F4BD3" w:rsidP="00095818">
      <w:pPr>
        <w:tabs>
          <w:tab w:val="left" w:pos="810"/>
          <w:tab w:val="left" w:pos="960"/>
          <w:tab w:val="left" w:pos="1426"/>
          <w:tab w:val="left" w:pos="243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Более наглядно про</w:t>
      </w:r>
      <w:r w:rsidR="00593BB8">
        <w:rPr>
          <w:rFonts w:ascii="Times New Roman" w:hAnsi="Times New Roman" w:cs="Times New Roman"/>
          <w:sz w:val="28"/>
          <w:szCs w:val="28"/>
        </w:rPr>
        <w:t>анализируем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687E">
        <w:rPr>
          <w:rFonts w:ascii="Times New Roman" w:hAnsi="Times New Roman" w:cs="Times New Roman"/>
          <w:sz w:val="28"/>
          <w:szCs w:val="28"/>
        </w:rPr>
        <w:t xml:space="preserve">рис. 10 </w:t>
      </w:r>
      <w:r w:rsidR="004A6F20">
        <w:rPr>
          <w:rFonts w:ascii="Times New Roman" w:hAnsi="Times New Roman" w:cs="Times New Roman"/>
          <w:sz w:val="28"/>
          <w:szCs w:val="28"/>
        </w:rPr>
        <w:t>«</w:t>
      </w:r>
      <w:r w:rsidR="00806C98" w:rsidRPr="00806C98">
        <w:rPr>
          <w:rFonts w:ascii="Times New Roman" w:hAnsi="Times New Roman" w:cs="Times New Roman"/>
          <w:sz w:val="28"/>
          <w:szCs w:val="28"/>
        </w:rPr>
        <w:t>Родившиеся, умершие и естественный прирост населения на 1000 человек населения Тамбовской области по районам за 2017 год</w:t>
      </w:r>
      <w:r w:rsidR="00806C98">
        <w:rPr>
          <w:rFonts w:ascii="Times New Roman" w:hAnsi="Times New Roman" w:cs="Times New Roman"/>
          <w:sz w:val="28"/>
          <w:szCs w:val="28"/>
        </w:rPr>
        <w:t>».</w:t>
      </w:r>
    </w:p>
    <w:p w14:paraId="6D359668" w14:textId="77777777" w:rsidR="00896FB5" w:rsidRPr="00896FB5" w:rsidRDefault="00896FB5" w:rsidP="00095818">
      <w:pPr>
        <w:tabs>
          <w:tab w:val="left" w:pos="810"/>
          <w:tab w:val="left" w:pos="960"/>
          <w:tab w:val="left" w:pos="1426"/>
          <w:tab w:val="left" w:pos="243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FB5">
        <w:rPr>
          <w:rFonts w:ascii="Times New Roman" w:hAnsi="Times New Roman" w:cs="Times New Roman"/>
          <w:sz w:val="28"/>
          <w:szCs w:val="28"/>
        </w:rPr>
        <w:lastRenderedPageBreak/>
        <w:t>Высокие показатели рождаемости (более 10 на 1 тыс. населения) зарегистрированы в городах Тамбове и Рассказово, в Тамбовской и Никифоровском районах, а низкие (менее 7 на 1 тыс. населения) – в Уваровском, Бондарском, Мучкапском, Ржаксинском, Кирсановскоми Сосновском районах.</w:t>
      </w:r>
    </w:p>
    <w:p w14:paraId="3BD80E5D" w14:textId="77777777" w:rsidR="004F4BD3" w:rsidRDefault="004F4BD3" w:rsidP="00095818">
      <w:pPr>
        <w:tabs>
          <w:tab w:val="left" w:pos="810"/>
          <w:tab w:val="left" w:pos="960"/>
          <w:tab w:val="left" w:pos="243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ABE5EA" w14:textId="77777777" w:rsidR="007A687E" w:rsidRDefault="000207EB" w:rsidP="007A5FBC">
      <w:pPr>
        <w:tabs>
          <w:tab w:val="left" w:pos="810"/>
          <w:tab w:val="left" w:pos="960"/>
          <w:tab w:val="left" w:pos="24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F5C83F" wp14:editId="4F101617">
            <wp:extent cx="6339254" cy="4641850"/>
            <wp:effectExtent l="0" t="0" r="0" b="0"/>
            <wp:docPr id="12" name="Рисунок 12" descr="C:\Users\gavri\Desktop\с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\Desktop\св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672" cy="464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043EF" w14:textId="77777777" w:rsidR="007A687E" w:rsidRPr="0017552B" w:rsidRDefault="000207EB" w:rsidP="00095818">
      <w:pPr>
        <w:tabs>
          <w:tab w:val="left" w:pos="810"/>
          <w:tab w:val="left" w:pos="960"/>
          <w:tab w:val="left" w:pos="243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  <w:r w:rsidR="00B6277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Родившиеся, умершие и естественный прирост населения на 1000 человек населения Тамбовской области </w:t>
      </w:r>
      <w:r w:rsidR="00CD2E96">
        <w:rPr>
          <w:rFonts w:ascii="Times New Roman" w:hAnsi="Times New Roman" w:cs="Times New Roman"/>
          <w:sz w:val="28"/>
          <w:szCs w:val="28"/>
        </w:rPr>
        <w:t xml:space="preserve">по районам </w:t>
      </w:r>
      <w:r>
        <w:rPr>
          <w:rFonts w:ascii="Times New Roman" w:hAnsi="Times New Roman" w:cs="Times New Roman"/>
          <w:sz w:val="28"/>
          <w:szCs w:val="28"/>
        </w:rPr>
        <w:t>за 2017 год</w:t>
      </w:r>
      <w:r w:rsidR="0017552B" w:rsidRPr="0017552B">
        <w:rPr>
          <w:rFonts w:ascii="Times New Roman" w:hAnsi="Times New Roman" w:cs="Times New Roman"/>
          <w:sz w:val="28"/>
          <w:szCs w:val="28"/>
        </w:rPr>
        <w:t xml:space="preserve"> [11]</w:t>
      </w:r>
    </w:p>
    <w:p w14:paraId="225B0051" w14:textId="77777777" w:rsidR="003B6182" w:rsidRDefault="003B6182" w:rsidP="00095818">
      <w:pPr>
        <w:tabs>
          <w:tab w:val="left" w:pos="810"/>
          <w:tab w:val="left" w:pos="960"/>
          <w:tab w:val="left" w:pos="24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отчетном году в области увеличилось число повторных рождений. Этому во многом способствует  </w:t>
      </w:r>
      <w:r w:rsidRPr="003B6182">
        <w:rPr>
          <w:rFonts w:ascii="Times New Roman" w:hAnsi="Times New Roman" w:cs="Times New Roman"/>
          <w:sz w:val="28"/>
          <w:szCs w:val="28"/>
        </w:rPr>
        <w:t xml:space="preserve">социально направленная политика, проводимая в России и Тамбовской области, в том числе реализация: Закона области от 29.06.2012 «159-З «О дополнительных мерах социальной поддержки детей, беременных женщин»; Закона области от 29.06.2012 №161-З «О ежемесячной </w:t>
      </w:r>
      <w:r w:rsidRPr="003B6182">
        <w:rPr>
          <w:rFonts w:ascii="Times New Roman" w:hAnsi="Times New Roman" w:cs="Times New Roman"/>
          <w:sz w:val="28"/>
          <w:szCs w:val="28"/>
        </w:rPr>
        <w:lastRenderedPageBreak/>
        <w:t>денежной выплате на третьего и последующего ребенка, рожденного в семье, имеющей среднедушевой доход ниже сложившегося среднедушевого денежного дохода населения области»; Концепции демографической политики Тамбовской области на период до 2025 года; Плана мероприятий по улучшению демографической ситуации на п</w:t>
      </w:r>
      <w:r>
        <w:rPr>
          <w:rFonts w:ascii="Times New Roman" w:hAnsi="Times New Roman" w:cs="Times New Roman"/>
          <w:sz w:val="28"/>
          <w:szCs w:val="28"/>
        </w:rPr>
        <w:t xml:space="preserve">ериод 2012-2018 годы. </w:t>
      </w:r>
    </w:p>
    <w:p w14:paraId="1827EAC3" w14:textId="77777777" w:rsidR="003B6182" w:rsidRDefault="003B6182" w:rsidP="00095818">
      <w:pPr>
        <w:tabs>
          <w:tab w:val="left" w:pos="810"/>
          <w:tab w:val="left" w:pos="960"/>
          <w:tab w:val="left" w:pos="243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уровень смертности населения отмечается в Ржаксинском, Мордовском, Сосновском, Мучкапском, Петровском, Никифоровском и Староюрьевском, Сампурском районах (выше 19</w:t>
      </w:r>
      <w:r w:rsidRPr="003B6182">
        <w:rPr>
          <w:rFonts w:ascii="Times New Roman" w:hAnsi="Times New Roman" w:cs="Times New Roman"/>
          <w:sz w:val="28"/>
          <w:szCs w:val="28"/>
        </w:rPr>
        <w:t>‰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4F4BD3" w:rsidRPr="004F4BD3">
        <w:rPr>
          <w:rFonts w:ascii="Times New Roman" w:hAnsi="Times New Roman" w:cs="Times New Roman"/>
          <w:sz w:val="28"/>
          <w:szCs w:val="28"/>
        </w:rPr>
        <w:t>Ниже средне</w:t>
      </w:r>
      <w:r w:rsidR="004F4BD3">
        <w:rPr>
          <w:rFonts w:ascii="Times New Roman" w:hAnsi="Times New Roman" w:cs="Times New Roman"/>
          <w:sz w:val="28"/>
          <w:szCs w:val="28"/>
        </w:rPr>
        <w:t>-</w:t>
      </w:r>
      <w:r w:rsidR="004F4BD3" w:rsidRPr="004F4BD3">
        <w:rPr>
          <w:rFonts w:ascii="Times New Roman" w:hAnsi="Times New Roman" w:cs="Times New Roman"/>
          <w:sz w:val="28"/>
          <w:szCs w:val="28"/>
        </w:rPr>
        <w:t>областного значения уровень смертности в городах: Тамбов, Мичуринск, Моршанск, Рассказово, в Тамбовском и Рассказовском районах.</w:t>
      </w:r>
    </w:p>
    <w:p w14:paraId="4E65EB51" w14:textId="77777777" w:rsidR="00A40F03" w:rsidRDefault="00CB1522" w:rsidP="00CD2E96">
      <w:pPr>
        <w:tabs>
          <w:tab w:val="left" w:pos="96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748">
        <w:rPr>
          <w:rFonts w:ascii="Times New Roman" w:hAnsi="Times New Roman" w:cs="Times New Roman"/>
          <w:b/>
          <w:sz w:val="28"/>
          <w:szCs w:val="28"/>
        </w:rPr>
        <w:t>2.1 Белгородская область</w:t>
      </w:r>
    </w:p>
    <w:p w14:paraId="37017046" w14:textId="77777777" w:rsidR="00E6545F" w:rsidRPr="00E6545F" w:rsidRDefault="00E6545F" w:rsidP="00095818">
      <w:pPr>
        <w:tabs>
          <w:tab w:val="left" w:pos="870"/>
          <w:tab w:val="left" w:pos="9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данные сайта Федеральной службы государственной статистики, рассмотрим численность постоянного населени</w:t>
      </w:r>
      <w:r w:rsidR="0089140C">
        <w:rPr>
          <w:rFonts w:ascii="Times New Roman" w:hAnsi="Times New Roman" w:cs="Times New Roman"/>
          <w:sz w:val="28"/>
          <w:szCs w:val="28"/>
        </w:rPr>
        <w:t>я Белгородской области (табл. 12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E6545F">
        <w:rPr>
          <w:rFonts w:ascii="Times New Roman" w:hAnsi="Times New Roman" w:cs="Times New Roman"/>
          <w:sz w:val="28"/>
          <w:szCs w:val="28"/>
        </w:rPr>
        <w:tab/>
      </w:r>
    </w:p>
    <w:p w14:paraId="4D3CEBD8" w14:textId="77777777" w:rsidR="00D40447" w:rsidRPr="003852AA" w:rsidRDefault="003610CF" w:rsidP="00F85C6C">
      <w:pPr>
        <w:tabs>
          <w:tab w:val="left" w:pos="675"/>
          <w:tab w:val="left" w:pos="9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85C6C">
        <w:rPr>
          <w:rFonts w:ascii="Times New Roman" w:hAnsi="Times New Roman" w:cs="Times New Roman"/>
          <w:sz w:val="28"/>
          <w:szCs w:val="28"/>
        </w:rPr>
        <w:t>Таблица</w:t>
      </w:r>
      <w:r w:rsidR="0089140C" w:rsidRPr="00F85C6C">
        <w:rPr>
          <w:rFonts w:ascii="Times New Roman" w:hAnsi="Times New Roman" w:cs="Times New Roman"/>
          <w:sz w:val="28"/>
          <w:szCs w:val="28"/>
        </w:rPr>
        <w:t xml:space="preserve"> 12</w:t>
      </w:r>
      <w:r w:rsidR="00D40447" w:rsidRPr="00F85C6C">
        <w:rPr>
          <w:rFonts w:ascii="Times New Roman" w:hAnsi="Times New Roman" w:cs="Times New Roman"/>
          <w:sz w:val="28"/>
          <w:szCs w:val="28"/>
        </w:rPr>
        <w:t xml:space="preserve"> </w:t>
      </w:r>
      <w:r w:rsidR="00F85C6C">
        <w:rPr>
          <w:rFonts w:ascii="Times New Roman" w:hAnsi="Times New Roman" w:cs="Times New Roman"/>
          <w:sz w:val="28"/>
          <w:szCs w:val="28"/>
        </w:rPr>
        <w:t xml:space="preserve">- </w:t>
      </w:r>
      <w:r w:rsidR="00E0797A">
        <w:rPr>
          <w:rFonts w:ascii="Times New Roman" w:hAnsi="Times New Roman" w:cs="Times New Roman"/>
          <w:sz w:val="28"/>
          <w:szCs w:val="28"/>
        </w:rPr>
        <w:t>Динамика численности населения в Белгородск</w:t>
      </w:r>
      <w:r w:rsidR="00D40447">
        <w:rPr>
          <w:rFonts w:ascii="Times New Roman" w:hAnsi="Times New Roman" w:cs="Times New Roman"/>
          <w:sz w:val="28"/>
          <w:szCs w:val="28"/>
        </w:rPr>
        <w:t>ой области за 2003</w:t>
      </w:r>
      <w:r w:rsidR="00E0797A">
        <w:rPr>
          <w:rFonts w:ascii="Times New Roman" w:hAnsi="Times New Roman" w:cs="Times New Roman"/>
          <w:sz w:val="28"/>
          <w:szCs w:val="28"/>
        </w:rPr>
        <w:t xml:space="preserve"> – 2017 годы</w:t>
      </w:r>
      <w:r w:rsidR="00940EA8">
        <w:rPr>
          <w:rFonts w:ascii="Times New Roman" w:hAnsi="Times New Roman" w:cs="Times New Roman"/>
          <w:sz w:val="28"/>
          <w:szCs w:val="28"/>
        </w:rPr>
        <w:t xml:space="preserve"> (чел.)</w:t>
      </w:r>
      <w:r w:rsidR="00390B68">
        <w:rPr>
          <w:rFonts w:ascii="Times New Roman" w:hAnsi="Times New Roman" w:cs="Times New Roman"/>
          <w:sz w:val="28"/>
          <w:szCs w:val="28"/>
        </w:rPr>
        <w:t xml:space="preserve"> </w:t>
      </w:r>
      <w:r w:rsidR="00F12D94">
        <w:rPr>
          <w:rFonts w:ascii="Times New Roman" w:hAnsi="Times New Roman" w:cs="Times New Roman"/>
          <w:sz w:val="28"/>
          <w:szCs w:val="28"/>
        </w:rPr>
        <w:t>[25</w:t>
      </w:r>
      <w:r w:rsidR="00432B76" w:rsidRPr="003852AA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4417"/>
        <w:gridCol w:w="4418"/>
      </w:tblGrid>
      <w:tr w:rsidR="00D40447" w:rsidRPr="00D40447" w14:paraId="08D09DBD" w14:textId="77777777" w:rsidTr="00BE5EFA">
        <w:trPr>
          <w:trHeight w:val="582"/>
          <w:jc w:val="center"/>
        </w:trPr>
        <w:tc>
          <w:tcPr>
            <w:tcW w:w="4417" w:type="dxa"/>
          </w:tcPr>
          <w:p w14:paraId="3530A313" w14:textId="77777777" w:rsidR="00D40447" w:rsidRPr="00D40447" w:rsidRDefault="00D40447" w:rsidP="00940EA8">
            <w:pPr>
              <w:tabs>
                <w:tab w:val="left" w:pos="600"/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447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4418" w:type="dxa"/>
          </w:tcPr>
          <w:p w14:paraId="25ECCF12" w14:textId="77777777" w:rsidR="00D40447" w:rsidRPr="00D40447" w:rsidRDefault="00D40447" w:rsidP="00940EA8">
            <w:pPr>
              <w:tabs>
                <w:tab w:val="left" w:pos="600"/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447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</w:t>
            </w:r>
          </w:p>
        </w:tc>
      </w:tr>
      <w:tr w:rsidR="00D40447" w:rsidRPr="00D40447" w14:paraId="17DF1575" w14:textId="77777777" w:rsidTr="00BE5EFA">
        <w:trPr>
          <w:trHeight w:val="582"/>
          <w:jc w:val="center"/>
        </w:trPr>
        <w:tc>
          <w:tcPr>
            <w:tcW w:w="4417" w:type="dxa"/>
          </w:tcPr>
          <w:p w14:paraId="464017FA" w14:textId="77777777" w:rsidR="00D40447" w:rsidRPr="00D40447" w:rsidRDefault="00D40447" w:rsidP="00940EA8">
            <w:pPr>
              <w:tabs>
                <w:tab w:val="left" w:pos="600"/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447">
              <w:rPr>
                <w:rFonts w:ascii="Times New Roman" w:hAnsi="Times New Roman" w:cs="Times New Roman"/>
                <w:sz w:val="28"/>
                <w:szCs w:val="28"/>
              </w:rPr>
              <w:t>2003</w:t>
            </w:r>
          </w:p>
        </w:tc>
        <w:tc>
          <w:tcPr>
            <w:tcW w:w="4418" w:type="dxa"/>
          </w:tcPr>
          <w:p w14:paraId="23E4B421" w14:textId="77777777" w:rsidR="00D40447" w:rsidRPr="00D40447" w:rsidRDefault="00D40447" w:rsidP="00940EA8">
            <w:pPr>
              <w:tabs>
                <w:tab w:val="left" w:pos="600"/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1511899</w:t>
            </w:r>
          </w:p>
        </w:tc>
      </w:tr>
      <w:tr w:rsidR="00D40447" w:rsidRPr="00D40447" w14:paraId="7DB4835D" w14:textId="77777777" w:rsidTr="00BE5EFA">
        <w:trPr>
          <w:trHeight w:val="582"/>
          <w:jc w:val="center"/>
        </w:trPr>
        <w:tc>
          <w:tcPr>
            <w:tcW w:w="4417" w:type="dxa"/>
          </w:tcPr>
          <w:p w14:paraId="6446D735" w14:textId="77777777" w:rsidR="00D40447" w:rsidRPr="00D40447" w:rsidRDefault="00D40447" w:rsidP="00940EA8">
            <w:pPr>
              <w:tabs>
                <w:tab w:val="left" w:pos="600"/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447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4418" w:type="dxa"/>
          </w:tcPr>
          <w:p w14:paraId="0CBB04D1" w14:textId="77777777" w:rsidR="00D40447" w:rsidRPr="00D40447" w:rsidRDefault="00D40447" w:rsidP="00940EA8">
            <w:pPr>
              <w:tabs>
                <w:tab w:val="left" w:pos="600"/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1511603</w:t>
            </w:r>
          </w:p>
        </w:tc>
      </w:tr>
      <w:tr w:rsidR="00D40447" w:rsidRPr="00D40447" w14:paraId="64199D73" w14:textId="77777777" w:rsidTr="00BE5EFA">
        <w:trPr>
          <w:trHeight w:val="595"/>
          <w:jc w:val="center"/>
        </w:trPr>
        <w:tc>
          <w:tcPr>
            <w:tcW w:w="4417" w:type="dxa"/>
          </w:tcPr>
          <w:p w14:paraId="112084E5" w14:textId="77777777" w:rsidR="00D40447" w:rsidRPr="00D40447" w:rsidRDefault="00D40447" w:rsidP="00940EA8">
            <w:pPr>
              <w:tabs>
                <w:tab w:val="left" w:pos="600"/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447"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4418" w:type="dxa"/>
          </w:tcPr>
          <w:p w14:paraId="2796ED48" w14:textId="77777777" w:rsidR="00D40447" w:rsidRPr="00D40447" w:rsidRDefault="00D40447" w:rsidP="00940EA8">
            <w:pPr>
              <w:tabs>
                <w:tab w:val="left" w:pos="600"/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1513620</w:t>
            </w:r>
          </w:p>
        </w:tc>
      </w:tr>
      <w:tr w:rsidR="00D40447" w:rsidRPr="00D40447" w14:paraId="34023F38" w14:textId="77777777" w:rsidTr="00BE5EFA">
        <w:trPr>
          <w:trHeight w:val="582"/>
          <w:jc w:val="center"/>
        </w:trPr>
        <w:tc>
          <w:tcPr>
            <w:tcW w:w="4417" w:type="dxa"/>
          </w:tcPr>
          <w:p w14:paraId="45BA2AC1" w14:textId="77777777" w:rsidR="00D40447" w:rsidRPr="00D40447" w:rsidRDefault="00D40447" w:rsidP="00940EA8">
            <w:pPr>
              <w:tabs>
                <w:tab w:val="left" w:pos="600"/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447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4418" w:type="dxa"/>
          </w:tcPr>
          <w:p w14:paraId="1207101F" w14:textId="77777777" w:rsidR="00D40447" w:rsidRPr="00D40447" w:rsidRDefault="00D40447" w:rsidP="00940EA8">
            <w:pPr>
              <w:tabs>
                <w:tab w:val="left" w:pos="600"/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1525083</w:t>
            </w:r>
          </w:p>
        </w:tc>
      </w:tr>
      <w:tr w:rsidR="00D40447" w:rsidRPr="00D40447" w14:paraId="5740AC1F" w14:textId="77777777" w:rsidTr="00BE5EFA">
        <w:trPr>
          <w:trHeight w:val="582"/>
          <w:jc w:val="center"/>
        </w:trPr>
        <w:tc>
          <w:tcPr>
            <w:tcW w:w="4417" w:type="dxa"/>
          </w:tcPr>
          <w:p w14:paraId="55400589" w14:textId="77777777" w:rsidR="00D40447" w:rsidRPr="00D40447" w:rsidRDefault="00D40447" w:rsidP="00940EA8">
            <w:pPr>
              <w:tabs>
                <w:tab w:val="left" w:pos="600"/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447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4418" w:type="dxa"/>
          </w:tcPr>
          <w:p w14:paraId="14212978" w14:textId="77777777" w:rsidR="00D40447" w:rsidRPr="00D40447" w:rsidRDefault="00D40447" w:rsidP="00940EA8">
            <w:pPr>
              <w:tabs>
                <w:tab w:val="left" w:pos="600"/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1532353</w:t>
            </w:r>
          </w:p>
        </w:tc>
      </w:tr>
      <w:tr w:rsidR="00D40447" w:rsidRPr="00D40447" w14:paraId="03A4C10B" w14:textId="77777777" w:rsidTr="00BE5EFA">
        <w:trPr>
          <w:trHeight w:val="582"/>
          <w:jc w:val="center"/>
        </w:trPr>
        <w:tc>
          <w:tcPr>
            <w:tcW w:w="4417" w:type="dxa"/>
          </w:tcPr>
          <w:p w14:paraId="6717FEB2" w14:textId="77777777" w:rsidR="00D40447" w:rsidRPr="00D40447" w:rsidRDefault="00D40447" w:rsidP="00940EA8">
            <w:pPr>
              <w:tabs>
                <w:tab w:val="left" w:pos="600"/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447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4418" w:type="dxa"/>
          </w:tcPr>
          <w:p w14:paraId="1E92DFE9" w14:textId="77777777" w:rsidR="00D40447" w:rsidRPr="00D40447" w:rsidRDefault="00D40447" w:rsidP="00940EA8">
            <w:pPr>
              <w:tabs>
                <w:tab w:val="left" w:pos="600"/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1540985</w:t>
            </w:r>
          </w:p>
        </w:tc>
      </w:tr>
      <w:tr w:rsidR="00D40447" w:rsidRPr="00D40447" w14:paraId="43CF0F96" w14:textId="77777777" w:rsidTr="00BE5EFA">
        <w:trPr>
          <w:trHeight w:val="582"/>
          <w:jc w:val="center"/>
        </w:trPr>
        <w:tc>
          <w:tcPr>
            <w:tcW w:w="4417" w:type="dxa"/>
          </w:tcPr>
          <w:p w14:paraId="628E7CD7" w14:textId="77777777" w:rsidR="00D40447" w:rsidRPr="00D40447" w:rsidRDefault="00D40447" w:rsidP="00940EA8">
            <w:pPr>
              <w:tabs>
                <w:tab w:val="left" w:pos="600"/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447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4418" w:type="dxa"/>
          </w:tcPr>
          <w:p w14:paraId="0F5826A4" w14:textId="77777777" w:rsidR="00D40447" w:rsidRPr="00D40447" w:rsidRDefault="00D40447" w:rsidP="00940EA8">
            <w:pPr>
              <w:tabs>
                <w:tab w:val="left" w:pos="600"/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1547936</w:t>
            </w:r>
          </w:p>
        </w:tc>
      </w:tr>
      <w:tr w:rsidR="00D40447" w:rsidRPr="00D40447" w14:paraId="0372B613" w14:textId="77777777" w:rsidTr="00BE5EFA">
        <w:trPr>
          <w:trHeight w:val="60"/>
          <w:jc w:val="center"/>
        </w:trPr>
        <w:tc>
          <w:tcPr>
            <w:tcW w:w="4417" w:type="dxa"/>
          </w:tcPr>
          <w:p w14:paraId="7995B532" w14:textId="77777777" w:rsidR="00D40447" w:rsidRPr="00D40447" w:rsidRDefault="00D40447" w:rsidP="00940EA8">
            <w:pPr>
              <w:tabs>
                <w:tab w:val="left" w:pos="600"/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4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2017</w:t>
            </w:r>
          </w:p>
        </w:tc>
        <w:tc>
          <w:tcPr>
            <w:tcW w:w="4418" w:type="dxa"/>
          </w:tcPr>
          <w:p w14:paraId="7F5538D8" w14:textId="77777777" w:rsidR="00D40447" w:rsidRPr="00D40447" w:rsidRDefault="00D40447" w:rsidP="00940EA8">
            <w:pPr>
              <w:tabs>
                <w:tab w:val="left" w:pos="600"/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1552865</w:t>
            </w:r>
          </w:p>
        </w:tc>
      </w:tr>
    </w:tbl>
    <w:p w14:paraId="62BFB744" w14:textId="77777777" w:rsidR="00D40447" w:rsidRDefault="00D40447" w:rsidP="00D40447">
      <w:pPr>
        <w:tabs>
          <w:tab w:val="left" w:pos="600"/>
          <w:tab w:val="left" w:pos="675"/>
          <w:tab w:val="left" w:pos="9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FE686AA" w14:textId="77777777" w:rsidR="00940EA8" w:rsidRPr="00940EA8" w:rsidRDefault="00AF69D5" w:rsidP="00095818">
      <w:pPr>
        <w:tabs>
          <w:tab w:val="left" w:pos="675"/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 населен</w:t>
      </w:r>
      <w:r w:rsidR="00D40447">
        <w:rPr>
          <w:rFonts w:ascii="Times New Roman" w:hAnsi="Times New Roman" w:cs="Times New Roman"/>
          <w:sz w:val="28"/>
          <w:szCs w:val="28"/>
        </w:rPr>
        <w:t>ия в Белгородской области с 2003 по 2005 год уменьшилась на 296</w:t>
      </w:r>
      <w:r w:rsidR="00D879E3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40447">
        <w:rPr>
          <w:rFonts w:ascii="Times New Roman" w:hAnsi="Times New Roman" w:cs="Times New Roman"/>
          <w:sz w:val="28"/>
          <w:szCs w:val="28"/>
        </w:rPr>
        <w:t xml:space="preserve">, а с 2007 по 2017 год численность увеличилась с 1513620 человек до 1552865 человек. </w:t>
      </w:r>
      <w:r w:rsidR="00940EA8">
        <w:rPr>
          <w:rFonts w:ascii="Times New Roman" w:hAnsi="Times New Roman" w:cs="Times New Roman"/>
          <w:sz w:val="28"/>
          <w:szCs w:val="28"/>
        </w:rPr>
        <w:t>В 2003</w:t>
      </w:r>
      <w:r w:rsidR="00940EA8" w:rsidRPr="00940EA8">
        <w:rPr>
          <w:rFonts w:ascii="Times New Roman" w:hAnsi="Times New Roman" w:cs="Times New Roman"/>
          <w:sz w:val="28"/>
          <w:szCs w:val="28"/>
        </w:rPr>
        <w:t xml:space="preserve"> году численн</w:t>
      </w:r>
      <w:r w:rsidR="00940EA8">
        <w:rPr>
          <w:rFonts w:ascii="Times New Roman" w:hAnsi="Times New Roman" w:cs="Times New Roman"/>
          <w:sz w:val="28"/>
          <w:szCs w:val="28"/>
        </w:rPr>
        <w:t>ость населения составляло 1511899 человек</w:t>
      </w:r>
      <w:r w:rsidR="00940EA8" w:rsidRPr="00940EA8">
        <w:rPr>
          <w:rFonts w:ascii="Times New Roman" w:hAnsi="Times New Roman" w:cs="Times New Roman"/>
          <w:sz w:val="28"/>
          <w:szCs w:val="28"/>
        </w:rPr>
        <w:t>,</w:t>
      </w:r>
      <w:r w:rsidR="00033BEB">
        <w:rPr>
          <w:rFonts w:ascii="Times New Roman" w:hAnsi="Times New Roman" w:cs="Times New Roman"/>
          <w:sz w:val="28"/>
          <w:szCs w:val="28"/>
        </w:rPr>
        <w:t xml:space="preserve"> а спустя 10 лет увеличилось до 1540985 человека. </w:t>
      </w:r>
      <w:r w:rsidR="00940EA8" w:rsidRPr="00940EA8">
        <w:rPr>
          <w:rFonts w:ascii="Times New Roman" w:hAnsi="Times New Roman" w:cs="Times New Roman"/>
          <w:sz w:val="28"/>
          <w:szCs w:val="28"/>
        </w:rPr>
        <w:t>Увеличени</w:t>
      </w:r>
      <w:r w:rsidR="00033BEB">
        <w:rPr>
          <w:rFonts w:ascii="Times New Roman" w:hAnsi="Times New Roman" w:cs="Times New Roman"/>
          <w:sz w:val="28"/>
          <w:szCs w:val="28"/>
        </w:rPr>
        <w:t xml:space="preserve">е населения составила 29086 </w:t>
      </w:r>
      <w:r w:rsidR="00940EA8" w:rsidRPr="00940EA8">
        <w:rPr>
          <w:rFonts w:ascii="Times New Roman" w:hAnsi="Times New Roman" w:cs="Times New Roman"/>
          <w:sz w:val="28"/>
          <w:szCs w:val="28"/>
        </w:rPr>
        <w:t>ч</w:t>
      </w:r>
      <w:r w:rsidR="00033BEB">
        <w:rPr>
          <w:rFonts w:ascii="Times New Roman" w:hAnsi="Times New Roman" w:cs="Times New Roman"/>
          <w:sz w:val="28"/>
          <w:szCs w:val="28"/>
        </w:rPr>
        <w:t>еловек</w:t>
      </w:r>
      <w:r w:rsidR="00940EA8" w:rsidRPr="00940EA8">
        <w:rPr>
          <w:rFonts w:ascii="Times New Roman" w:hAnsi="Times New Roman" w:cs="Times New Roman"/>
          <w:sz w:val="28"/>
          <w:szCs w:val="28"/>
        </w:rPr>
        <w:t>, можно заметить, что численность Белгородск</w:t>
      </w:r>
      <w:r w:rsidR="00033BEB">
        <w:rPr>
          <w:rFonts w:ascii="Times New Roman" w:hAnsi="Times New Roman" w:cs="Times New Roman"/>
          <w:sz w:val="28"/>
          <w:szCs w:val="28"/>
        </w:rPr>
        <w:t>ой области почти на тридцать</w:t>
      </w:r>
      <w:r w:rsidR="00940EA8" w:rsidRPr="00940EA8">
        <w:rPr>
          <w:rFonts w:ascii="Times New Roman" w:hAnsi="Times New Roman" w:cs="Times New Roman"/>
          <w:sz w:val="28"/>
          <w:szCs w:val="28"/>
        </w:rPr>
        <w:t xml:space="preserve"> тысяч </w:t>
      </w:r>
      <w:r w:rsidR="00033BEB">
        <w:rPr>
          <w:rFonts w:ascii="Times New Roman" w:hAnsi="Times New Roman" w:cs="Times New Roman"/>
          <w:sz w:val="28"/>
          <w:szCs w:val="28"/>
        </w:rPr>
        <w:t>увеличила</w:t>
      </w:r>
      <w:r w:rsidR="00940EA8" w:rsidRPr="00940EA8">
        <w:rPr>
          <w:rFonts w:ascii="Times New Roman" w:hAnsi="Times New Roman" w:cs="Times New Roman"/>
          <w:sz w:val="28"/>
          <w:szCs w:val="28"/>
        </w:rPr>
        <w:t>сь. Наиболее интенсивно численность населен</w:t>
      </w:r>
      <w:r w:rsidR="00033BEB">
        <w:rPr>
          <w:rFonts w:ascii="Times New Roman" w:hAnsi="Times New Roman" w:cs="Times New Roman"/>
          <w:sz w:val="28"/>
          <w:szCs w:val="28"/>
        </w:rPr>
        <w:t>ия увеличивалась в период с 2007 по 2011</w:t>
      </w:r>
      <w:r w:rsidR="00940EA8" w:rsidRPr="00940EA8">
        <w:rPr>
          <w:rFonts w:ascii="Times New Roman" w:hAnsi="Times New Roman" w:cs="Times New Roman"/>
          <w:sz w:val="28"/>
          <w:szCs w:val="28"/>
        </w:rPr>
        <w:t xml:space="preserve"> год. </w:t>
      </w:r>
    </w:p>
    <w:p w14:paraId="79C9153A" w14:textId="77777777" w:rsidR="00940EA8" w:rsidRDefault="00940EA8" w:rsidP="00095818">
      <w:pPr>
        <w:tabs>
          <w:tab w:val="left" w:pos="675"/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данные численности</w:t>
      </w:r>
      <w:r w:rsidR="00033BEB">
        <w:rPr>
          <w:rFonts w:ascii="Times New Roman" w:hAnsi="Times New Roman" w:cs="Times New Roman"/>
          <w:sz w:val="28"/>
          <w:szCs w:val="28"/>
        </w:rPr>
        <w:t xml:space="preserve"> городского населения Белгородской</w:t>
      </w:r>
      <w:r>
        <w:rPr>
          <w:rFonts w:ascii="Times New Roman" w:hAnsi="Times New Roman" w:cs="Times New Roman"/>
          <w:sz w:val="28"/>
          <w:szCs w:val="28"/>
        </w:rPr>
        <w:t xml:space="preserve"> области за 2003- 2017 годы. Эти </w:t>
      </w:r>
      <w:r w:rsidR="0089140C">
        <w:rPr>
          <w:rFonts w:ascii="Times New Roman" w:hAnsi="Times New Roman" w:cs="Times New Roman"/>
          <w:sz w:val="28"/>
          <w:szCs w:val="28"/>
        </w:rPr>
        <w:t>данные представлены в таблице 13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403A72" w14:textId="77777777" w:rsidR="00940EA8" w:rsidRPr="00F85C6C" w:rsidRDefault="0089140C" w:rsidP="00F85C6C">
      <w:pPr>
        <w:tabs>
          <w:tab w:val="left" w:pos="675"/>
          <w:tab w:val="left" w:pos="9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85C6C">
        <w:rPr>
          <w:rFonts w:ascii="Times New Roman" w:hAnsi="Times New Roman" w:cs="Times New Roman"/>
          <w:sz w:val="28"/>
          <w:szCs w:val="28"/>
        </w:rPr>
        <w:t>Таблица 13</w:t>
      </w:r>
      <w:r w:rsidR="00F85C6C">
        <w:rPr>
          <w:rFonts w:ascii="Times New Roman" w:hAnsi="Times New Roman" w:cs="Times New Roman"/>
          <w:sz w:val="28"/>
          <w:szCs w:val="28"/>
        </w:rPr>
        <w:t xml:space="preserve"> - </w:t>
      </w:r>
      <w:r w:rsidR="00940EA8">
        <w:rPr>
          <w:rFonts w:ascii="Times New Roman" w:hAnsi="Times New Roman" w:cs="Times New Roman"/>
          <w:sz w:val="28"/>
          <w:szCs w:val="28"/>
        </w:rPr>
        <w:t>Динамика численности городского населения за 2003-2017 годы в Белгородской области (тыс. чел.)</w:t>
      </w:r>
      <w:r w:rsidR="00432B76" w:rsidRPr="00432B76">
        <w:rPr>
          <w:rFonts w:ascii="Times New Roman" w:hAnsi="Times New Roman" w:cs="Times New Roman"/>
          <w:sz w:val="28"/>
          <w:szCs w:val="28"/>
        </w:rPr>
        <w:t xml:space="preserve"> [</w:t>
      </w:r>
      <w:r w:rsidR="00F12D94" w:rsidRPr="00F85C6C">
        <w:rPr>
          <w:rFonts w:ascii="Times New Roman" w:hAnsi="Times New Roman" w:cs="Times New Roman"/>
          <w:sz w:val="28"/>
          <w:szCs w:val="28"/>
        </w:rPr>
        <w:t>25</w:t>
      </w:r>
      <w:r w:rsidR="00432B76" w:rsidRPr="00F85C6C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4417"/>
        <w:gridCol w:w="4418"/>
      </w:tblGrid>
      <w:tr w:rsidR="00940EA8" w:rsidRPr="00940EA8" w14:paraId="7EE25060" w14:textId="77777777" w:rsidTr="00BE5EFA">
        <w:trPr>
          <w:trHeight w:val="582"/>
          <w:jc w:val="center"/>
        </w:trPr>
        <w:tc>
          <w:tcPr>
            <w:tcW w:w="4417" w:type="dxa"/>
          </w:tcPr>
          <w:p w14:paraId="650F024D" w14:textId="77777777" w:rsidR="00940EA8" w:rsidRPr="00940EA8" w:rsidRDefault="00940EA8" w:rsidP="00940EA8">
            <w:pPr>
              <w:tabs>
                <w:tab w:val="left" w:pos="675"/>
                <w:tab w:val="left" w:pos="960"/>
                <w:tab w:val="left" w:pos="264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A8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4418" w:type="dxa"/>
          </w:tcPr>
          <w:p w14:paraId="0BD82A7A" w14:textId="77777777" w:rsidR="00940EA8" w:rsidRPr="00940EA8" w:rsidRDefault="00940EA8" w:rsidP="00940EA8">
            <w:pPr>
              <w:tabs>
                <w:tab w:val="left" w:pos="675"/>
                <w:tab w:val="left" w:pos="960"/>
                <w:tab w:val="left" w:pos="264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A8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</w:t>
            </w:r>
          </w:p>
        </w:tc>
      </w:tr>
      <w:tr w:rsidR="00940EA8" w:rsidRPr="00940EA8" w14:paraId="41F7429D" w14:textId="77777777" w:rsidTr="00BE5EFA">
        <w:trPr>
          <w:trHeight w:val="582"/>
          <w:jc w:val="center"/>
        </w:trPr>
        <w:tc>
          <w:tcPr>
            <w:tcW w:w="4417" w:type="dxa"/>
          </w:tcPr>
          <w:p w14:paraId="4B326CB5" w14:textId="77777777" w:rsidR="00940EA8" w:rsidRPr="00940EA8" w:rsidRDefault="00940EA8" w:rsidP="00940EA8">
            <w:pPr>
              <w:tabs>
                <w:tab w:val="left" w:pos="675"/>
                <w:tab w:val="left" w:pos="960"/>
                <w:tab w:val="left" w:pos="264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A8">
              <w:rPr>
                <w:rFonts w:ascii="Times New Roman" w:hAnsi="Times New Roman" w:cs="Times New Roman"/>
                <w:sz w:val="28"/>
                <w:szCs w:val="28"/>
              </w:rPr>
              <w:t>2003</w:t>
            </w:r>
          </w:p>
        </w:tc>
        <w:tc>
          <w:tcPr>
            <w:tcW w:w="4418" w:type="dxa"/>
          </w:tcPr>
          <w:p w14:paraId="68814314" w14:textId="77777777" w:rsidR="00940EA8" w:rsidRPr="00940EA8" w:rsidRDefault="00940EA8" w:rsidP="00940EA8">
            <w:pPr>
              <w:tabs>
                <w:tab w:val="left" w:pos="675"/>
                <w:tab w:val="left" w:pos="960"/>
                <w:tab w:val="left" w:pos="264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986,4</w:t>
            </w:r>
          </w:p>
        </w:tc>
      </w:tr>
      <w:tr w:rsidR="00940EA8" w:rsidRPr="00940EA8" w14:paraId="5678A636" w14:textId="77777777" w:rsidTr="00BE5EFA">
        <w:trPr>
          <w:trHeight w:val="582"/>
          <w:jc w:val="center"/>
        </w:trPr>
        <w:tc>
          <w:tcPr>
            <w:tcW w:w="4417" w:type="dxa"/>
          </w:tcPr>
          <w:p w14:paraId="45C34D89" w14:textId="77777777" w:rsidR="00940EA8" w:rsidRPr="00940EA8" w:rsidRDefault="00940EA8" w:rsidP="00940EA8">
            <w:pPr>
              <w:tabs>
                <w:tab w:val="left" w:pos="675"/>
                <w:tab w:val="left" w:pos="960"/>
                <w:tab w:val="left" w:pos="264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A8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4418" w:type="dxa"/>
          </w:tcPr>
          <w:p w14:paraId="70826C10" w14:textId="77777777" w:rsidR="00940EA8" w:rsidRPr="00940EA8" w:rsidRDefault="00940EA8" w:rsidP="00940EA8">
            <w:pPr>
              <w:tabs>
                <w:tab w:val="left" w:pos="675"/>
                <w:tab w:val="left" w:pos="960"/>
                <w:tab w:val="left" w:pos="264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989,3</w:t>
            </w:r>
          </w:p>
        </w:tc>
      </w:tr>
      <w:tr w:rsidR="00940EA8" w:rsidRPr="00940EA8" w14:paraId="255F7B13" w14:textId="77777777" w:rsidTr="00BE5EFA">
        <w:trPr>
          <w:trHeight w:val="595"/>
          <w:jc w:val="center"/>
        </w:trPr>
        <w:tc>
          <w:tcPr>
            <w:tcW w:w="4417" w:type="dxa"/>
          </w:tcPr>
          <w:p w14:paraId="6D8D3DF5" w14:textId="77777777" w:rsidR="00940EA8" w:rsidRPr="00940EA8" w:rsidRDefault="00940EA8" w:rsidP="00940EA8">
            <w:pPr>
              <w:tabs>
                <w:tab w:val="left" w:pos="675"/>
                <w:tab w:val="left" w:pos="960"/>
                <w:tab w:val="left" w:pos="264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A8"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4418" w:type="dxa"/>
          </w:tcPr>
          <w:p w14:paraId="5E8EBFC3" w14:textId="77777777" w:rsidR="00940EA8" w:rsidRPr="00940EA8" w:rsidRDefault="00940EA8" w:rsidP="00940EA8">
            <w:pPr>
              <w:tabs>
                <w:tab w:val="left" w:pos="675"/>
                <w:tab w:val="left" w:pos="960"/>
                <w:tab w:val="left" w:pos="264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996,6</w:t>
            </w:r>
          </w:p>
        </w:tc>
      </w:tr>
      <w:tr w:rsidR="00940EA8" w:rsidRPr="00940EA8" w14:paraId="38DB0699" w14:textId="77777777" w:rsidTr="00BE5EFA">
        <w:trPr>
          <w:trHeight w:val="582"/>
          <w:jc w:val="center"/>
        </w:trPr>
        <w:tc>
          <w:tcPr>
            <w:tcW w:w="4417" w:type="dxa"/>
          </w:tcPr>
          <w:p w14:paraId="5B015C92" w14:textId="77777777" w:rsidR="00940EA8" w:rsidRPr="00940EA8" w:rsidRDefault="00940EA8" w:rsidP="00940EA8">
            <w:pPr>
              <w:tabs>
                <w:tab w:val="left" w:pos="675"/>
                <w:tab w:val="left" w:pos="960"/>
                <w:tab w:val="left" w:pos="264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A8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4418" w:type="dxa"/>
          </w:tcPr>
          <w:p w14:paraId="5E49309E" w14:textId="77777777" w:rsidR="00940EA8" w:rsidRPr="00940EA8" w:rsidRDefault="00940EA8" w:rsidP="00940EA8">
            <w:pPr>
              <w:tabs>
                <w:tab w:val="left" w:pos="675"/>
                <w:tab w:val="left" w:pos="960"/>
                <w:tab w:val="left" w:pos="264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1004,4</w:t>
            </w:r>
          </w:p>
        </w:tc>
      </w:tr>
      <w:tr w:rsidR="00940EA8" w:rsidRPr="00940EA8" w14:paraId="4AFEF15C" w14:textId="77777777" w:rsidTr="00BE5EFA">
        <w:trPr>
          <w:trHeight w:val="582"/>
          <w:jc w:val="center"/>
        </w:trPr>
        <w:tc>
          <w:tcPr>
            <w:tcW w:w="4417" w:type="dxa"/>
          </w:tcPr>
          <w:p w14:paraId="4598F652" w14:textId="77777777" w:rsidR="00940EA8" w:rsidRPr="00940EA8" w:rsidRDefault="00940EA8" w:rsidP="00940EA8">
            <w:pPr>
              <w:tabs>
                <w:tab w:val="left" w:pos="675"/>
                <w:tab w:val="left" w:pos="960"/>
                <w:tab w:val="left" w:pos="264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A8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4418" w:type="dxa"/>
          </w:tcPr>
          <w:p w14:paraId="182E805B" w14:textId="77777777" w:rsidR="00940EA8" w:rsidRPr="00940EA8" w:rsidRDefault="00940EA8" w:rsidP="00940EA8">
            <w:pPr>
              <w:tabs>
                <w:tab w:val="left" w:pos="675"/>
                <w:tab w:val="left" w:pos="960"/>
                <w:tab w:val="left" w:pos="264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1013,9</w:t>
            </w:r>
          </w:p>
        </w:tc>
      </w:tr>
      <w:tr w:rsidR="00940EA8" w:rsidRPr="00940EA8" w14:paraId="40659CDE" w14:textId="77777777" w:rsidTr="00BE5EFA">
        <w:trPr>
          <w:trHeight w:val="582"/>
          <w:jc w:val="center"/>
        </w:trPr>
        <w:tc>
          <w:tcPr>
            <w:tcW w:w="4417" w:type="dxa"/>
          </w:tcPr>
          <w:p w14:paraId="317E2925" w14:textId="77777777" w:rsidR="00940EA8" w:rsidRPr="00940EA8" w:rsidRDefault="00940EA8" w:rsidP="00940EA8">
            <w:pPr>
              <w:tabs>
                <w:tab w:val="left" w:pos="675"/>
                <w:tab w:val="left" w:pos="960"/>
                <w:tab w:val="left" w:pos="264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A8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4418" w:type="dxa"/>
          </w:tcPr>
          <w:p w14:paraId="4FFD384C" w14:textId="77777777" w:rsidR="00940EA8" w:rsidRPr="00940EA8" w:rsidRDefault="00940EA8" w:rsidP="00940EA8">
            <w:pPr>
              <w:tabs>
                <w:tab w:val="left" w:pos="675"/>
                <w:tab w:val="left" w:pos="960"/>
                <w:tab w:val="left" w:pos="264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1026,5</w:t>
            </w:r>
          </w:p>
        </w:tc>
      </w:tr>
      <w:tr w:rsidR="00940EA8" w:rsidRPr="00940EA8" w14:paraId="4D3702EB" w14:textId="77777777" w:rsidTr="00BE5EFA">
        <w:trPr>
          <w:trHeight w:val="582"/>
          <w:jc w:val="center"/>
        </w:trPr>
        <w:tc>
          <w:tcPr>
            <w:tcW w:w="4417" w:type="dxa"/>
          </w:tcPr>
          <w:p w14:paraId="153FC1A6" w14:textId="77777777" w:rsidR="00940EA8" w:rsidRPr="00940EA8" w:rsidRDefault="00940EA8" w:rsidP="00940EA8">
            <w:pPr>
              <w:tabs>
                <w:tab w:val="left" w:pos="675"/>
                <w:tab w:val="left" w:pos="960"/>
                <w:tab w:val="left" w:pos="264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A8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4418" w:type="dxa"/>
          </w:tcPr>
          <w:p w14:paraId="49F4BE58" w14:textId="77777777" w:rsidR="00940EA8" w:rsidRPr="00940EA8" w:rsidRDefault="00940EA8" w:rsidP="00940EA8">
            <w:pPr>
              <w:tabs>
                <w:tab w:val="left" w:pos="675"/>
                <w:tab w:val="left" w:pos="960"/>
                <w:tab w:val="left" w:pos="264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1036,2</w:t>
            </w:r>
          </w:p>
        </w:tc>
      </w:tr>
      <w:tr w:rsidR="00940EA8" w:rsidRPr="00940EA8" w14:paraId="60F15FC4" w14:textId="77777777" w:rsidTr="00BE5EFA">
        <w:trPr>
          <w:trHeight w:val="60"/>
          <w:jc w:val="center"/>
        </w:trPr>
        <w:tc>
          <w:tcPr>
            <w:tcW w:w="4417" w:type="dxa"/>
          </w:tcPr>
          <w:p w14:paraId="5277E01D" w14:textId="77777777" w:rsidR="00940EA8" w:rsidRPr="00940EA8" w:rsidRDefault="00940EA8" w:rsidP="00940EA8">
            <w:pPr>
              <w:tabs>
                <w:tab w:val="left" w:pos="675"/>
                <w:tab w:val="left" w:pos="960"/>
                <w:tab w:val="left" w:pos="264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A8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4418" w:type="dxa"/>
          </w:tcPr>
          <w:p w14:paraId="5BDDA435" w14:textId="77777777" w:rsidR="00940EA8" w:rsidRPr="00940EA8" w:rsidRDefault="00940EA8" w:rsidP="00940EA8">
            <w:pPr>
              <w:tabs>
                <w:tab w:val="left" w:pos="675"/>
                <w:tab w:val="left" w:pos="960"/>
                <w:tab w:val="left" w:pos="264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1045</w:t>
            </w:r>
          </w:p>
        </w:tc>
      </w:tr>
    </w:tbl>
    <w:p w14:paraId="26F3CC3A" w14:textId="77777777" w:rsidR="009857CF" w:rsidRDefault="00AF69D5" w:rsidP="00095818">
      <w:pPr>
        <w:tabs>
          <w:tab w:val="left" w:pos="675"/>
          <w:tab w:val="left" w:pos="960"/>
          <w:tab w:val="left" w:pos="26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Численность городского населения</w:t>
      </w:r>
      <w:r w:rsidR="00033BEB">
        <w:rPr>
          <w:rFonts w:ascii="Times New Roman" w:hAnsi="Times New Roman" w:cs="Times New Roman"/>
          <w:sz w:val="28"/>
          <w:szCs w:val="28"/>
        </w:rPr>
        <w:t xml:space="preserve"> Белгородской области за</w:t>
      </w:r>
      <w:r>
        <w:rPr>
          <w:rFonts w:ascii="Times New Roman" w:hAnsi="Times New Roman" w:cs="Times New Roman"/>
          <w:sz w:val="28"/>
          <w:szCs w:val="28"/>
        </w:rPr>
        <w:t xml:space="preserve"> исследуемых</w:t>
      </w:r>
      <w:r w:rsidR="00095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910691">
        <w:rPr>
          <w:rFonts w:ascii="Times New Roman" w:hAnsi="Times New Roman" w:cs="Times New Roman"/>
          <w:sz w:val="28"/>
          <w:szCs w:val="28"/>
        </w:rPr>
        <w:t>увеличивается.</w:t>
      </w:r>
      <w:r w:rsidR="00033BEB">
        <w:rPr>
          <w:rFonts w:ascii="Times New Roman" w:hAnsi="Times New Roman" w:cs="Times New Roman"/>
          <w:sz w:val="28"/>
          <w:szCs w:val="28"/>
        </w:rPr>
        <w:t xml:space="preserve"> Наибольшая численность городского населения наблюдается в 2017 г</w:t>
      </w:r>
      <w:r w:rsidR="009857CF">
        <w:rPr>
          <w:rFonts w:ascii="Times New Roman" w:hAnsi="Times New Roman" w:cs="Times New Roman"/>
          <w:sz w:val="28"/>
          <w:szCs w:val="28"/>
        </w:rPr>
        <w:t xml:space="preserve">оду, а наименьшая в 2003 году. </w:t>
      </w:r>
    </w:p>
    <w:p w14:paraId="71EEA7BB" w14:textId="77777777" w:rsidR="009857CF" w:rsidRDefault="00033BEB" w:rsidP="00095818">
      <w:pPr>
        <w:tabs>
          <w:tab w:val="left" w:pos="675"/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Исследуя статистические данные о численности сельского нас</w:t>
      </w:r>
      <w:r w:rsidR="0080657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ления, рассмотрим динамики численности сельского</w:t>
      </w:r>
      <w:r w:rsidR="00806573">
        <w:rPr>
          <w:rFonts w:ascii="Times New Roman" w:hAnsi="Times New Roman" w:cs="Times New Roman"/>
          <w:sz w:val="28"/>
          <w:szCs w:val="28"/>
        </w:rPr>
        <w:t xml:space="preserve"> населения Белгородской области. Эти данные пр</w:t>
      </w:r>
      <w:r w:rsidR="0089140C">
        <w:rPr>
          <w:rFonts w:ascii="Times New Roman" w:hAnsi="Times New Roman" w:cs="Times New Roman"/>
          <w:sz w:val="28"/>
          <w:szCs w:val="28"/>
        </w:rPr>
        <w:t>едставлены в таблице 14</w:t>
      </w:r>
      <w:r w:rsidR="00095818">
        <w:rPr>
          <w:rFonts w:ascii="Times New Roman" w:hAnsi="Times New Roman" w:cs="Times New Roman"/>
          <w:sz w:val="28"/>
          <w:szCs w:val="28"/>
        </w:rPr>
        <w:t>.</w:t>
      </w:r>
    </w:p>
    <w:p w14:paraId="6BA5A8E4" w14:textId="77777777" w:rsidR="0053009B" w:rsidRPr="00806573" w:rsidRDefault="0089140C" w:rsidP="00F85C6C">
      <w:pPr>
        <w:tabs>
          <w:tab w:val="left" w:pos="675"/>
          <w:tab w:val="left" w:pos="9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85C6C">
        <w:rPr>
          <w:rFonts w:ascii="Times New Roman" w:hAnsi="Times New Roman" w:cs="Times New Roman"/>
          <w:sz w:val="28"/>
          <w:szCs w:val="28"/>
        </w:rPr>
        <w:t>Таблица 14</w:t>
      </w:r>
      <w:r w:rsidR="00F85C6C">
        <w:rPr>
          <w:rFonts w:ascii="Times New Roman" w:hAnsi="Times New Roman" w:cs="Times New Roman"/>
          <w:sz w:val="28"/>
          <w:szCs w:val="28"/>
        </w:rPr>
        <w:t xml:space="preserve"> - </w:t>
      </w:r>
      <w:r w:rsidR="00806573" w:rsidRPr="00806573">
        <w:rPr>
          <w:rFonts w:ascii="Times New Roman" w:hAnsi="Times New Roman" w:cs="Times New Roman"/>
          <w:sz w:val="28"/>
          <w:szCs w:val="28"/>
        </w:rPr>
        <w:t>Динамика численности сельского населения в Белгородской области</w:t>
      </w:r>
      <w:r w:rsidR="00F12D94">
        <w:rPr>
          <w:rFonts w:ascii="Times New Roman" w:hAnsi="Times New Roman" w:cs="Times New Roman"/>
          <w:sz w:val="28"/>
          <w:szCs w:val="28"/>
        </w:rPr>
        <w:t xml:space="preserve"> [25</w:t>
      </w:r>
      <w:r w:rsidR="00432B76" w:rsidRPr="00432B76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4417"/>
        <w:gridCol w:w="4418"/>
      </w:tblGrid>
      <w:tr w:rsidR="00806573" w:rsidRPr="00806573" w14:paraId="0A24DCBF" w14:textId="77777777" w:rsidTr="00BE5EFA">
        <w:trPr>
          <w:trHeight w:val="582"/>
          <w:jc w:val="center"/>
        </w:trPr>
        <w:tc>
          <w:tcPr>
            <w:tcW w:w="4417" w:type="dxa"/>
          </w:tcPr>
          <w:p w14:paraId="4D4D2BB0" w14:textId="77777777" w:rsidR="00806573" w:rsidRPr="003B6F61" w:rsidRDefault="00806573" w:rsidP="00806573">
            <w:pPr>
              <w:tabs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61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4418" w:type="dxa"/>
          </w:tcPr>
          <w:p w14:paraId="2491D854" w14:textId="77777777" w:rsidR="00806573" w:rsidRPr="003B6F61" w:rsidRDefault="00806573" w:rsidP="00806573">
            <w:pPr>
              <w:tabs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61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</w:t>
            </w:r>
          </w:p>
        </w:tc>
      </w:tr>
      <w:tr w:rsidR="00806573" w:rsidRPr="00806573" w14:paraId="26394DF3" w14:textId="77777777" w:rsidTr="00BE5EFA">
        <w:trPr>
          <w:trHeight w:val="582"/>
          <w:jc w:val="center"/>
        </w:trPr>
        <w:tc>
          <w:tcPr>
            <w:tcW w:w="4417" w:type="dxa"/>
          </w:tcPr>
          <w:p w14:paraId="433530C7" w14:textId="77777777" w:rsidR="00806573" w:rsidRPr="003B6F61" w:rsidRDefault="00806573" w:rsidP="00806573">
            <w:pPr>
              <w:tabs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61">
              <w:rPr>
                <w:rFonts w:ascii="Times New Roman" w:hAnsi="Times New Roman" w:cs="Times New Roman"/>
                <w:sz w:val="28"/>
                <w:szCs w:val="28"/>
              </w:rPr>
              <w:t>2003</w:t>
            </w:r>
          </w:p>
        </w:tc>
        <w:tc>
          <w:tcPr>
            <w:tcW w:w="4418" w:type="dxa"/>
          </w:tcPr>
          <w:p w14:paraId="6A9D0E45" w14:textId="77777777" w:rsidR="00806573" w:rsidRPr="003B6F61" w:rsidRDefault="00806573" w:rsidP="00806573">
            <w:pPr>
              <w:tabs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61">
              <w:rPr>
                <w:rFonts w:ascii="Times New Roman" w:hAnsi="Times New Roman" w:cs="Times New Roman"/>
                <w:sz w:val="28"/>
                <w:szCs w:val="28"/>
              </w:rPr>
              <w:t>525,5</w:t>
            </w:r>
          </w:p>
        </w:tc>
      </w:tr>
      <w:tr w:rsidR="00806573" w:rsidRPr="00806573" w14:paraId="5BEE5144" w14:textId="77777777" w:rsidTr="00BE5EFA">
        <w:trPr>
          <w:trHeight w:val="582"/>
          <w:jc w:val="center"/>
        </w:trPr>
        <w:tc>
          <w:tcPr>
            <w:tcW w:w="4417" w:type="dxa"/>
          </w:tcPr>
          <w:p w14:paraId="7F7037CB" w14:textId="77777777" w:rsidR="00806573" w:rsidRPr="003B6F61" w:rsidRDefault="00806573" w:rsidP="00806573">
            <w:pPr>
              <w:tabs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61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4418" w:type="dxa"/>
          </w:tcPr>
          <w:p w14:paraId="0F1962C1" w14:textId="77777777" w:rsidR="00806573" w:rsidRPr="003B6F61" w:rsidRDefault="00806573" w:rsidP="00806573">
            <w:pPr>
              <w:tabs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61">
              <w:rPr>
                <w:rFonts w:ascii="Times New Roman" w:hAnsi="Times New Roman" w:cs="Times New Roman"/>
                <w:sz w:val="28"/>
                <w:szCs w:val="28"/>
              </w:rPr>
              <w:t>522,4</w:t>
            </w:r>
          </w:p>
        </w:tc>
      </w:tr>
      <w:tr w:rsidR="00806573" w:rsidRPr="00806573" w14:paraId="5C7A539F" w14:textId="77777777" w:rsidTr="00BE5EFA">
        <w:trPr>
          <w:trHeight w:val="595"/>
          <w:jc w:val="center"/>
        </w:trPr>
        <w:tc>
          <w:tcPr>
            <w:tcW w:w="4417" w:type="dxa"/>
          </w:tcPr>
          <w:p w14:paraId="60B07EA9" w14:textId="77777777" w:rsidR="00806573" w:rsidRPr="003B6F61" w:rsidRDefault="00806573" w:rsidP="00806573">
            <w:pPr>
              <w:tabs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61"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4418" w:type="dxa"/>
          </w:tcPr>
          <w:p w14:paraId="6DF7F4E1" w14:textId="77777777" w:rsidR="00806573" w:rsidRPr="003B6F61" w:rsidRDefault="00806573" w:rsidP="00806573">
            <w:pPr>
              <w:tabs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61">
              <w:rPr>
                <w:rFonts w:ascii="Times New Roman" w:hAnsi="Times New Roman" w:cs="Times New Roman"/>
                <w:sz w:val="28"/>
                <w:szCs w:val="28"/>
              </w:rPr>
              <w:t>517,6</w:t>
            </w:r>
          </w:p>
        </w:tc>
      </w:tr>
      <w:tr w:rsidR="00806573" w:rsidRPr="00806573" w14:paraId="61F188CC" w14:textId="77777777" w:rsidTr="00BE5EFA">
        <w:trPr>
          <w:trHeight w:val="582"/>
          <w:jc w:val="center"/>
        </w:trPr>
        <w:tc>
          <w:tcPr>
            <w:tcW w:w="4417" w:type="dxa"/>
          </w:tcPr>
          <w:p w14:paraId="5BE6EC94" w14:textId="77777777" w:rsidR="00806573" w:rsidRPr="003B6F61" w:rsidRDefault="00806573" w:rsidP="00806573">
            <w:pPr>
              <w:tabs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61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4418" w:type="dxa"/>
          </w:tcPr>
          <w:p w14:paraId="450EC03C" w14:textId="77777777" w:rsidR="00806573" w:rsidRPr="003B6F61" w:rsidRDefault="00806573" w:rsidP="00806573">
            <w:pPr>
              <w:tabs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61">
              <w:rPr>
                <w:rFonts w:ascii="Times New Roman" w:hAnsi="Times New Roman" w:cs="Times New Roman"/>
                <w:sz w:val="28"/>
                <w:szCs w:val="28"/>
              </w:rPr>
              <w:t>521,9</w:t>
            </w:r>
          </w:p>
        </w:tc>
      </w:tr>
      <w:tr w:rsidR="00806573" w:rsidRPr="00806573" w14:paraId="10AF81A4" w14:textId="77777777" w:rsidTr="00BE5EFA">
        <w:trPr>
          <w:trHeight w:val="582"/>
          <w:jc w:val="center"/>
        </w:trPr>
        <w:tc>
          <w:tcPr>
            <w:tcW w:w="4417" w:type="dxa"/>
          </w:tcPr>
          <w:p w14:paraId="0A19F37F" w14:textId="77777777" w:rsidR="00806573" w:rsidRPr="003B6F61" w:rsidRDefault="00806573" w:rsidP="00806573">
            <w:pPr>
              <w:tabs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61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4418" w:type="dxa"/>
          </w:tcPr>
          <w:p w14:paraId="209F0C81" w14:textId="77777777" w:rsidR="00806573" w:rsidRPr="003B6F61" w:rsidRDefault="00806573" w:rsidP="00806573">
            <w:pPr>
              <w:tabs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61">
              <w:rPr>
                <w:rFonts w:ascii="Times New Roman" w:hAnsi="Times New Roman" w:cs="Times New Roman"/>
                <w:sz w:val="28"/>
                <w:szCs w:val="28"/>
              </w:rPr>
              <w:t>518,5</w:t>
            </w:r>
          </w:p>
        </w:tc>
      </w:tr>
      <w:tr w:rsidR="00806573" w:rsidRPr="00806573" w14:paraId="0141A896" w14:textId="77777777" w:rsidTr="00BE5EFA">
        <w:trPr>
          <w:trHeight w:val="582"/>
          <w:jc w:val="center"/>
        </w:trPr>
        <w:tc>
          <w:tcPr>
            <w:tcW w:w="4417" w:type="dxa"/>
          </w:tcPr>
          <w:p w14:paraId="380D1CB6" w14:textId="77777777" w:rsidR="00806573" w:rsidRPr="003B6F61" w:rsidRDefault="00806573" w:rsidP="00806573">
            <w:pPr>
              <w:tabs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61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4418" w:type="dxa"/>
          </w:tcPr>
          <w:p w14:paraId="6A134B6E" w14:textId="77777777" w:rsidR="00806573" w:rsidRPr="003B6F61" w:rsidRDefault="00806573" w:rsidP="00806573">
            <w:pPr>
              <w:tabs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61">
              <w:rPr>
                <w:rFonts w:ascii="Times New Roman" w:hAnsi="Times New Roman" w:cs="Times New Roman"/>
                <w:sz w:val="28"/>
                <w:szCs w:val="28"/>
              </w:rPr>
              <w:t>514,5</w:t>
            </w:r>
          </w:p>
        </w:tc>
      </w:tr>
      <w:tr w:rsidR="00806573" w:rsidRPr="00806573" w14:paraId="405F0C99" w14:textId="77777777" w:rsidTr="00BE5EFA">
        <w:trPr>
          <w:trHeight w:val="582"/>
          <w:jc w:val="center"/>
        </w:trPr>
        <w:tc>
          <w:tcPr>
            <w:tcW w:w="4417" w:type="dxa"/>
          </w:tcPr>
          <w:p w14:paraId="4EED2C00" w14:textId="77777777" w:rsidR="00806573" w:rsidRPr="003B6F61" w:rsidRDefault="00806573" w:rsidP="00806573">
            <w:pPr>
              <w:tabs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61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4418" w:type="dxa"/>
          </w:tcPr>
          <w:p w14:paraId="7BBDEDF7" w14:textId="77777777" w:rsidR="00806573" w:rsidRPr="003B6F61" w:rsidRDefault="00806573" w:rsidP="00806573">
            <w:pPr>
              <w:tabs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61">
              <w:rPr>
                <w:rFonts w:ascii="Times New Roman" w:hAnsi="Times New Roman" w:cs="Times New Roman"/>
                <w:sz w:val="28"/>
                <w:szCs w:val="28"/>
              </w:rPr>
              <w:t>511,7</w:t>
            </w:r>
          </w:p>
        </w:tc>
      </w:tr>
      <w:tr w:rsidR="00806573" w:rsidRPr="00806573" w14:paraId="12EAA1F5" w14:textId="77777777" w:rsidTr="00BE5EFA">
        <w:trPr>
          <w:trHeight w:val="60"/>
          <w:jc w:val="center"/>
        </w:trPr>
        <w:tc>
          <w:tcPr>
            <w:tcW w:w="4417" w:type="dxa"/>
          </w:tcPr>
          <w:p w14:paraId="19732AC4" w14:textId="77777777" w:rsidR="00806573" w:rsidRPr="003B6F61" w:rsidRDefault="00806573" w:rsidP="00806573">
            <w:pPr>
              <w:tabs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61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4418" w:type="dxa"/>
          </w:tcPr>
          <w:p w14:paraId="723C6B3B" w14:textId="77777777" w:rsidR="00806573" w:rsidRPr="003B6F61" w:rsidRDefault="00806573" w:rsidP="00806573">
            <w:pPr>
              <w:tabs>
                <w:tab w:val="left" w:pos="675"/>
                <w:tab w:val="left" w:pos="960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F61">
              <w:rPr>
                <w:rFonts w:ascii="Times New Roman" w:hAnsi="Times New Roman" w:cs="Times New Roman"/>
                <w:sz w:val="28"/>
                <w:szCs w:val="28"/>
              </w:rPr>
              <w:t>507,9</w:t>
            </w:r>
          </w:p>
        </w:tc>
      </w:tr>
    </w:tbl>
    <w:p w14:paraId="4E5400A8" w14:textId="77777777" w:rsidR="0044132A" w:rsidRDefault="00AF69D5" w:rsidP="00095818">
      <w:pPr>
        <w:tabs>
          <w:tab w:val="left" w:pos="675"/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Сельское население Белгородской области</w:t>
      </w:r>
      <w:r w:rsidR="00806573">
        <w:rPr>
          <w:rFonts w:ascii="Times New Roman" w:hAnsi="Times New Roman" w:cs="Times New Roman"/>
          <w:sz w:val="28"/>
          <w:szCs w:val="28"/>
        </w:rPr>
        <w:t xml:space="preserve"> с 2003 по 2007 уменьшилось на 7,6 тыс. человек, а с 2007 по 2009 год увеличение сельского населения на 4,3 тыс. человек, затем 2009 по 2017 год постепенное сокращения численности сельского населения в области.</w:t>
      </w:r>
    </w:p>
    <w:p w14:paraId="07A9FFE8" w14:textId="77777777" w:rsidR="00806573" w:rsidRDefault="00806573" w:rsidP="00095818">
      <w:pPr>
        <w:tabs>
          <w:tab w:val="left" w:pos="675"/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наглядно данные статистики </w:t>
      </w:r>
      <w:r w:rsidR="0089140C">
        <w:rPr>
          <w:rFonts w:ascii="Times New Roman" w:hAnsi="Times New Roman" w:cs="Times New Roman"/>
          <w:sz w:val="28"/>
          <w:szCs w:val="28"/>
        </w:rPr>
        <w:t>пронаблюдаем на рисунке 11</w:t>
      </w:r>
      <w:r>
        <w:rPr>
          <w:rFonts w:ascii="Times New Roman" w:hAnsi="Times New Roman" w:cs="Times New Roman"/>
          <w:sz w:val="28"/>
          <w:szCs w:val="28"/>
        </w:rPr>
        <w:t xml:space="preserve"> «Динамика численности населения, городского населения и сельского населения за 2003- 2017 годы».</w:t>
      </w:r>
      <w:r w:rsidR="00E16C1A" w:rsidRPr="00E16C1A">
        <w:t xml:space="preserve"> </w:t>
      </w:r>
      <w:r w:rsidR="00E16C1A" w:rsidRPr="00E16C1A">
        <w:rPr>
          <w:rFonts w:ascii="Times New Roman" w:hAnsi="Times New Roman" w:cs="Times New Roman"/>
          <w:sz w:val="28"/>
          <w:szCs w:val="28"/>
        </w:rPr>
        <w:t>Численность городского населения превышает численность сельского населения более чем в 2 раза</w:t>
      </w:r>
      <w:r w:rsidR="00E16C1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CB16B7" w14:textId="77777777" w:rsidR="007A5FBC" w:rsidRDefault="007A5FBC" w:rsidP="00BE5EFA">
      <w:pPr>
        <w:tabs>
          <w:tab w:val="left" w:pos="675"/>
          <w:tab w:val="left" w:pos="96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2C5E47" wp14:editId="3C298F2D">
            <wp:extent cx="4572000" cy="27432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D331D22" w14:textId="77777777" w:rsidR="00D40447" w:rsidRPr="00432B76" w:rsidRDefault="00F85C6C" w:rsidP="00095818">
      <w:pPr>
        <w:tabs>
          <w:tab w:val="left" w:pos="675"/>
          <w:tab w:val="left" w:pos="96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11 - </w:t>
      </w:r>
      <w:r w:rsidR="007A5FBC">
        <w:rPr>
          <w:rFonts w:ascii="Times New Roman" w:hAnsi="Times New Roman" w:cs="Times New Roman"/>
          <w:sz w:val="28"/>
          <w:szCs w:val="28"/>
        </w:rPr>
        <w:t xml:space="preserve">Динамика численность населения, городского населения и сельского населения за 2003 – 2017 годы </w:t>
      </w:r>
      <w:r w:rsidR="00F12D94">
        <w:rPr>
          <w:rFonts w:ascii="Times New Roman" w:hAnsi="Times New Roman" w:cs="Times New Roman"/>
          <w:sz w:val="28"/>
          <w:szCs w:val="28"/>
        </w:rPr>
        <w:t>[25</w:t>
      </w:r>
      <w:r w:rsidR="00432B76" w:rsidRPr="00432B76">
        <w:rPr>
          <w:rFonts w:ascii="Times New Roman" w:hAnsi="Times New Roman" w:cs="Times New Roman"/>
          <w:sz w:val="28"/>
          <w:szCs w:val="28"/>
        </w:rPr>
        <w:t>]</w:t>
      </w:r>
    </w:p>
    <w:p w14:paraId="3CF17319" w14:textId="77777777" w:rsidR="00910691" w:rsidRDefault="007A5FBC" w:rsidP="00095818">
      <w:pPr>
        <w:tabs>
          <w:tab w:val="left" w:pos="675"/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 городского населения по сравнению со численностью сельского населения за период с 2003 по 2017 год то увеличивается, то уменьшается, а численность сельского населения постепенно уменьшается.</w:t>
      </w:r>
    </w:p>
    <w:p w14:paraId="15D96671" w14:textId="77777777" w:rsidR="009857CF" w:rsidRPr="00896FB5" w:rsidRDefault="00896FB5" w:rsidP="00896FB5">
      <w:pPr>
        <w:tabs>
          <w:tab w:val="left" w:pos="675"/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717077">
        <w:rPr>
          <w:rFonts w:ascii="Times New Roman" w:hAnsi="Times New Roman" w:cs="Times New Roman"/>
          <w:sz w:val="28"/>
          <w:szCs w:val="28"/>
        </w:rPr>
        <w:t xml:space="preserve">динамики рождаемости, смертности и естественного прироста населения в Белгородской области. Эти </w:t>
      </w:r>
      <w:r w:rsidR="0089140C">
        <w:rPr>
          <w:rFonts w:ascii="Times New Roman" w:hAnsi="Times New Roman" w:cs="Times New Roman"/>
          <w:sz w:val="28"/>
          <w:szCs w:val="28"/>
        </w:rPr>
        <w:t>данные представлены в таблице 15</w:t>
      </w:r>
      <w:r w:rsidR="00717077">
        <w:rPr>
          <w:rFonts w:ascii="Times New Roman" w:hAnsi="Times New Roman" w:cs="Times New Roman"/>
          <w:sz w:val="28"/>
          <w:szCs w:val="28"/>
        </w:rPr>
        <w:t>.</w:t>
      </w:r>
    </w:p>
    <w:p w14:paraId="503BC727" w14:textId="77777777" w:rsidR="00FC3A76" w:rsidRPr="00F85C6C" w:rsidRDefault="00F85C6C" w:rsidP="00F85C6C">
      <w:pPr>
        <w:tabs>
          <w:tab w:val="left" w:pos="675"/>
          <w:tab w:val="left" w:pos="9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9140C" w:rsidRPr="00F85C6C">
        <w:rPr>
          <w:rFonts w:ascii="Times New Roman" w:hAnsi="Times New Roman" w:cs="Times New Roman"/>
          <w:sz w:val="28"/>
          <w:szCs w:val="28"/>
        </w:rPr>
        <w:t>Таблица 15</w:t>
      </w:r>
      <w:r w:rsidR="007A5FBC" w:rsidRPr="00F85C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C3A76">
        <w:rPr>
          <w:rFonts w:ascii="Times New Roman" w:hAnsi="Times New Roman" w:cs="Times New Roman"/>
          <w:sz w:val="28"/>
          <w:szCs w:val="28"/>
        </w:rPr>
        <w:t>Динамика рождаемости, смертности и естественно прироста населения в Белгородской области</w:t>
      </w:r>
      <w:r w:rsidR="00F12D94">
        <w:rPr>
          <w:rFonts w:ascii="Times New Roman" w:hAnsi="Times New Roman" w:cs="Times New Roman"/>
          <w:sz w:val="28"/>
          <w:szCs w:val="28"/>
        </w:rPr>
        <w:t>[25</w:t>
      </w:r>
      <w:r w:rsidR="00432B76" w:rsidRPr="00432B76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W w:w="9634" w:type="dxa"/>
        <w:jc w:val="center"/>
        <w:tblLook w:val="04A0" w:firstRow="1" w:lastRow="0" w:firstColumn="1" w:lastColumn="0" w:noHBand="0" w:noVBand="1"/>
      </w:tblPr>
      <w:tblGrid>
        <w:gridCol w:w="872"/>
        <w:gridCol w:w="1376"/>
        <w:gridCol w:w="1618"/>
        <w:gridCol w:w="1376"/>
        <w:gridCol w:w="1618"/>
        <w:gridCol w:w="1376"/>
        <w:gridCol w:w="1618"/>
      </w:tblGrid>
      <w:tr w:rsidR="00FC3A76" w:rsidRPr="00347B6D" w14:paraId="25A673BB" w14:textId="77777777" w:rsidTr="00BE5EFA">
        <w:trPr>
          <w:trHeight w:val="245"/>
          <w:jc w:val="center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415A9" w14:textId="77777777" w:rsidR="00FC3A76" w:rsidRPr="00347B6D" w:rsidRDefault="00FC3A76" w:rsidP="00D854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FBCD9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Рождаемость</w:t>
            </w:r>
          </w:p>
        </w:tc>
        <w:tc>
          <w:tcPr>
            <w:tcW w:w="28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CC379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Смертность</w:t>
            </w:r>
          </w:p>
        </w:tc>
        <w:tc>
          <w:tcPr>
            <w:tcW w:w="2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3CF59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Естественный прирост </w:t>
            </w:r>
          </w:p>
        </w:tc>
      </w:tr>
      <w:tr w:rsidR="00307992" w:rsidRPr="00347B6D" w14:paraId="66A72A3A" w14:textId="77777777" w:rsidTr="00BE5EFA">
        <w:trPr>
          <w:trHeight w:val="245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2A412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D5042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Абсолютные показатели, чел.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CC86C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Относительные показатели, ОКР, ‰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1A5E9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Абсолютные показатели, чел.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F6AAD8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Относительные показатели, ОКС, 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4FA15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Абсолютные показатели, чел.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FADAC2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Относительные показатели, КЕП, ‰</w:t>
            </w:r>
          </w:p>
        </w:tc>
      </w:tr>
      <w:tr w:rsidR="00307992" w:rsidRPr="00347B6D" w14:paraId="7230D63E" w14:textId="77777777" w:rsidTr="00BE5EFA">
        <w:trPr>
          <w:trHeight w:val="245"/>
          <w:jc w:val="center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BE689" w14:textId="77777777" w:rsidR="00FC3A76" w:rsidRPr="00347B6D" w:rsidRDefault="00FC3A76" w:rsidP="00FC3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7EC17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48EB6C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C697F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22027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81B95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F2EE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-5392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25919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-3,5</w:t>
            </w:r>
          </w:p>
        </w:tc>
      </w:tr>
      <w:tr w:rsidR="00307992" w:rsidRPr="00347B6D" w14:paraId="0F7FFB64" w14:textId="77777777" w:rsidTr="00BE5EFA">
        <w:trPr>
          <w:trHeight w:val="245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7F146" w14:textId="77777777" w:rsidR="00FC3A76" w:rsidRPr="00347B6D" w:rsidRDefault="00FC3A76" w:rsidP="00FC3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FF01C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7B284E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612C6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21610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B18FC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A5A55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-4630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8401A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</w:t>
            </w:r>
          </w:p>
        </w:tc>
      </w:tr>
      <w:tr w:rsidR="00307992" w:rsidRPr="00347B6D" w14:paraId="51723BD9" w14:textId="77777777" w:rsidTr="00BE5EFA">
        <w:trPr>
          <w:trHeight w:val="245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BEBEB" w14:textId="77777777" w:rsidR="00FC3A76" w:rsidRPr="00347B6D" w:rsidRDefault="00FC3A76" w:rsidP="00FC3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65FDF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17923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C8F57B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E591B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21602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2D5075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43E57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-3679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88565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-2,4</w:t>
            </w:r>
          </w:p>
        </w:tc>
      </w:tr>
      <w:tr w:rsidR="00307992" w:rsidRPr="00347B6D" w14:paraId="1248BEE0" w14:textId="77777777" w:rsidTr="00BE5EFA">
        <w:trPr>
          <w:trHeight w:val="245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ECA9A" w14:textId="77777777" w:rsidR="00FC3A76" w:rsidRPr="00347B6D" w:rsidRDefault="00FC3A76" w:rsidP="00FC3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F3676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17885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B90F67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0C7A6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21328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7EE11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4D5F2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-3443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0819A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-2,2</w:t>
            </w:r>
          </w:p>
        </w:tc>
      </w:tr>
      <w:tr w:rsidR="00307992" w:rsidRPr="00347B6D" w14:paraId="0E1A2AFC" w14:textId="77777777" w:rsidTr="00BE5EFA">
        <w:trPr>
          <w:trHeight w:val="245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F4742" w14:textId="77777777" w:rsidR="00FC3A76" w:rsidRPr="00347B6D" w:rsidRDefault="00FC3A76" w:rsidP="00FC3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D6514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17848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4B694A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2F820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21611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5BEF7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CD51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-3763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0701F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-2,5</w:t>
            </w:r>
          </w:p>
        </w:tc>
      </w:tr>
      <w:tr w:rsidR="00307992" w:rsidRPr="00347B6D" w14:paraId="2E54F4E6" w14:textId="77777777" w:rsidTr="00BE5EFA">
        <w:trPr>
          <w:trHeight w:val="245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FB13C" w14:textId="77777777" w:rsidR="00FC3A76" w:rsidRPr="00347B6D" w:rsidRDefault="00FC3A76" w:rsidP="00FC3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EFA4D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17773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53BF4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9F3A2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21490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44839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794B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7170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3717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0E9C5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-2,4</w:t>
            </w:r>
          </w:p>
        </w:tc>
      </w:tr>
      <w:tr w:rsidR="00307992" w:rsidRPr="00347B6D" w14:paraId="6F13E4AF" w14:textId="77777777" w:rsidTr="00BE5EFA">
        <w:trPr>
          <w:trHeight w:val="245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3D63A" w14:textId="77777777" w:rsidR="00FC3A76" w:rsidRPr="00347B6D" w:rsidRDefault="00FC3A76" w:rsidP="00FC3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E2B2A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17247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AB7AA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49A39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21586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D4FA8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5A4D0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-4339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0B607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-2,8</w:t>
            </w:r>
          </w:p>
        </w:tc>
      </w:tr>
      <w:tr w:rsidR="00307992" w:rsidRPr="00347B6D" w14:paraId="4AFB41BB" w14:textId="77777777" w:rsidTr="00BE5EFA">
        <w:trPr>
          <w:trHeight w:val="245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90BFA" w14:textId="77777777" w:rsidR="00FC3A76" w:rsidRPr="00347B6D" w:rsidRDefault="00FC3A76" w:rsidP="00FC3A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D6025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E3B9D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DD83" w14:textId="77777777" w:rsidR="00FC3A76" w:rsidRPr="00347B6D" w:rsidRDefault="00FC3A76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21463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BBE83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86BD9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-4312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E4FE1" w14:textId="77777777" w:rsidR="00FC3A76" w:rsidRPr="00347B6D" w:rsidRDefault="00717077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-2,7</w:t>
            </w:r>
          </w:p>
        </w:tc>
      </w:tr>
    </w:tbl>
    <w:p w14:paraId="2415785B" w14:textId="77777777" w:rsidR="00717077" w:rsidRDefault="00FC3A76" w:rsidP="00717077">
      <w:pPr>
        <w:tabs>
          <w:tab w:val="left" w:pos="300"/>
          <w:tab w:val="left" w:pos="675"/>
          <w:tab w:val="left" w:pos="960"/>
          <w:tab w:val="left" w:pos="205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6B6F13B" w14:textId="77777777" w:rsidR="001B70EB" w:rsidRDefault="00451E7B" w:rsidP="00095818">
      <w:pPr>
        <w:tabs>
          <w:tab w:val="left" w:pos="300"/>
          <w:tab w:val="left" w:pos="675"/>
          <w:tab w:val="left" w:pos="960"/>
          <w:tab w:val="left" w:pos="20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Рождаемость населения в Белгородской области с 2010 по 2012 год увеличилась с 16635 детей на 17923 ребенка, затем с 2013 по 2017 год интенсивно происходило снижение рождаемости населения в Белгородской области. </w:t>
      </w:r>
      <w:r w:rsidR="00717077" w:rsidRPr="00717077">
        <w:rPr>
          <w:rFonts w:ascii="Times New Roman" w:hAnsi="Times New Roman" w:cs="Times New Roman"/>
          <w:sz w:val="28"/>
          <w:szCs w:val="28"/>
        </w:rPr>
        <w:t>Относительные показатели смертности населения Белгородской области пр</w:t>
      </w:r>
      <w:r w:rsidR="00717077">
        <w:rPr>
          <w:rFonts w:ascii="Times New Roman" w:hAnsi="Times New Roman" w:cs="Times New Roman"/>
          <w:sz w:val="28"/>
          <w:szCs w:val="28"/>
        </w:rPr>
        <w:t>евышают рождаемость населения. Смертность населения в области с 2010 по 2013 год сокращается,</w:t>
      </w:r>
      <w:r w:rsidR="00BA7BA0">
        <w:rPr>
          <w:rFonts w:ascii="Times New Roman" w:hAnsi="Times New Roman" w:cs="Times New Roman"/>
          <w:sz w:val="28"/>
          <w:szCs w:val="28"/>
        </w:rPr>
        <w:t xml:space="preserve"> а с 2013 по 2014 год смертность населения увеличилась на 283 человека, затем с 2014 по 2017 год то уменьшение, то увеличение смертности населения.</w:t>
      </w:r>
    </w:p>
    <w:p w14:paraId="13514ACA" w14:textId="77777777" w:rsidR="00BA7BA0" w:rsidRPr="00717077" w:rsidRDefault="00BA7BA0" w:rsidP="00095818">
      <w:pPr>
        <w:tabs>
          <w:tab w:val="left" w:pos="300"/>
          <w:tab w:val="left" w:pos="675"/>
          <w:tab w:val="left" w:pos="960"/>
          <w:tab w:val="left" w:pos="20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наглядно данные закономерности м</w:t>
      </w:r>
      <w:r w:rsidR="0089140C">
        <w:rPr>
          <w:rFonts w:ascii="Times New Roman" w:hAnsi="Times New Roman" w:cs="Times New Roman"/>
          <w:sz w:val="28"/>
          <w:szCs w:val="28"/>
        </w:rPr>
        <w:t>ожно пронаблюдать на рисунках 12</w:t>
      </w:r>
      <w:r>
        <w:rPr>
          <w:rFonts w:ascii="Times New Roman" w:hAnsi="Times New Roman" w:cs="Times New Roman"/>
          <w:sz w:val="28"/>
          <w:szCs w:val="28"/>
        </w:rPr>
        <w:t xml:space="preserve"> «Динамика рождаемости, смертности и естественного прироста населения за 2010-2017 годы в Бе</w:t>
      </w:r>
      <w:r w:rsidR="0089140C">
        <w:rPr>
          <w:rFonts w:ascii="Times New Roman" w:hAnsi="Times New Roman" w:cs="Times New Roman"/>
          <w:sz w:val="28"/>
          <w:szCs w:val="28"/>
        </w:rPr>
        <w:t>лгородской области» и 13</w:t>
      </w:r>
      <w:r>
        <w:rPr>
          <w:rFonts w:ascii="Times New Roman" w:hAnsi="Times New Roman" w:cs="Times New Roman"/>
          <w:sz w:val="28"/>
          <w:szCs w:val="28"/>
        </w:rPr>
        <w:t xml:space="preserve"> «Коэффициенты рождаемости, смертности и естественного прироста населения»</w:t>
      </w:r>
    </w:p>
    <w:p w14:paraId="30AEDF81" w14:textId="77777777" w:rsidR="00DC3CC3" w:rsidRPr="004B5748" w:rsidRDefault="00DC3CC3" w:rsidP="00CB1522">
      <w:pPr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6692D5" wp14:editId="771BB4EA">
            <wp:extent cx="4400550" cy="279082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FC13393" w14:textId="77777777" w:rsidR="001B70EB" w:rsidRPr="00432B76" w:rsidRDefault="0089140C" w:rsidP="0009581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1716E3" w:rsidRPr="004B5748">
        <w:rPr>
          <w:rFonts w:ascii="Times New Roman" w:hAnsi="Times New Roman" w:cs="Times New Roman"/>
          <w:sz w:val="28"/>
          <w:szCs w:val="28"/>
        </w:rPr>
        <w:t xml:space="preserve"> </w:t>
      </w:r>
      <w:r w:rsidR="00F85C6C">
        <w:rPr>
          <w:rFonts w:ascii="Times New Roman" w:hAnsi="Times New Roman" w:cs="Times New Roman"/>
          <w:sz w:val="28"/>
          <w:szCs w:val="28"/>
        </w:rPr>
        <w:t xml:space="preserve">12 - </w:t>
      </w:r>
      <w:r w:rsidR="00910691">
        <w:rPr>
          <w:rFonts w:ascii="Times New Roman" w:hAnsi="Times New Roman" w:cs="Times New Roman"/>
          <w:sz w:val="28"/>
          <w:szCs w:val="28"/>
        </w:rPr>
        <w:t xml:space="preserve">Динамика рождаемости, смертности и естественный прирост </w:t>
      </w:r>
      <w:r w:rsidR="0099180D" w:rsidRPr="004B5748">
        <w:rPr>
          <w:rFonts w:ascii="Times New Roman" w:hAnsi="Times New Roman" w:cs="Times New Roman"/>
          <w:sz w:val="28"/>
          <w:szCs w:val="28"/>
        </w:rPr>
        <w:t>населения</w:t>
      </w:r>
      <w:r w:rsidR="001716E3" w:rsidRPr="004B5748">
        <w:rPr>
          <w:rFonts w:ascii="Times New Roman" w:hAnsi="Times New Roman" w:cs="Times New Roman"/>
          <w:sz w:val="28"/>
          <w:szCs w:val="28"/>
        </w:rPr>
        <w:t xml:space="preserve"> за 2010 – 2017 годы в Белгородской области </w:t>
      </w:r>
      <w:r w:rsidR="00F12D94">
        <w:rPr>
          <w:rFonts w:ascii="Times New Roman" w:hAnsi="Times New Roman" w:cs="Times New Roman"/>
          <w:sz w:val="28"/>
          <w:szCs w:val="28"/>
        </w:rPr>
        <w:t>[25</w:t>
      </w:r>
      <w:r w:rsidR="00432B76" w:rsidRPr="00432B76">
        <w:rPr>
          <w:rFonts w:ascii="Times New Roman" w:hAnsi="Times New Roman" w:cs="Times New Roman"/>
          <w:sz w:val="28"/>
          <w:szCs w:val="28"/>
        </w:rPr>
        <w:t>]</w:t>
      </w:r>
    </w:p>
    <w:p w14:paraId="71E474D4" w14:textId="77777777" w:rsidR="00942CB5" w:rsidRDefault="00451E7B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диаграммы</w:t>
      </w:r>
      <w:r w:rsidRPr="00451E7B">
        <w:rPr>
          <w:rFonts w:ascii="Times New Roman" w:hAnsi="Times New Roman" w:cs="Times New Roman"/>
          <w:sz w:val="28"/>
          <w:szCs w:val="28"/>
        </w:rPr>
        <w:t xml:space="preserve">, в области отмечено снижение рождаемости: </w:t>
      </w:r>
    </w:p>
    <w:p w14:paraId="6462CE77" w14:textId="77777777" w:rsidR="00451E7B" w:rsidRDefault="00451E7B" w:rsidP="00BE5E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E7B">
        <w:rPr>
          <w:rFonts w:ascii="Times New Roman" w:hAnsi="Times New Roman" w:cs="Times New Roman"/>
          <w:sz w:val="28"/>
          <w:szCs w:val="28"/>
        </w:rPr>
        <w:t xml:space="preserve">родилось в 2010 году 16635 младенцев, а в 2011 году 16980 детей произошло увеличение рождаемости на 345 детей. </w:t>
      </w:r>
    </w:p>
    <w:p w14:paraId="3D97A956" w14:textId="77777777" w:rsidR="00451E7B" w:rsidRDefault="00451E7B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E7B">
        <w:rPr>
          <w:rFonts w:ascii="Times New Roman" w:hAnsi="Times New Roman" w:cs="Times New Roman"/>
          <w:sz w:val="28"/>
          <w:szCs w:val="28"/>
        </w:rPr>
        <w:t xml:space="preserve">Численность умерших за период с 2010 по 2017 год то уменьшается, то увеличивается. </w:t>
      </w:r>
      <w:r>
        <w:rPr>
          <w:rFonts w:ascii="Times New Roman" w:hAnsi="Times New Roman" w:cs="Times New Roman"/>
          <w:sz w:val="28"/>
          <w:szCs w:val="28"/>
        </w:rPr>
        <w:t xml:space="preserve">С 2010 по 2013 год смертность населения уменьшилось на 699 </w:t>
      </w:r>
      <w:r w:rsidR="0067585C">
        <w:rPr>
          <w:rFonts w:ascii="Times New Roman" w:hAnsi="Times New Roman" w:cs="Times New Roman"/>
          <w:sz w:val="28"/>
          <w:szCs w:val="28"/>
        </w:rPr>
        <w:t>младенцев, а</w:t>
      </w:r>
      <w:r>
        <w:rPr>
          <w:rFonts w:ascii="Times New Roman" w:hAnsi="Times New Roman" w:cs="Times New Roman"/>
          <w:sz w:val="28"/>
          <w:szCs w:val="28"/>
        </w:rPr>
        <w:t xml:space="preserve"> в 2014 году резкий скачек увеличения смертности населения в </w:t>
      </w:r>
      <w:r>
        <w:rPr>
          <w:rFonts w:ascii="Times New Roman" w:hAnsi="Times New Roman" w:cs="Times New Roman"/>
          <w:sz w:val="28"/>
          <w:szCs w:val="28"/>
        </w:rPr>
        <w:lastRenderedPageBreak/>
        <w:t>области до 216</w:t>
      </w:r>
      <w:r w:rsidR="0067585C">
        <w:rPr>
          <w:rFonts w:ascii="Times New Roman" w:hAnsi="Times New Roman" w:cs="Times New Roman"/>
          <w:sz w:val="28"/>
          <w:szCs w:val="28"/>
        </w:rPr>
        <w:t xml:space="preserve">11 детей, затем с 2015- 2017 году смертность то уменьшалась, то увеличивалась. </w:t>
      </w:r>
    </w:p>
    <w:p w14:paraId="7E48169D" w14:textId="77777777" w:rsidR="001B70EB" w:rsidRPr="004B5748" w:rsidRDefault="00451E7B" w:rsidP="00F85C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E7B">
        <w:rPr>
          <w:rFonts w:ascii="Times New Roman" w:hAnsi="Times New Roman" w:cs="Times New Roman"/>
          <w:sz w:val="28"/>
          <w:szCs w:val="28"/>
        </w:rPr>
        <w:t>В Белгородской области с 2010 – 2017 годы наблюдается естественн</w:t>
      </w:r>
      <w:r w:rsidR="00717077">
        <w:rPr>
          <w:rFonts w:ascii="Times New Roman" w:hAnsi="Times New Roman" w:cs="Times New Roman"/>
          <w:sz w:val="28"/>
          <w:szCs w:val="28"/>
        </w:rPr>
        <w:t>ая убыль населения (см. табл. 14</w:t>
      </w:r>
      <w:r w:rsidRPr="00451E7B">
        <w:rPr>
          <w:rFonts w:ascii="Times New Roman" w:hAnsi="Times New Roman" w:cs="Times New Roman"/>
          <w:sz w:val="28"/>
          <w:szCs w:val="28"/>
        </w:rPr>
        <w:t>)</w:t>
      </w:r>
      <w:r w:rsidR="0067585C">
        <w:rPr>
          <w:rFonts w:ascii="Times New Roman" w:hAnsi="Times New Roman" w:cs="Times New Roman"/>
          <w:sz w:val="28"/>
          <w:szCs w:val="28"/>
        </w:rPr>
        <w:t>. Минимальная естественная убыль населения наблюдается в 2017 году, а максимальная убыль населения в 2010 году.</w:t>
      </w:r>
    </w:p>
    <w:p w14:paraId="2E988517" w14:textId="77777777" w:rsidR="001B70EB" w:rsidRPr="004B5748" w:rsidRDefault="00DC3CC3" w:rsidP="00BE5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F87668" wp14:editId="62E3684B">
            <wp:extent cx="5057775" cy="293370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C36872B" w14:textId="77777777" w:rsidR="001B70EB" w:rsidRPr="00432B76" w:rsidRDefault="00F85C6C" w:rsidP="00BE5E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13 - </w:t>
      </w:r>
      <w:r w:rsidR="0099180D" w:rsidRPr="004B5748">
        <w:rPr>
          <w:rFonts w:ascii="Times New Roman" w:hAnsi="Times New Roman" w:cs="Times New Roman"/>
          <w:sz w:val="28"/>
          <w:szCs w:val="28"/>
        </w:rPr>
        <w:t>Коэффициенты рождаемости, смертности и естественного прироста населения за 2010 – 2017 годы в Белгородской области</w:t>
      </w:r>
      <w:r w:rsidR="00F12D94">
        <w:rPr>
          <w:rFonts w:ascii="Times New Roman" w:hAnsi="Times New Roman" w:cs="Times New Roman"/>
          <w:sz w:val="28"/>
          <w:szCs w:val="28"/>
        </w:rPr>
        <w:t xml:space="preserve"> [25</w:t>
      </w:r>
      <w:r w:rsidR="00432B76" w:rsidRPr="00432B76">
        <w:rPr>
          <w:rFonts w:ascii="Times New Roman" w:hAnsi="Times New Roman" w:cs="Times New Roman"/>
          <w:sz w:val="28"/>
          <w:szCs w:val="28"/>
        </w:rPr>
        <w:t>]</w:t>
      </w:r>
    </w:p>
    <w:p w14:paraId="42EC3EDC" w14:textId="77777777" w:rsidR="00D47C20" w:rsidRDefault="00D47C20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диаграмме коэффициенты рождаемости и смертности населения Белгородской области за исследуемых период незначительно изменяются.</w:t>
      </w:r>
    </w:p>
    <w:p w14:paraId="7C344746" w14:textId="77777777" w:rsidR="00D47C20" w:rsidRDefault="00D47C20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Коэффициент рождаемости населения с 2010 – 2011 год увеличилось на 0,2</w:t>
      </w:r>
      <w:r w:rsidRPr="00D47C20">
        <w:rPr>
          <w:rFonts w:ascii="Times New Roman" w:hAnsi="Times New Roman" w:cs="Times New Roman"/>
          <w:sz w:val="28"/>
          <w:szCs w:val="28"/>
        </w:rPr>
        <w:t>‰</w:t>
      </w:r>
      <w:r>
        <w:rPr>
          <w:rFonts w:ascii="Times New Roman" w:hAnsi="Times New Roman" w:cs="Times New Roman"/>
          <w:sz w:val="28"/>
          <w:szCs w:val="28"/>
        </w:rPr>
        <w:t xml:space="preserve">. С 2012 по 2017 год коэффициент рождаемости снижается в области, но коэффициент рождаемости каждые два года остается постоянным. </w:t>
      </w:r>
    </w:p>
    <w:p w14:paraId="7C9F41F6" w14:textId="77777777" w:rsidR="00112D28" w:rsidRDefault="00D47C20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Коэффициент смертности в Белгородской области с 2010 по 2013 год снизилось до 13,8</w:t>
      </w:r>
      <w:r w:rsidRPr="004B5748">
        <w:rPr>
          <w:rFonts w:ascii="Times New Roman" w:hAnsi="Times New Roman" w:cs="Times New Roman"/>
          <w:sz w:val="28"/>
          <w:szCs w:val="28"/>
        </w:rPr>
        <w:t>‰</w:t>
      </w:r>
      <w:r w:rsidR="00112D28">
        <w:rPr>
          <w:rFonts w:ascii="Times New Roman" w:hAnsi="Times New Roman" w:cs="Times New Roman"/>
          <w:sz w:val="28"/>
          <w:szCs w:val="28"/>
        </w:rPr>
        <w:t>, а в 2014 году незначительное увеличение коэффициента смертности до 14</w:t>
      </w:r>
      <w:r w:rsidR="00112D28" w:rsidRPr="004B5748">
        <w:rPr>
          <w:rFonts w:ascii="Times New Roman" w:hAnsi="Times New Roman" w:cs="Times New Roman"/>
          <w:sz w:val="28"/>
          <w:szCs w:val="28"/>
        </w:rPr>
        <w:t>‰</w:t>
      </w:r>
      <w:r w:rsidR="00112D28">
        <w:rPr>
          <w:rFonts w:ascii="Times New Roman" w:hAnsi="Times New Roman" w:cs="Times New Roman"/>
          <w:sz w:val="28"/>
          <w:szCs w:val="28"/>
        </w:rPr>
        <w:t xml:space="preserve">, затем с 2015 по 2017 год снижается в области. </w:t>
      </w:r>
    </w:p>
    <w:p w14:paraId="04B26C30" w14:textId="77777777" w:rsidR="00432B76" w:rsidRDefault="00112D28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Естественного прироста в Белгородской области не наблюдается, а только с 2010 по 2017 год происходит естественная убыль населения. </w:t>
      </w:r>
    </w:p>
    <w:p w14:paraId="4BED1D9E" w14:textId="77777777" w:rsidR="00D47C20" w:rsidRDefault="00112D28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Естественная убыль населения с 2010 по 2013 год снижается с -3,5</w:t>
      </w:r>
      <w:r w:rsidRPr="004B5748">
        <w:rPr>
          <w:rFonts w:ascii="Times New Roman" w:hAnsi="Times New Roman" w:cs="Times New Roman"/>
          <w:sz w:val="28"/>
          <w:szCs w:val="28"/>
        </w:rPr>
        <w:t>‰</w:t>
      </w:r>
      <w:r>
        <w:rPr>
          <w:rFonts w:ascii="Times New Roman" w:hAnsi="Times New Roman" w:cs="Times New Roman"/>
          <w:sz w:val="28"/>
          <w:szCs w:val="28"/>
        </w:rPr>
        <w:t xml:space="preserve"> до 2,2</w:t>
      </w:r>
      <w:r w:rsidRPr="004B5748">
        <w:rPr>
          <w:rFonts w:ascii="Times New Roman" w:hAnsi="Times New Roman" w:cs="Times New Roman"/>
          <w:sz w:val="28"/>
          <w:szCs w:val="28"/>
        </w:rPr>
        <w:t>‰</w:t>
      </w:r>
      <w:r>
        <w:rPr>
          <w:rFonts w:ascii="Times New Roman" w:hAnsi="Times New Roman" w:cs="Times New Roman"/>
          <w:sz w:val="28"/>
          <w:szCs w:val="28"/>
        </w:rPr>
        <w:t>, а в 2014 году увеличение до 2,5</w:t>
      </w:r>
      <w:r w:rsidRPr="004B5748">
        <w:rPr>
          <w:rFonts w:ascii="Times New Roman" w:hAnsi="Times New Roman" w:cs="Times New Roman"/>
          <w:sz w:val="28"/>
          <w:szCs w:val="28"/>
        </w:rPr>
        <w:t>‰</w:t>
      </w:r>
      <w:r>
        <w:rPr>
          <w:rFonts w:ascii="Times New Roman" w:hAnsi="Times New Roman" w:cs="Times New Roman"/>
          <w:sz w:val="28"/>
          <w:szCs w:val="28"/>
        </w:rPr>
        <w:t>, затем с каждым годом происходит увеличение, то уменьшение естественный убыли населения.</w:t>
      </w:r>
    </w:p>
    <w:p w14:paraId="6296085E" w14:textId="77777777" w:rsidR="00BE5EFA" w:rsidRDefault="00112D28" w:rsidP="00BE5E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Рассмотрим динамику рождаемости, смертности и естественного прироста городског</w:t>
      </w:r>
      <w:r w:rsidR="00BA7BA0">
        <w:rPr>
          <w:rFonts w:ascii="Times New Roman" w:hAnsi="Times New Roman" w:cs="Times New Roman"/>
          <w:sz w:val="28"/>
          <w:szCs w:val="28"/>
        </w:rPr>
        <w:t>о населения за 2010 – 2017 годы. Эти данные представле</w:t>
      </w:r>
      <w:r w:rsidR="0089140C">
        <w:rPr>
          <w:rFonts w:ascii="Times New Roman" w:hAnsi="Times New Roman" w:cs="Times New Roman"/>
          <w:sz w:val="28"/>
          <w:szCs w:val="28"/>
        </w:rPr>
        <w:t>ны в таблице 16</w:t>
      </w:r>
    </w:p>
    <w:p w14:paraId="30CBF36A" w14:textId="77777777" w:rsidR="00244A0A" w:rsidRPr="00432B76" w:rsidRDefault="0089140C" w:rsidP="00BE5E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C6C">
        <w:rPr>
          <w:rFonts w:ascii="Times New Roman" w:hAnsi="Times New Roman" w:cs="Times New Roman"/>
          <w:sz w:val="28"/>
          <w:szCs w:val="28"/>
        </w:rPr>
        <w:t>Таблица 16</w:t>
      </w:r>
      <w:r w:rsidR="00F85C6C">
        <w:rPr>
          <w:rFonts w:ascii="Times New Roman" w:hAnsi="Times New Roman" w:cs="Times New Roman"/>
          <w:sz w:val="28"/>
          <w:szCs w:val="28"/>
        </w:rPr>
        <w:t xml:space="preserve"> - </w:t>
      </w:r>
      <w:r w:rsidR="0099180D" w:rsidRPr="004B5748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="00BA7BA0">
        <w:rPr>
          <w:rFonts w:ascii="Times New Roman" w:hAnsi="Times New Roman" w:cs="Times New Roman"/>
          <w:sz w:val="28"/>
          <w:szCs w:val="28"/>
        </w:rPr>
        <w:t xml:space="preserve">абсолютных и относительных показателей </w:t>
      </w:r>
      <w:r w:rsidR="0099180D" w:rsidRPr="004B5748">
        <w:rPr>
          <w:rFonts w:ascii="Times New Roman" w:hAnsi="Times New Roman" w:cs="Times New Roman"/>
          <w:sz w:val="28"/>
          <w:szCs w:val="28"/>
        </w:rPr>
        <w:t xml:space="preserve">рождаемости, смертности и естественного прироста городского населения </w:t>
      </w:r>
      <w:r w:rsidR="00B41A8C">
        <w:rPr>
          <w:rFonts w:ascii="Times New Roman" w:hAnsi="Times New Roman" w:cs="Times New Roman"/>
          <w:sz w:val="28"/>
          <w:szCs w:val="28"/>
        </w:rPr>
        <w:t xml:space="preserve">Белгородской области </w:t>
      </w:r>
      <w:r w:rsidR="0099180D" w:rsidRPr="004B5748">
        <w:rPr>
          <w:rFonts w:ascii="Times New Roman" w:hAnsi="Times New Roman" w:cs="Times New Roman"/>
          <w:sz w:val="28"/>
          <w:szCs w:val="28"/>
        </w:rPr>
        <w:t>за 2010 – 2017 годы</w:t>
      </w:r>
      <w:r w:rsidR="00F12D94">
        <w:rPr>
          <w:rFonts w:ascii="Times New Roman" w:hAnsi="Times New Roman" w:cs="Times New Roman"/>
          <w:sz w:val="28"/>
          <w:szCs w:val="28"/>
        </w:rPr>
        <w:t xml:space="preserve"> [25</w:t>
      </w:r>
      <w:r w:rsidR="00432B76" w:rsidRPr="00432B76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W w:w="9634" w:type="dxa"/>
        <w:tblInd w:w="-289" w:type="dxa"/>
        <w:tblLook w:val="04A0" w:firstRow="1" w:lastRow="0" w:firstColumn="1" w:lastColumn="0" w:noHBand="0" w:noVBand="1"/>
      </w:tblPr>
      <w:tblGrid>
        <w:gridCol w:w="822"/>
        <w:gridCol w:w="1427"/>
        <w:gridCol w:w="1680"/>
        <w:gridCol w:w="1427"/>
        <w:gridCol w:w="1680"/>
        <w:gridCol w:w="1427"/>
        <w:gridCol w:w="1680"/>
      </w:tblGrid>
      <w:tr w:rsidR="00244A0A" w:rsidRPr="00347B6D" w14:paraId="49DA5DFC" w14:textId="77777777" w:rsidTr="00942CB5">
        <w:trPr>
          <w:trHeight w:val="334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5E740" w14:textId="77777777" w:rsidR="00244A0A" w:rsidRPr="00347B6D" w:rsidRDefault="00244A0A" w:rsidP="00D854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91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54F80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Рождаемость</w:t>
            </w:r>
          </w:p>
        </w:tc>
        <w:tc>
          <w:tcPr>
            <w:tcW w:w="29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7C5C2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Смертность</w:t>
            </w:r>
          </w:p>
        </w:tc>
        <w:tc>
          <w:tcPr>
            <w:tcW w:w="2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A584D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Естественный прирост </w:t>
            </w:r>
          </w:p>
        </w:tc>
      </w:tr>
      <w:tr w:rsidR="00244A0A" w:rsidRPr="00347B6D" w14:paraId="7BAC2160" w14:textId="77777777" w:rsidTr="00942CB5">
        <w:trPr>
          <w:trHeight w:val="334"/>
        </w:trPr>
        <w:tc>
          <w:tcPr>
            <w:tcW w:w="8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4687C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93205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Абсолютные показатели, чел.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09C8B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Относительные показатели, ОКР, ‰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25936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Абсолютные показатели, чел.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E548DC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Относительные показатели, ОКС, ‰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8C40A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Абсолютные показатели, чел.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57C3F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Относительные показатели, КЕП, ‰</w:t>
            </w:r>
          </w:p>
        </w:tc>
      </w:tr>
      <w:tr w:rsidR="00244A0A" w:rsidRPr="00347B6D" w14:paraId="0482D708" w14:textId="77777777" w:rsidTr="00942CB5">
        <w:trPr>
          <w:trHeight w:val="334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94B53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B74E9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11075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0EC9A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1C79C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3624B" w14:textId="77777777" w:rsidR="00244A0A" w:rsidRPr="00347B6D" w:rsidRDefault="00244A0A" w:rsidP="0024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EC10C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-1235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0BD82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-1,3</w:t>
            </w:r>
          </w:p>
        </w:tc>
      </w:tr>
      <w:tr w:rsidR="00244A0A" w:rsidRPr="00347B6D" w14:paraId="18A43873" w14:textId="77777777" w:rsidTr="00942CB5">
        <w:trPr>
          <w:trHeight w:val="334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0073A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21430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11448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D404B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84254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12183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57C7C" w14:textId="77777777" w:rsidR="00244A0A" w:rsidRPr="00347B6D" w:rsidRDefault="00244A0A" w:rsidP="0024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59770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-735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F56DE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-0,7</w:t>
            </w:r>
          </w:p>
        </w:tc>
      </w:tr>
      <w:tr w:rsidR="00244A0A" w:rsidRPr="00347B6D" w14:paraId="0DA4EC0C" w14:textId="77777777" w:rsidTr="00942CB5">
        <w:trPr>
          <w:trHeight w:val="334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65749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F7E9C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12172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90083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57342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12297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3AABA" w14:textId="77777777" w:rsidR="00244A0A" w:rsidRPr="00347B6D" w:rsidRDefault="00244A0A" w:rsidP="0024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9963D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-125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54E98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-0,1</w:t>
            </w:r>
          </w:p>
        </w:tc>
      </w:tr>
      <w:tr w:rsidR="00244A0A" w:rsidRPr="00347B6D" w14:paraId="6B1DD893" w14:textId="77777777" w:rsidTr="00942CB5">
        <w:trPr>
          <w:trHeight w:val="334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03F23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2CCBA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11990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4B916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D5FB4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12383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D46A5" w14:textId="77777777" w:rsidR="00244A0A" w:rsidRPr="00347B6D" w:rsidRDefault="00244A0A" w:rsidP="0024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C0202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-393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5C6F1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-0,3</w:t>
            </w:r>
          </w:p>
        </w:tc>
      </w:tr>
      <w:tr w:rsidR="00244A0A" w:rsidRPr="00347B6D" w14:paraId="6536C350" w14:textId="77777777" w:rsidTr="00942CB5">
        <w:trPr>
          <w:trHeight w:val="334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A751D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BC128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11948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E23D3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13F13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12432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DAB8B" w14:textId="77777777" w:rsidR="00244A0A" w:rsidRPr="00347B6D" w:rsidRDefault="00244A0A" w:rsidP="0024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AE611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-484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8C33D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-0,4</w:t>
            </w:r>
          </w:p>
        </w:tc>
      </w:tr>
      <w:tr w:rsidR="00244A0A" w:rsidRPr="00347B6D" w14:paraId="32E8CF69" w14:textId="77777777" w:rsidTr="00942CB5">
        <w:trPr>
          <w:trHeight w:val="334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FD132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92BAE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12428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D74C0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4B41E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12675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FEB43B" w14:textId="77777777" w:rsidR="00244A0A" w:rsidRPr="00347B6D" w:rsidRDefault="00244A0A" w:rsidP="0024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52EF8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-247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7E3BF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-0,2</w:t>
            </w:r>
          </w:p>
        </w:tc>
      </w:tr>
      <w:tr w:rsidR="00244A0A" w:rsidRPr="00347B6D" w14:paraId="65B54C30" w14:textId="77777777" w:rsidTr="00942CB5">
        <w:trPr>
          <w:trHeight w:val="334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9AB63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0D04D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12304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A403EB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74895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12881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E8396C" w14:textId="77777777" w:rsidR="00244A0A" w:rsidRPr="00347B6D" w:rsidRDefault="00244A0A" w:rsidP="0024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FAE0A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-577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48C3F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-0,6</w:t>
            </w:r>
          </w:p>
        </w:tc>
      </w:tr>
      <w:tr w:rsidR="00244A0A" w:rsidRPr="00347B6D" w14:paraId="182BE4F7" w14:textId="77777777" w:rsidTr="00942CB5">
        <w:trPr>
          <w:trHeight w:val="334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8BE94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4183E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12124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2F2B0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46EC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13021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E7E4F" w14:textId="77777777" w:rsidR="00244A0A" w:rsidRPr="00347B6D" w:rsidRDefault="00244A0A" w:rsidP="00244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08DD8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-563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E55BC" w14:textId="77777777" w:rsidR="00244A0A" w:rsidRPr="00347B6D" w:rsidRDefault="00244A0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-0,4</w:t>
            </w:r>
          </w:p>
        </w:tc>
      </w:tr>
    </w:tbl>
    <w:p w14:paraId="66FB9F23" w14:textId="77777777" w:rsidR="00244A0A" w:rsidRDefault="00A2206A" w:rsidP="00BE5EFA">
      <w:pPr>
        <w:tabs>
          <w:tab w:val="left" w:pos="110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Рождаемость городского населения и смертность </w:t>
      </w:r>
      <w:r w:rsidR="00B62773">
        <w:rPr>
          <w:rFonts w:ascii="Times New Roman" w:hAnsi="Times New Roman" w:cs="Times New Roman"/>
          <w:sz w:val="28"/>
          <w:szCs w:val="28"/>
        </w:rPr>
        <w:t xml:space="preserve">городского населения в </w:t>
      </w:r>
      <w:r>
        <w:rPr>
          <w:rFonts w:ascii="Times New Roman" w:hAnsi="Times New Roman" w:cs="Times New Roman"/>
          <w:sz w:val="28"/>
          <w:szCs w:val="28"/>
        </w:rPr>
        <w:t xml:space="preserve">Белгородской области за 2010-2017 годы наблюдаются почти одинаковая рождаемость и смертность населения, только в некоторых годах смертность городского населения незначительно превышает рождаемость городского населения. </w:t>
      </w:r>
    </w:p>
    <w:p w14:paraId="5E14DF86" w14:textId="77777777" w:rsidR="00F4004B" w:rsidRPr="004B5748" w:rsidRDefault="00A2206A" w:rsidP="0003195A">
      <w:pPr>
        <w:tabs>
          <w:tab w:val="left" w:pos="853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наглядно м</w:t>
      </w:r>
      <w:r w:rsidR="00B62773">
        <w:rPr>
          <w:rFonts w:ascii="Times New Roman" w:hAnsi="Times New Roman" w:cs="Times New Roman"/>
          <w:sz w:val="28"/>
          <w:szCs w:val="28"/>
        </w:rPr>
        <w:t>ожно пронаблюдать на рисунках 14</w:t>
      </w:r>
      <w:r>
        <w:rPr>
          <w:rFonts w:ascii="Times New Roman" w:hAnsi="Times New Roman" w:cs="Times New Roman"/>
          <w:sz w:val="28"/>
          <w:szCs w:val="28"/>
        </w:rPr>
        <w:t xml:space="preserve"> «Динамика рождаемости, смертности и естественного прироста городского населения в Белгородско</w:t>
      </w:r>
      <w:r w:rsidR="00B62773">
        <w:rPr>
          <w:rFonts w:ascii="Times New Roman" w:hAnsi="Times New Roman" w:cs="Times New Roman"/>
          <w:sz w:val="28"/>
          <w:szCs w:val="28"/>
        </w:rPr>
        <w:t>й области за 2010-2017 годы и 15</w:t>
      </w:r>
      <w:r>
        <w:rPr>
          <w:rFonts w:ascii="Times New Roman" w:hAnsi="Times New Roman" w:cs="Times New Roman"/>
          <w:sz w:val="28"/>
          <w:szCs w:val="28"/>
        </w:rPr>
        <w:t xml:space="preserve"> «Коэффициенты рождаемости, смертности и естественного прироста городского населения на 1000 человек за 2010-2017 годы»</w:t>
      </w:r>
    </w:p>
    <w:p w14:paraId="61D00167" w14:textId="77777777" w:rsidR="00F4004B" w:rsidRPr="004B5748" w:rsidRDefault="00F4004B" w:rsidP="001B70EB">
      <w:pPr>
        <w:tabs>
          <w:tab w:val="left" w:pos="8535"/>
        </w:tabs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924F078" wp14:editId="292A02AA">
            <wp:extent cx="5124450" cy="2771775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3D2B193" w14:textId="77777777" w:rsidR="0099180D" w:rsidRPr="00432B76" w:rsidRDefault="00B62773" w:rsidP="00BE5EFA">
      <w:pPr>
        <w:tabs>
          <w:tab w:val="left" w:pos="853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  <w:r w:rsidR="0099180D" w:rsidRPr="004B5748">
        <w:rPr>
          <w:rFonts w:ascii="Times New Roman" w:hAnsi="Times New Roman" w:cs="Times New Roman"/>
          <w:sz w:val="28"/>
          <w:szCs w:val="28"/>
        </w:rPr>
        <w:t xml:space="preserve"> </w:t>
      </w:r>
      <w:r w:rsidR="00F85C6C">
        <w:rPr>
          <w:rFonts w:ascii="Times New Roman" w:hAnsi="Times New Roman" w:cs="Times New Roman"/>
          <w:sz w:val="28"/>
          <w:szCs w:val="28"/>
        </w:rPr>
        <w:t xml:space="preserve">- </w:t>
      </w:r>
      <w:r w:rsidR="0099180D" w:rsidRPr="004B5748">
        <w:rPr>
          <w:rFonts w:ascii="Times New Roman" w:hAnsi="Times New Roman" w:cs="Times New Roman"/>
          <w:sz w:val="28"/>
          <w:szCs w:val="28"/>
        </w:rPr>
        <w:t>Динамика рождаемости, смертности и естественного прироста городского населения за 2010 – 2017 годы</w:t>
      </w:r>
      <w:r w:rsidR="00F12D94">
        <w:rPr>
          <w:rFonts w:ascii="Times New Roman" w:hAnsi="Times New Roman" w:cs="Times New Roman"/>
          <w:sz w:val="28"/>
          <w:szCs w:val="28"/>
        </w:rPr>
        <w:t xml:space="preserve"> [25</w:t>
      </w:r>
      <w:r w:rsidR="00432B76" w:rsidRPr="00432B76">
        <w:rPr>
          <w:rFonts w:ascii="Times New Roman" w:hAnsi="Times New Roman" w:cs="Times New Roman"/>
          <w:sz w:val="28"/>
          <w:szCs w:val="28"/>
        </w:rPr>
        <w:t>]</w:t>
      </w:r>
    </w:p>
    <w:p w14:paraId="44F3101F" w14:textId="77777777" w:rsidR="00112D28" w:rsidRDefault="00112D28" w:rsidP="0003195A">
      <w:pPr>
        <w:tabs>
          <w:tab w:val="left" w:pos="853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диаграмме </w:t>
      </w:r>
      <w:r w:rsidR="009275B5">
        <w:rPr>
          <w:rFonts w:ascii="Times New Roman" w:hAnsi="Times New Roman" w:cs="Times New Roman"/>
          <w:sz w:val="28"/>
          <w:szCs w:val="28"/>
        </w:rPr>
        <w:t xml:space="preserve">динамика рождаемости городского населения можно отметить, что в Белгородской области в период с 2010 по 2012 год рождаемость городского населения увеличивается, а с каждым годом происходит уменьшения рождаемости городского населения. </w:t>
      </w:r>
    </w:p>
    <w:p w14:paraId="3BBE462F" w14:textId="77777777" w:rsidR="00F4004B" w:rsidRPr="004B5748" w:rsidRDefault="00B62773" w:rsidP="0003195A">
      <w:pPr>
        <w:tabs>
          <w:tab w:val="left" w:pos="853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275B5">
        <w:rPr>
          <w:rFonts w:ascii="Times New Roman" w:hAnsi="Times New Roman" w:cs="Times New Roman"/>
          <w:sz w:val="28"/>
          <w:szCs w:val="28"/>
        </w:rPr>
        <w:t xml:space="preserve">инамика смертности городского населения можно отметить, что в период с 2010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9275B5">
        <w:rPr>
          <w:rFonts w:ascii="Times New Roman" w:hAnsi="Times New Roman" w:cs="Times New Roman"/>
          <w:sz w:val="28"/>
          <w:szCs w:val="28"/>
        </w:rPr>
        <w:t xml:space="preserve">о 2011 год происходит уменьшение смертности городского населения, а с 2012-2017 годы постепенное увеличение </w:t>
      </w:r>
      <w:r w:rsidR="00A2206A">
        <w:rPr>
          <w:rFonts w:ascii="Times New Roman" w:hAnsi="Times New Roman" w:cs="Times New Roman"/>
          <w:sz w:val="28"/>
          <w:szCs w:val="28"/>
        </w:rPr>
        <w:t>городского населения в области.</w:t>
      </w:r>
    </w:p>
    <w:p w14:paraId="0D975983" w14:textId="77777777" w:rsidR="00B62773" w:rsidRDefault="00F4004B" w:rsidP="00B62773">
      <w:pPr>
        <w:tabs>
          <w:tab w:val="left" w:pos="8535"/>
        </w:tabs>
        <w:rPr>
          <w:rFonts w:ascii="Times New Roman" w:hAnsi="Times New Roman" w:cs="Times New Roman"/>
          <w:sz w:val="28"/>
          <w:szCs w:val="28"/>
        </w:rPr>
      </w:pPr>
      <w:r w:rsidRPr="004B57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B4E9C8" wp14:editId="76797612">
            <wp:extent cx="4510454" cy="2523392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251A14E" w14:textId="77777777" w:rsidR="00F4004B" w:rsidRPr="00432B76" w:rsidRDefault="00B62773" w:rsidP="0003195A">
      <w:pPr>
        <w:tabs>
          <w:tab w:val="left" w:pos="85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  <w:r w:rsidR="00F85C6C">
        <w:rPr>
          <w:rFonts w:ascii="Times New Roman" w:hAnsi="Times New Roman" w:cs="Times New Roman"/>
          <w:sz w:val="28"/>
          <w:szCs w:val="28"/>
        </w:rPr>
        <w:t xml:space="preserve"> - </w:t>
      </w:r>
      <w:r w:rsidR="0099180D" w:rsidRPr="004B5748">
        <w:rPr>
          <w:rFonts w:ascii="Times New Roman" w:hAnsi="Times New Roman" w:cs="Times New Roman"/>
          <w:sz w:val="28"/>
          <w:szCs w:val="28"/>
        </w:rPr>
        <w:t>Коэффициенты рождаемости, смертности и естественного прироста городского населения на 1000 человек за 2010- 2017 годы</w:t>
      </w:r>
      <w:r w:rsidR="00F12D94">
        <w:rPr>
          <w:rFonts w:ascii="Times New Roman" w:hAnsi="Times New Roman" w:cs="Times New Roman"/>
          <w:sz w:val="28"/>
          <w:szCs w:val="28"/>
        </w:rPr>
        <w:t xml:space="preserve"> [25</w:t>
      </w:r>
      <w:r w:rsidR="00432B76" w:rsidRPr="00432B76">
        <w:rPr>
          <w:rFonts w:ascii="Times New Roman" w:hAnsi="Times New Roman" w:cs="Times New Roman"/>
          <w:sz w:val="28"/>
          <w:szCs w:val="28"/>
        </w:rPr>
        <w:t>]</w:t>
      </w:r>
    </w:p>
    <w:p w14:paraId="10A5CEFB" w14:textId="77777777" w:rsidR="001C5B55" w:rsidRDefault="001C5B55" w:rsidP="000E65FC">
      <w:pPr>
        <w:tabs>
          <w:tab w:val="left" w:pos="8535"/>
        </w:tabs>
        <w:spacing w:after="0" w:line="360" w:lineRule="auto"/>
        <w:ind w:firstLine="6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Коэффициент рождаемости в области с 2010 по 2012 год увеличился на 1</w:t>
      </w:r>
      <w:r w:rsidRPr="004B5748">
        <w:rPr>
          <w:rFonts w:ascii="Times New Roman" w:hAnsi="Times New Roman" w:cs="Times New Roman"/>
          <w:sz w:val="28"/>
          <w:szCs w:val="28"/>
        </w:rPr>
        <w:t>‰</w:t>
      </w:r>
      <w:r>
        <w:rPr>
          <w:rFonts w:ascii="Times New Roman" w:hAnsi="Times New Roman" w:cs="Times New Roman"/>
          <w:sz w:val="28"/>
          <w:szCs w:val="28"/>
        </w:rPr>
        <w:t>, а с 2013 года по 2014 год наблюдается снижение рождаемости, затем с 2015 по 2017 год то увеличивается, то уменьшается. Наибольший показатель коэффициента рождаемости наблюдается в 2015 году 12</w:t>
      </w:r>
      <w:r w:rsidRPr="004B5748">
        <w:rPr>
          <w:rFonts w:ascii="Times New Roman" w:hAnsi="Times New Roman" w:cs="Times New Roman"/>
          <w:sz w:val="28"/>
          <w:szCs w:val="28"/>
        </w:rPr>
        <w:t>‰</w:t>
      </w:r>
      <w:r>
        <w:rPr>
          <w:rFonts w:ascii="Times New Roman" w:hAnsi="Times New Roman" w:cs="Times New Roman"/>
          <w:sz w:val="28"/>
          <w:szCs w:val="28"/>
        </w:rPr>
        <w:t>, а наименьший показатель в 2010 году 10,9</w:t>
      </w:r>
      <w:r w:rsidRPr="004B5748">
        <w:rPr>
          <w:rFonts w:ascii="Times New Roman" w:hAnsi="Times New Roman" w:cs="Times New Roman"/>
          <w:sz w:val="28"/>
          <w:szCs w:val="28"/>
        </w:rPr>
        <w:t>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4023C04" w14:textId="77777777" w:rsidR="00DD4F83" w:rsidRDefault="00A2206A" w:rsidP="0003195A">
      <w:pPr>
        <w:tabs>
          <w:tab w:val="left" w:pos="8535"/>
        </w:tabs>
        <w:spacing w:after="0" w:line="360" w:lineRule="auto"/>
        <w:ind w:firstLine="6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Коэффициент смертности</w:t>
      </w:r>
      <w:r w:rsidR="00822074">
        <w:rPr>
          <w:rFonts w:ascii="Times New Roman" w:hAnsi="Times New Roman" w:cs="Times New Roman"/>
          <w:sz w:val="28"/>
          <w:szCs w:val="28"/>
        </w:rPr>
        <w:t xml:space="preserve"> 2010 по 2014 год в области снижается незначительно. С 2011 по 2014 год коэффициент смертности остается прежним. В 2016 году коэффициент смертности незначительно возрос. </w:t>
      </w:r>
    </w:p>
    <w:p w14:paraId="24C54537" w14:textId="77777777" w:rsidR="00DD4F83" w:rsidRDefault="00DD4F83" w:rsidP="0003195A">
      <w:pPr>
        <w:tabs>
          <w:tab w:val="left" w:pos="8535"/>
        </w:tabs>
        <w:spacing w:after="0" w:line="360" w:lineRule="auto"/>
        <w:ind w:firstLine="6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период с 2010 по 2017 год в Белгородской области наблюдается естественная убыль населения, показатель естественного прироста отрицательный. </w:t>
      </w:r>
    </w:p>
    <w:p w14:paraId="3EFD07B4" w14:textId="77777777" w:rsidR="00BE5EFA" w:rsidRDefault="00A2206A" w:rsidP="00BE5EFA">
      <w:pPr>
        <w:tabs>
          <w:tab w:val="left" w:pos="8535"/>
        </w:tabs>
        <w:spacing w:after="0" w:line="360" w:lineRule="auto"/>
        <w:ind w:firstLine="652"/>
        <w:jc w:val="both"/>
        <w:rPr>
          <w:rFonts w:ascii="Times New Roman" w:hAnsi="Times New Roman" w:cs="Times New Roman"/>
          <w:sz w:val="28"/>
          <w:szCs w:val="28"/>
        </w:rPr>
      </w:pPr>
      <w:r w:rsidRPr="00A2206A">
        <w:rPr>
          <w:rFonts w:ascii="Times New Roman" w:hAnsi="Times New Roman" w:cs="Times New Roman"/>
          <w:sz w:val="28"/>
          <w:szCs w:val="28"/>
        </w:rPr>
        <w:t xml:space="preserve">Используя данные сайта Федеральной службы государственной статистики, рассмотрим </w:t>
      </w:r>
      <w:r>
        <w:rPr>
          <w:rFonts w:ascii="Times New Roman" w:hAnsi="Times New Roman" w:cs="Times New Roman"/>
          <w:sz w:val="28"/>
          <w:szCs w:val="28"/>
        </w:rPr>
        <w:t xml:space="preserve">динамику рождаемости, смертности и естественного </w:t>
      </w:r>
      <w:r w:rsidR="00D9479A">
        <w:rPr>
          <w:rFonts w:ascii="Times New Roman" w:hAnsi="Times New Roman" w:cs="Times New Roman"/>
          <w:sz w:val="28"/>
          <w:szCs w:val="28"/>
        </w:rPr>
        <w:t xml:space="preserve">прироста сельского населения в Белгородской области. Эти </w:t>
      </w:r>
      <w:r w:rsidR="00B62773">
        <w:rPr>
          <w:rFonts w:ascii="Times New Roman" w:hAnsi="Times New Roman" w:cs="Times New Roman"/>
          <w:sz w:val="28"/>
          <w:szCs w:val="28"/>
        </w:rPr>
        <w:t>данные представлены в таблице 17</w:t>
      </w:r>
      <w:r w:rsidR="0003195A">
        <w:rPr>
          <w:rFonts w:ascii="Times New Roman" w:hAnsi="Times New Roman" w:cs="Times New Roman"/>
          <w:sz w:val="28"/>
          <w:szCs w:val="28"/>
        </w:rPr>
        <w:t>.</w:t>
      </w:r>
    </w:p>
    <w:p w14:paraId="0C1D4B20" w14:textId="77777777" w:rsidR="009857CF" w:rsidRPr="00432B76" w:rsidRDefault="00B62773" w:rsidP="00BE5EFA">
      <w:pPr>
        <w:tabs>
          <w:tab w:val="left" w:pos="8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C6C">
        <w:rPr>
          <w:rFonts w:ascii="Times New Roman" w:hAnsi="Times New Roman" w:cs="Times New Roman"/>
          <w:sz w:val="28"/>
          <w:szCs w:val="28"/>
        </w:rPr>
        <w:t>Таблица 17</w:t>
      </w:r>
      <w:r w:rsidR="00F85C6C">
        <w:rPr>
          <w:rFonts w:ascii="Times New Roman" w:hAnsi="Times New Roman" w:cs="Times New Roman"/>
          <w:sz w:val="28"/>
          <w:szCs w:val="28"/>
        </w:rPr>
        <w:t xml:space="preserve"> - </w:t>
      </w:r>
      <w:r w:rsidR="001C5B55">
        <w:rPr>
          <w:rFonts w:ascii="Times New Roman" w:hAnsi="Times New Roman" w:cs="Times New Roman"/>
          <w:sz w:val="28"/>
          <w:szCs w:val="28"/>
        </w:rPr>
        <w:t>Динамика рождаемости, смертности и естественного прироста сельского населения в Белгородской области</w:t>
      </w:r>
      <w:r w:rsidR="00F12D94">
        <w:rPr>
          <w:rFonts w:ascii="Times New Roman" w:hAnsi="Times New Roman" w:cs="Times New Roman"/>
          <w:sz w:val="28"/>
          <w:szCs w:val="28"/>
        </w:rPr>
        <w:t xml:space="preserve"> [25</w:t>
      </w:r>
      <w:r w:rsidR="00432B76" w:rsidRPr="00432B76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W w:w="9634" w:type="dxa"/>
        <w:tblInd w:w="-289" w:type="dxa"/>
        <w:tblLook w:val="04A0" w:firstRow="1" w:lastRow="0" w:firstColumn="1" w:lastColumn="0" w:noHBand="0" w:noVBand="1"/>
      </w:tblPr>
      <w:tblGrid>
        <w:gridCol w:w="822"/>
        <w:gridCol w:w="1427"/>
        <w:gridCol w:w="1680"/>
        <w:gridCol w:w="1427"/>
        <w:gridCol w:w="1680"/>
        <w:gridCol w:w="1427"/>
        <w:gridCol w:w="1680"/>
      </w:tblGrid>
      <w:tr w:rsidR="00D9479A" w:rsidRPr="00347B6D" w14:paraId="0EFCE07D" w14:textId="77777777" w:rsidTr="000471A6">
        <w:trPr>
          <w:trHeight w:val="346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7D015" w14:textId="77777777" w:rsidR="00D9479A" w:rsidRPr="00347B6D" w:rsidRDefault="00D9479A" w:rsidP="00D854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91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69E15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Рождаемость</w:t>
            </w:r>
          </w:p>
        </w:tc>
        <w:tc>
          <w:tcPr>
            <w:tcW w:w="29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B470C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Смертность</w:t>
            </w:r>
          </w:p>
        </w:tc>
        <w:tc>
          <w:tcPr>
            <w:tcW w:w="2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72C6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Естественный прирост </w:t>
            </w:r>
          </w:p>
        </w:tc>
      </w:tr>
      <w:tr w:rsidR="00D9479A" w:rsidRPr="00347B6D" w14:paraId="152DF8C4" w14:textId="77777777" w:rsidTr="000471A6">
        <w:trPr>
          <w:trHeight w:val="346"/>
        </w:trPr>
        <w:tc>
          <w:tcPr>
            <w:tcW w:w="8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CC4A0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FDDDB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Абсолютные показатели, чел.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FEE915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Относительные показатели, ОКР, ‰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B242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Абсолютные показатели, чел.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3498B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Относительные показатели, ОКС, ‰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942D9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Абсолютные показатели, чел.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64125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Относительные показатели, КЕП, ‰</w:t>
            </w:r>
          </w:p>
        </w:tc>
      </w:tr>
      <w:tr w:rsidR="00D9479A" w:rsidRPr="00347B6D" w14:paraId="7ED8F361" w14:textId="77777777" w:rsidTr="000471A6">
        <w:trPr>
          <w:trHeight w:val="346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4641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CF74A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5560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7BD41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44B9E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9717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5C08B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86DAA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-4157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A3CC14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</w:t>
            </w:r>
          </w:p>
        </w:tc>
      </w:tr>
      <w:tr w:rsidR="00D9479A" w:rsidRPr="00347B6D" w14:paraId="096ACD36" w14:textId="77777777" w:rsidTr="000471A6">
        <w:trPr>
          <w:trHeight w:val="346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DC174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36AAA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5532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4FC856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55726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9427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AD005C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37BB3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-3895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DD574C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-7,5</w:t>
            </w:r>
          </w:p>
        </w:tc>
      </w:tr>
      <w:tr w:rsidR="00D9479A" w:rsidRPr="00347B6D" w14:paraId="676D26F1" w14:textId="77777777" w:rsidTr="000471A6">
        <w:trPr>
          <w:trHeight w:val="346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58D9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05A91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5751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F4F6E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7183B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9305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99780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6044E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-3554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01973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-6,9</w:t>
            </w:r>
          </w:p>
        </w:tc>
      </w:tr>
      <w:tr w:rsidR="00D9479A" w:rsidRPr="00347B6D" w14:paraId="5ECDFCB3" w14:textId="77777777" w:rsidTr="000471A6">
        <w:trPr>
          <w:trHeight w:val="346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BE768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96449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5895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926C1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0729C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8945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89A2DE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9CA1B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-3050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B5523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-5,9</w:t>
            </w:r>
          </w:p>
        </w:tc>
      </w:tr>
      <w:tr w:rsidR="00D9479A" w:rsidRPr="00347B6D" w14:paraId="4F0C8A71" w14:textId="77777777" w:rsidTr="000471A6">
        <w:trPr>
          <w:trHeight w:val="346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448D4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AB2C6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933E3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88320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B3F9C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42D78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-3279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140B6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-6,4</w:t>
            </w:r>
          </w:p>
        </w:tc>
      </w:tr>
      <w:tr w:rsidR="00D9479A" w:rsidRPr="00347B6D" w14:paraId="28DCE677" w14:textId="77777777" w:rsidTr="000471A6">
        <w:trPr>
          <w:trHeight w:val="346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7E280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90CFC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5345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3FA23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DB58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8875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E9582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A9490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-3470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F2275D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</w:t>
            </w:r>
            <w:r w:rsidR="00F73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,7</w:t>
            </w:r>
          </w:p>
        </w:tc>
      </w:tr>
      <w:tr w:rsidR="00D9479A" w:rsidRPr="00347B6D" w14:paraId="050A95AB" w14:textId="77777777" w:rsidTr="000471A6">
        <w:trPr>
          <w:trHeight w:val="346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2283D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E912A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4943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3CC66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56495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087F6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CCE6B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-3762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7C7D8" w14:textId="77777777" w:rsidR="00D9479A" w:rsidRPr="00347B6D" w:rsidRDefault="00F7375D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-7,4</w:t>
            </w:r>
          </w:p>
        </w:tc>
      </w:tr>
      <w:tr w:rsidR="00D9479A" w:rsidRPr="00347B6D" w14:paraId="73B333DB" w14:textId="77777777" w:rsidTr="000471A6">
        <w:trPr>
          <w:trHeight w:val="346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C7FB1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B501E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4722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D45D3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C7F9A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8673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80984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1ED3C" w14:textId="77777777" w:rsidR="00D9479A" w:rsidRPr="00347B6D" w:rsidRDefault="00D9479A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-3653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7004C" w14:textId="77777777" w:rsidR="00D9479A" w:rsidRPr="00F950BA" w:rsidRDefault="00F7375D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-7,6</w:t>
            </w:r>
          </w:p>
        </w:tc>
      </w:tr>
    </w:tbl>
    <w:p w14:paraId="3CD94701" w14:textId="77777777" w:rsidR="00D9479A" w:rsidRDefault="00F950BA" w:rsidP="0003195A">
      <w:pPr>
        <w:tabs>
          <w:tab w:val="left" w:pos="291"/>
          <w:tab w:val="left" w:pos="853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Смертность сельского населения превышает рождаемость сельского населения почти в раза. Рождаемость сельского населения с 2010 по 2017 год сократилась на 838 человек. Смертность сельского населения с 2010 по 2017 год сократилось на 1044 человек. </w:t>
      </w:r>
    </w:p>
    <w:p w14:paraId="7685C14F" w14:textId="77777777" w:rsidR="00312EC3" w:rsidRPr="008F43E8" w:rsidRDefault="00917D67" w:rsidP="0003195A">
      <w:pPr>
        <w:tabs>
          <w:tab w:val="left" w:pos="853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8F43E8">
        <w:rPr>
          <w:rFonts w:ascii="Times New Roman" w:hAnsi="Times New Roman" w:cs="Times New Roman"/>
          <w:sz w:val="28"/>
          <w:szCs w:val="28"/>
        </w:rPr>
        <w:t>Более наглядно данные закономерности м</w:t>
      </w:r>
      <w:r w:rsidR="00B62773">
        <w:rPr>
          <w:rFonts w:ascii="Times New Roman" w:hAnsi="Times New Roman" w:cs="Times New Roman"/>
          <w:sz w:val="28"/>
          <w:szCs w:val="28"/>
        </w:rPr>
        <w:t xml:space="preserve">ожно пронаблюдать на рисунке 16 </w:t>
      </w:r>
      <w:r w:rsidR="008F43E8">
        <w:rPr>
          <w:rFonts w:ascii="Times New Roman" w:hAnsi="Times New Roman" w:cs="Times New Roman"/>
          <w:sz w:val="28"/>
          <w:szCs w:val="28"/>
        </w:rPr>
        <w:t>«Динамика рождаемости, смертности и естественного прироста сельского населения в перио</w:t>
      </w:r>
      <w:r w:rsidR="00F950BA">
        <w:rPr>
          <w:rFonts w:ascii="Times New Roman" w:hAnsi="Times New Roman" w:cs="Times New Roman"/>
          <w:sz w:val="28"/>
          <w:szCs w:val="28"/>
        </w:rPr>
        <w:t xml:space="preserve">д с </w:t>
      </w:r>
      <w:r w:rsidR="00B62773">
        <w:rPr>
          <w:rFonts w:ascii="Times New Roman" w:hAnsi="Times New Roman" w:cs="Times New Roman"/>
          <w:sz w:val="28"/>
          <w:szCs w:val="28"/>
        </w:rPr>
        <w:t>2010 по 2017 год в области» и 17</w:t>
      </w:r>
      <w:r w:rsidR="00F950BA">
        <w:rPr>
          <w:rFonts w:ascii="Times New Roman" w:hAnsi="Times New Roman" w:cs="Times New Roman"/>
          <w:sz w:val="28"/>
          <w:szCs w:val="28"/>
        </w:rPr>
        <w:t xml:space="preserve"> «Коэффициенты рождаемости, смертности и естественного прироста сельского населения в Белгородской области</w:t>
      </w:r>
    </w:p>
    <w:p w14:paraId="0455ECA3" w14:textId="77777777" w:rsidR="00312EC3" w:rsidRPr="004B5748" w:rsidRDefault="00312EC3" w:rsidP="001B70EB">
      <w:pPr>
        <w:tabs>
          <w:tab w:val="left" w:pos="8535"/>
        </w:tabs>
        <w:rPr>
          <w:rFonts w:ascii="Times New Roman" w:hAnsi="Times New Roman" w:cs="Times New Roman"/>
          <w:b/>
          <w:sz w:val="28"/>
          <w:szCs w:val="28"/>
        </w:rPr>
      </w:pPr>
      <w:r w:rsidRPr="004B57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CB37744" wp14:editId="7BF346BD">
            <wp:extent cx="5124450" cy="29337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1B70EB" w:rsidRPr="004B5748">
        <w:rPr>
          <w:rFonts w:ascii="Times New Roman" w:hAnsi="Times New Roman" w:cs="Times New Roman"/>
          <w:b/>
          <w:sz w:val="28"/>
          <w:szCs w:val="28"/>
        </w:rPr>
        <w:tab/>
      </w:r>
    </w:p>
    <w:p w14:paraId="6F63E348" w14:textId="77777777" w:rsidR="00312EC3" w:rsidRPr="00432B76" w:rsidRDefault="000E65FC" w:rsidP="00BE5E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16 -</w:t>
      </w:r>
      <w:r w:rsidR="00443584">
        <w:rPr>
          <w:rFonts w:ascii="Times New Roman" w:hAnsi="Times New Roman" w:cs="Times New Roman"/>
          <w:sz w:val="28"/>
          <w:szCs w:val="28"/>
        </w:rPr>
        <w:t xml:space="preserve"> Динамика рождаемости, смертности и естественного прироста сельского населения в период с 2010 по 2017 год в области</w:t>
      </w:r>
      <w:r w:rsidR="00F12D94">
        <w:rPr>
          <w:rFonts w:ascii="Times New Roman" w:hAnsi="Times New Roman" w:cs="Times New Roman"/>
          <w:sz w:val="28"/>
          <w:szCs w:val="28"/>
        </w:rPr>
        <w:t xml:space="preserve"> [25</w:t>
      </w:r>
      <w:r w:rsidR="00432B76" w:rsidRPr="00432B76">
        <w:rPr>
          <w:rFonts w:ascii="Times New Roman" w:hAnsi="Times New Roman" w:cs="Times New Roman"/>
          <w:sz w:val="28"/>
          <w:szCs w:val="28"/>
        </w:rPr>
        <w:t>]</w:t>
      </w:r>
    </w:p>
    <w:p w14:paraId="66133897" w14:textId="77777777" w:rsidR="008F43E8" w:rsidRDefault="008F43E8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диаграмме динамика рождаемости сельского населения в области можно отметить, что с 2010 по 2011 год рождаемость сельского населения уменьшается, а с 2012 по 2014 год постепенное увеличение рождаемости сельского населения на 149 человек, затем с 2015 по 2017 год происходит резкое снижение рождаемости сельского населения. </w:t>
      </w:r>
    </w:p>
    <w:p w14:paraId="0A6EE761" w14:textId="77777777" w:rsidR="008F43E8" w:rsidRDefault="00917D67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F43E8">
        <w:rPr>
          <w:rFonts w:ascii="Times New Roman" w:hAnsi="Times New Roman" w:cs="Times New Roman"/>
          <w:sz w:val="28"/>
          <w:szCs w:val="28"/>
        </w:rPr>
        <w:t xml:space="preserve">На диаграмме динамика смертности сельского населения в Белгородской области </w:t>
      </w:r>
      <w:r w:rsidR="00153F9D">
        <w:rPr>
          <w:rFonts w:ascii="Times New Roman" w:hAnsi="Times New Roman" w:cs="Times New Roman"/>
          <w:sz w:val="28"/>
          <w:szCs w:val="28"/>
        </w:rPr>
        <w:t xml:space="preserve">в 2010 году 9717 человек, а в 2013 8945 человек происходит уменьшение сельского населения на 772 человека, а в 2014 году происходит небольшое увеличение смертности сельского населения, затем снова с 2015 по 2017 год стремительное уменьшение смертности сельского населения. </w:t>
      </w:r>
    </w:p>
    <w:p w14:paraId="5BAF24A4" w14:textId="77777777" w:rsidR="00CB1522" w:rsidRPr="00F950BA" w:rsidRDefault="00917D67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53F9D">
        <w:rPr>
          <w:rFonts w:ascii="Times New Roman" w:hAnsi="Times New Roman" w:cs="Times New Roman"/>
          <w:sz w:val="28"/>
          <w:szCs w:val="28"/>
        </w:rPr>
        <w:t xml:space="preserve">За период с 2010 по 2017 год в Белгородской области наблюдается естественная убыль сельского населения, показатель естественного прироста </w:t>
      </w:r>
      <w:r w:rsidR="00153F9D">
        <w:rPr>
          <w:rFonts w:ascii="Times New Roman" w:hAnsi="Times New Roman" w:cs="Times New Roman"/>
          <w:sz w:val="28"/>
          <w:szCs w:val="28"/>
        </w:rPr>
        <w:lastRenderedPageBreak/>
        <w:t>отрицательный.</w:t>
      </w:r>
      <w:r w:rsidR="00CF613A">
        <w:rPr>
          <w:rFonts w:ascii="Times New Roman" w:hAnsi="Times New Roman" w:cs="Times New Roman"/>
          <w:sz w:val="28"/>
          <w:szCs w:val="28"/>
        </w:rPr>
        <w:t xml:space="preserve"> Естественная убыль сельского населения с 2010 по 2013 год происходит уменьшение, затем с 2014 по 2016 год увеличение убыли сельского населения и в 2017 году постепенное снижение.</w:t>
      </w:r>
    </w:p>
    <w:p w14:paraId="691D8E74" w14:textId="77777777" w:rsidR="004B5748" w:rsidRDefault="006E0035" w:rsidP="00312EC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EDB519" wp14:editId="40496469">
            <wp:extent cx="5495925" cy="320992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DEEE10B" w14:textId="77777777" w:rsidR="004B5748" w:rsidRPr="00432B76" w:rsidRDefault="000E65FC" w:rsidP="000E65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17 -</w:t>
      </w:r>
      <w:r w:rsidR="00443584">
        <w:rPr>
          <w:rFonts w:ascii="Times New Roman" w:hAnsi="Times New Roman" w:cs="Times New Roman"/>
          <w:sz w:val="28"/>
          <w:szCs w:val="28"/>
        </w:rPr>
        <w:t xml:space="preserve"> Коэффициенты рождаемости, смертности и естественного прироста сельского населения в Белгородской области</w:t>
      </w:r>
      <w:r w:rsidR="00F12D94">
        <w:rPr>
          <w:rFonts w:ascii="Times New Roman" w:hAnsi="Times New Roman" w:cs="Times New Roman"/>
          <w:sz w:val="28"/>
          <w:szCs w:val="28"/>
        </w:rPr>
        <w:t xml:space="preserve"> [25</w:t>
      </w:r>
      <w:r w:rsidR="00432B76" w:rsidRPr="00432B76">
        <w:rPr>
          <w:rFonts w:ascii="Times New Roman" w:hAnsi="Times New Roman" w:cs="Times New Roman"/>
          <w:sz w:val="28"/>
          <w:szCs w:val="28"/>
        </w:rPr>
        <w:t>]</w:t>
      </w:r>
    </w:p>
    <w:p w14:paraId="403C21DC" w14:textId="77777777" w:rsidR="00CF613A" w:rsidRDefault="00CF613A" w:rsidP="000E65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диаграмме относительный показатель рождаемости сельского населения в Белгородской области с 2010 по 2011 год и</w:t>
      </w:r>
      <w:r w:rsidR="000E65FC">
        <w:rPr>
          <w:rFonts w:ascii="Times New Roman" w:hAnsi="Times New Roman" w:cs="Times New Roman"/>
          <w:sz w:val="28"/>
          <w:szCs w:val="28"/>
        </w:rPr>
        <w:t xml:space="preserve"> с 2013 по 2014 год наблюдаются </w:t>
      </w:r>
      <w:r>
        <w:rPr>
          <w:rFonts w:ascii="Times New Roman" w:hAnsi="Times New Roman" w:cs="Times New Roman"/>
          <w:sz w:val="28"/>
          <w:szCs w:val="28"/>
        </w:rPr>
        <w:t xml:space="preserve">постоянные значения рождаемости сельского населения, за данный период не происходит ни увеличения, ни уменьшения. С 2010 по 2017 год коэффициент рождаемости сельского населения </w:t>
      </w:r>
      <w:r w:rsidR="008E4BAC">
        <w:rPr>
          <w:rFonts w:ascii="Times New Roman" w:hAnsi="Times New Roman" w:cs="Times New Roman"/>
          <w:sz w:val="28"/>
          <w:szCs w:val="28"/>
        </w:rPr>
        <w:t>уменьшился с 10,7</w:t>
      </w:r>
      <w:r w:rsidR="008E4BAC" w:rsidRPr="004B5748">
        <w:rPr>
          <w:rFonts w:ascii="Times New Roman" w:hAnsi="Times New Roman" w:cs="Times New Roman"/>
          <w:sz w:val="28"/>
          <w:szCs w:val="28"/>
        </w:rPr>
        <w:t>‰</w:t>
      </w:r>
      <w:r w:rsidR="008E4BAC">
        <w:rPr>
          <w:rFonts w:ascii="Times New Roman" w:hAnsi="Times New Roman" w:cs="Times New Roman"/>
          <w:sz w:val="28"/>
          <w:szCs w:val="28"/>
        </w:rPr>
        <w:t xml:space="preserve"> до 9,6</w:t>
      </w:r>
      <w:r w:rsidR="008E4BAC" w:rsidRPr="004B5748">
        <w:rPr>
          <w:rFonts w:ascii="Times New Roman" w:hAnsi="Times New Roman" w:cs="Times New Roman"/>
          <w:sz w:val="28"/>
          <w:szCs w:val="28"/>
        </w:rPr>
        <w:t>‰</w:t>
      </w:r>
      <w:r w:rsidR="008E4BA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DEBDDF8" w14:textId="77777777" w:rsidR="008E4BAC" w:rsidRDefault="008E4BAC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диаграмме относительный показатель смертности сельского населения в области с 2010 п 2013 год уменьшился на 1,3</w:t>
      </w:r>
      <w:r w:rsidRPr="004B5748">
        <w:rPr>
          <w:rFonts w:ascii="Times New Roman" w:hAnsi="Times New Roman" w:cs="Times New Roman"/>
          <w:sz w:val="28"/>
          <w:szCs w:val="28"/>
        </w:rPr>
        <w:t>‰</w:t>
      </w:r>
      <w:r>
        <w:rPr>
          <w:rFonts w:ascii="Times New Roman" w:hAnsi="Times New Roman" w:cs="Times New Roman"/>
          <w:sz w:val="28"/>
          <w:szCs w:val="28"/>
        </w:rPr>
        <w:t>, а в 2014 году увеличение смертности сельского населения, затем с 2015 по 2017 год происходит уменьшения смертность сельского населения. С 2010 по 2017 год смертность сельского населения в Белгородской области уменьшилось с 18,7</w:t>
      </w:r>
      <w:r w:rsidRPr="004B5748">
        <w:rPr>
          <w:rFonts w:ascii="Times New Roman" w:hAnsi="Times New Roman" w:cs="Times New Roman"/>
          <w:sz w:val="28"/>
          <w:szCs w:val="28"/>
        </w:rPr>
        <w:t>‰</w:t>
      </w:r>
      <w:r>
        <w:rPr>
          <w:rFonts w:ascii="Times New Roman" w:hAnsi="Times New Roman" w:cs="Times New Roman"/>
          <w:sz w:val="28"/>
          <w:szCs w:val="28"/>
        </w:rPr>
        <w:t xml:space="preserve"> до 16,9. Убыль сельского населения в области произошла на 1,8</w:t>
      </w:r>
      <w:r w:rsidRPr="004B5748">
        <w:rPr>
          <w:rFonts w:ascii="Times New Roman" w:hAnsi="Times New Roman" w:cs="Times New Roman"/>
          <w:sz w:val="28"/>
          <w:szCs w:val="28"/>
        </w:rPr>
        <w:t>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CAF6642" w14:textId="77777777" w:rsidR="008E4BAC" w:rsidRDefault="008E4BAC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2010 по 2017 год в области наблюдается естественная убыль сельского населения на 1000 человек, показатель естественного прироста отрицательный. </w:t>
      </w:r>
      <w:r w:rsidR="00617408">
        <w:rPr>
          <w:rFonts w:ascii="Times New Roman" w:hAnsi="Times New Roman" w:cs="Times New Roman"/>
          <w:sz w:val="28"/>
          <w:szCs w:val="28"/>
        </w:rPr>
        <w:lastRenderedPageBreak/>
        <w:t>Естественная убыль по данным табл. 15 минимальна в 2013 году, а максимальна в 2010 году.</w:t>
      </w:r>
    </w:p>
    <w:p w14:paraId="2FF2D2C9" w14:textId="77777777" w:rsidR="009857CF" w:rsidRDefault="00CF613A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зарегистрированных браков и разв</w:t>
      </w:r>
      <w:r w:rsidR="00B62773">
        <w:rPr>
          <w:rFonts w:ascii="Times New Roman" w:hAnsi="Times New Roman" w:cs="Times New Roman"/>
          <w:sz w:val="28"/>
          <w:szCs w:val="28"/>
        </w:rPr>
        <w:t>одов. См. таблицу 18</w:t>
      </w:r>
      <w:r>
        <w:rPr>
          <w:rFonts w:ascii="Times New Roman" w:hAnsi="Times New Roman" w:cs="Times New Roman"/>
          <w:sz w:val="28"/>
          <w:szCs w:val="28"/>
        </w:rPr>
        <w:t xml:space="preserve"> «Динамика браков и разводов в период с 2010 – 2017 годы».</w:t>
      </w:r>
    </w:p>
    <w:p w14:paraId="118D3693" w14:textId="77777777" w:rsidR="00D854E9" w:rsidRPr="00691351" w:rsidRDefault="00DA3388" w:rsidP="000E65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65FC">
        <w:rPr>
          <w:rFonts w:ascii="Times New Roman" w:hAnsi="Times New Roman" w:cs="Times New Roman"/>
          <w:sz w:val="28"/>
          <w:szCs w:val="28"/>
        </w:rPr>
        <w:t>Таблица</w:t>
      </w:r>
      <w:r w:rsidR="00B62773" w:rsidRPr="000E65FC">
        <w:rPr>
          <w:rFonts w:ascii="Times New Roman" w:hAnsi="Times New Roman" w:cs="Times New Roman"/>
          <w:sz w:val="28"/>
          <w:szCs w:val="28"/>
        </w:rPr>
        <w:t xml:space="preserve"> 18</w:t>
      </w:r>
      <w:r w:rsidR="000E65FC">
        <w:rPr>
          <w:rFonts w:ascii="Times New Roman" w:hAnsi="Times New Roman" w:cs="Times New Roman"/>
          <w:sz w:val="28"/>
          <w:szCs w:val="28"/>
        </w:rPr>
        <w:t xml:space="preserve"> - </w:t>
      </w:r>
      <w:r w:rsidR="00CF613A">
        <w:rPr>
          <w:rFonts w:ascii="Times New Roman" w:hAnsi="Times New Roman" w:cs="Times New Roman"/>
          <w:sz w:val="28"/>
          <w:szCs w:val="28"/>
        </w:rPr>
        <w:t>Динамика браков и разводов</w:t>
      </w:r>
      <w:r w:rsidR="006968EA">
        <w:rPr>
          <w:rFonts w:ascii="Times New Roman" w:hAnsi="Times New Roman" w:cs="Times New Roman"/>
          <w:sz w:val="28"/>
          <w:szCs w:val="28"/>
        </w:rPr>
        <w:t xml:space="preserve"> Белгородской области</w:t>
      </w:r>
      <w:r w:rsidR="00CF613A">
        <w:rPr>
          <w:rFonts w:ascii="Times New Roman" w:hAnsi="Times New Roman" w:cs="Times New Roman"/>
          <w:sz w:val="28"/>
          <w:szCs w:val="28"/>
        </w:rPr>
        <w:t xml:space="preserve"> в</w:t>
      </w:r>
      <w:r w:rsidRPr="00DA3388">
        <w:rPr>
          <w:rFonts w:ascii="Times New Roman" w:hAnsi="Times New Roman" w:cs="Times New Roman"/>
          <w:sz w:val="28"/>
          <w:szCs w:val="28"/>
        </w:rPr>
        <w:t xml:space="preserve"> период с 2010 – 2017 годы</w:t>
      </w:r>
      <w:r w:rsidR="00F85194">
        <w:rPr>
          <w:rFonts w:ascii="Times New Roman" w:hAnsi="Times New Roman" w:cs="Times New Roman"/>
          <w:sz w:val="28"/>
          <w:szCs w:val="28"/>
        </w:rPr>
        <w:t xml:space="preserve"> [6</w:t>
      </w:r>
      <w:r w:rsidR="00691351" w:rsidRPr="00691351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W w:w="6658" w:type="dxa"/>
        <w:jc w:val="center"/>
        <w:tblLook w:val="04A0" w:firstRow="1" w:lastRow="0" w:firstColumn="1" w:lastColumn="0" w:noHBand="0" w:noVBand="1"/>
      </w:tblPr>
      <w:tblGrid>
        <w:gridCol w:w="842"/>
        <w:gridCol w:w="1539"/>
        <w:gridCol w:w="1815"/>
        <w:gridCol w:w="1539"/>
        <w:gridCol w:w="1815"/>
      </w:tblGrid>
      <w:tr w:rsidR="00D854E9" w:rsidRPr="00347B6D" w14:paraId="75074FBC" w14:textId="77777777" w:rsidTr="00BE5EFA">
        <w:trPr>
          <w:trHeight w:val="375"/>
          <w:jc w:val="center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358CD" w14:textId="77777777" w:rsidR="00D854E9" w:rsidRPr="00347B6D" w:rsidRDefault="00D854E9" w:rsidP="00D854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2A189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Брачности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C08B8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Разводимости</w:t>
            </w:r>
          </w:p>
        </w:tc>
      </w:tr>
      <w:tr w:rsidR="00D854E9" w:rsidRPr="00347B6D" w14:paraId="45EA00C7" w14:textId="77777777" w:rsidTr="00BE5EFA">
        <w:trPr>
          <w:trHeight w:val="375"/>
          <w:jc w:val="center"/>
        </w:trPr>
        <w:tc>
          <w:tcPr>
            <w:tcW w:w="8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AD7C8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4F07E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Абсолютные показатели, чел.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AEDA4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Относительные показатели, брачности</w:t>
            </w: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‰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B5437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Абсолютные показатели, чел.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EA9F31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Относительные показатели, разводимости</w:t>
            </w: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‰</w:t>
            </w:r>
          </w:p>
        </w:tc>
      </w:tr>
      <w:tr w:rsidR="00D854E9" w:rsidRPr="00347B6D" w14:paraId="79737214" w14:textId="77777777" w:rsidTr="00BE5EFA">
        <w:trPr>
          <w:trHeight w:val="375"/>
          <w:jc w:val="center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B460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097CB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12977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C4D8B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9EA5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6612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6DEEEB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</w:tr>
      <w:tr w:rsidR="00D854E9" w:rsidRPr="00347B6D" w14:paraId="74B644BE" w14:textId="77777777" w:rsidTr="00BE5EFA">
        <w:trPr>
          <w:trHeight w:val="375"/>
          <w:jc w:val="center"/>
        </w:trPr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C58C2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5EF1A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14964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2B679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F2DE1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6978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FD620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</w:tr>
      <w:tr w:rsidR="00D854E9" w:rsidRPr="00347B6D" w14:paraId="20CC3E5E" w14:textId="77777777" w:rsidTr="00BE5EFA">
        <w:trPr>
          <w:trHeight w:val="375"/>
          <w:jc w:val="center"/>
        </w:trPr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812EE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AF4AE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95DDF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329B9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6919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485C2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854E9" w:rsidRPr="00347B6D" w14:paraId="73CE5751" w14:textId="77777777" w:rsidTr="00BE5EFA">
        <w:trPr>
          <w:trHeight w:val="375"/>
          <w:jc w:val="center"/>
        </w:trPr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15C49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E48F1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13476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011906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9BBFE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7718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1DDDAE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854E9" w:rsidRPr="00347B6D" w14:paraId="3EA6555F" w14:textId="77777777" w:rsidTr="00BE5EFA">
        <w:trPr>
          <w:trHeight w:val="375"/>
          <w:jc w:val="center"/>
        </w:trPr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8A90C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A1D7B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13207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9D5A6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5EC3E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7654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4BD13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854E9" w:rsidRPr="00347B6D" w14:paraId="2874506A" w14:textId="77777777" w:rsidTr="00BE5EFA">
        <w:trPr>
          <w:trHeight w:val="375"/>
          <w:jc w:val="center"/>
        </w:trPr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604B1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EB258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12859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CD513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72474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6774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E3502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</w:t>
            </w:r>
          </w:p>
        </w:tc>
      </w:tr>
      <w:tr w:rsidR="00D854E9" w:rsidRPr="00347B6D" w14:paraId="7DA005AD" w14:textId="77777777" w:rsidTr="00BE5EFA">
        <w:trPr>
          <w:trHeight w:val="375"/>
          <w:jc w:val="center"/>
        </w:trPr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DBF50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11A83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9522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2BAC7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43E0E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6787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4D9028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</w:t>
            </w:r>
          </w:p>
        </w:tc>
      </w:tr>
      <w:tr w:rsidR="00D854E9" w:rsidRPr="00347B6D" w14:paraId="2E04C995" w14:textId="77777777" w:rsidTr="00BE5EFA">
        <w:trPr>
          <w:trHeight w:val="375"/>
          <w:jc w:val="center"/>
        </w:trPr>
        <w:tc>
          <w:tcPr>
            <w:tcW w:w="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6B20F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B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DF29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9341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30F86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7432C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6823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8D15D" w14:textId="77777777" w:rsidR="00D854E9" w:rsidRPr="00347B6D" w:rsidRDefault="00D854E9" w:rsidP="00D85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</w:tr>
    </w:tbl>
    <w:p w14:paraId="08B62915" w14:textId="77777777" w:rsidR="00DA3388" w:rsidRPr="00DA3388" w:rsidRDefault="001D3921" w:rsidP="0003195A">
      <w:pPr>
        <w:tabs>
          <w:tab w:val="left" w:pos="845"/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Относительные коэффициент разводимости почти в 2 раза больше, чем коэффициент брачности. При увеличение разводимости рождаемость население будет сокращаться. </w:t>
      </w:r>
      <w:r w:rsidR="00D854E9">
        <w:rPr>
          <w:rFonts w:ascii="Times New Roman" w:hAnsi="Times New Roman" w:cs="Times New Roman"/>
          <w:sz w:val="28"/>
          <w:szCs w:val="28"/>
        </w:rPr>
        <w:tab/>
      </w:r>
      <w:r w:rsidR="00F32F3A" w:rsidRPr="00DA3388">
        <w:rPr>
          <w:rFonts w:ascii="Times New Roman" w:hAnsi="Times New Roman" w:cs="Times New Roman"/>
          <w:sz w:val="28"/>
          <w:szCs w:val="28"/>
        </w:rPr>
        <w:fldChar w:fldCharType="begin"/>
      </w:r>
      <w:r w:rsidR="00DA3388" w:rsidRPr="00DA3388">
        <w:rPr>
          <w:rFonts w:ascii="Times New Roman" w:hAnsi="Times New Roman" w:cs="Times New Roman"/>
          <w:sz w:val="28"/>
          <w:szCs w:val="28"/>
        </w:rPr>
        <w:instrText xml:space="preserve"> LINK </w:instrText>
      </w:r>
      <w:r w:rsidR="00063433">
        <w:rPr>
          <w:rFonts w:ascii="Times New Roman" w:hAnsi="Times New Roman" w:cs="Times New Roman"/>
          <w:sz w:val="28"/>
          <w:szCs w:val="28"/>
        </w:rPr>
        <w:instrText xml:space="preserve">Excel.Sheet.12 Книга1 Лист1!R1C1:R9C3 </w:instrText>
      </w:r>
      <w:r w:rsidR="00DA3388" w:rsidRPr="00DA3388">
        <w:rPr>
          <w:rFonts w:ascii="Times New Roman" w:hAnsi="Times New Roman" w:cs="Times New Roman"/>
          <w:sz w:val="28"/>
          <w:szCs w:val="28"/>
        </w:rPr>
        <w:instrText xml:space="preserve">\a \f 4 \h  \* MERGEFORMAT </w:instrText>
      </w:r>
      <w:r w:rsidR="00F32F3A" w:rsidRPr="00DA3388">
        <w:rPr>
          <w:rFonts w:ascii="Times New Roman" w:hAnsi="Times New Roman" w:cs="Times New Roman"/>
          <w:sz w:val="28"/>
          <w:szCs w:val="28"/>
        </w:rPr>
        <w:fldChar w:fldCharType="separate"/>
      </w:r>
    </w:p>
    <w:p w14:paraId="4F52B6D6" w14:textId="77777777" w:rsidR="00D854E9" w:rsidRDefault="00F32F3A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388">
        <w:rPr>
          <w:rFonts w:ascii="Times New Roman" w:hAnsi="Times New Roman" w:cs="Times New Roman"/>
          <w:sz w:val="28"/>
          <w:szCs w:val="28"/>
        </w:rPr>
        <w:fldChar w:fldCharType="end"/>
      </w:r>
      <w:r w:rsidR="001D3921">
        <w:rPr>
          <w:rFonts w:ascii="Times New Roman" w:hAnsi="Times New Roman" w:cs="Times New Roman"/>
          <w:sz w:val="28"/>
          <w:szCs w:val="28"/>
        </w:rPr>
        <w:t>Более наглядно динамику брачности и разводимости м</w:t>
      </w:r>
      <w:r w:rsidR="00B62773">
        <w:rPr>
          <w:rFonts w:ascii="Times New Roman" w:hAnsi="Times New Roman" w:cs="Times New Roman"/>
          <w:sz w:val="28"/>
          <w:szCs w:val="28"/>
        </w:rPr>
        <w:t>ожно пронаблюдать на рисунках 18</w:t>
      </w:r>
      <w:r w:rsidR="001D3921">
        <w:rPr>
          <w:rFonts w:ascii="Times New Roman" w:hAnsi="Times New Roman" w:cs="Times New Roman"/>
          <w:sz w:val="28"/>
          <w:szCs w:val="28"/>
        </w:rPr>
        <w:t xml:space="preserve"> «Динамика браков и разводов </w:t>
      </w:r>
      <w:r w:rsidR="00B62773">
        <w:rPr>
          <w:rFonts w:ascii="Times New Roman" w:hAnsi="Times New Roman" w:cs="Times New Roman"/>
          <w:sz w:val="28"/>
          <w:szCs w:val="28"/>
        </w:rPr>
        <w:t>за период с 2010-2017 годы» и 19</w:t>
      </w:r>
      <w:r w:rsidR="001D3921">
        <w:rPr>
          <w:rFonts w:ascii="Times New Roman" w:hAnsi="Times New Roman" w:cs="Times New Roman"/>
          <w:sz w:val="28"/>
          <w:szCs w:val="28"/>
        </w:rPr>
        <w:t xml:space="preserve"> «Коэффициенты брачности и разводимости в Белгородской области за период с 2010 по 2017 год»</w:t>
      </w:r>
      <w:r w:rsidR="000E65F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3D1007" w14:textId="77777777" w:rsidR="000E65FC" w:rsidRPr="00D854E9" w:rsidRDefault="000E65FC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5FC">
        <w:rPr>
          <w:rFonts w:ascii="Times New Roman" w:hAnsi="Times New Roman" w:cs="Times New Roman" w:hint="cs"/>
          <w:sz w:val="28"/>
          <w:szCs w:val="28"/>
        </w:rPr>
        <w:t>С</w:t>
      </w:r>
      <w:r w:rsidRPr="000E65FC">
        <w:rPr>
          <w:rFonts w:ascii="Times New Roman" w:hAnsi="Times New Roman" w:cs="Times New Roman"/>
          <w:sz w:val="28"/>
          <w:szCs w:val="28"/>
        </w:rPr>
        <w:t xml:space="preserve"> 2010 </w:t>
      </w:r>
      <w:r w:rsidRPr="000E65FC">
        <w:rPr>
          <w:rFonts w:ascii="Times New Roman" w:hAnsi="Times New Roman" w:cs="Times New Roman" w:hint="cs"/>
          <w:sz w:val="28"/>
          <w:szCs w:val="28"/>
        </w:rPr>
        <w:t>по</w:t>
      </w:r>
      <w:r w:rsidRPr="000E65FC">
        <w:rPr>
          <w:rFonts w:ascii="Times New Roman" w:hAnsi="Times New Roman" w:cs="Times New Roman"/>
          <w:sz w:val="28"/>
          <w:szCs w:val="28"/>
        </w:rPr>
        <w:t xml:space="preserve"> 2011 </w:t>
      </w:r>
      <w:r w:rsidRPr="000E65FC">
        <w:rPr>
          <w:rFonts w:ascii="Times New Roman" w:hAnsi="Times New Roman" w:cs="Times New Roman" w:hint="cs"/>
          <w:sz w:val="28"/>
          <w:szCs w:val="28"/>
        </w:rPr>
        <w:t>год</w:t>
      </w:r>
      <w:r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Pr="000E65FC">
        <w:rPr>
          <w:rFonts w:ascii="Times New Roman" w:hAnsi="Times New Roman" w:cs="Times New Roman" w:hint="cs"/>
          <w:sz w:val="28"/>
          <w:szCs w:val="28"/>
        </w:rPr>
        <w:t>число</w:t>
      </w:r>
      <w:r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Pr="000E65FC">
        <w:rPr>
          <w:rFonts w:ascii="Times New Roman" w:hAnsi="Times New Roman" w:cs="Times New Roman" w:hint="cs"/>
          <w:sz w:val="28"/>
          <w:szCs w:val="28"/>
        </w:rPr>
        <w:t>разводов</w:t>
      </w:r>
      <w:r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Pr="000E65FC">
        <w:rPr>
          <w:rFonts w:ascii="Times New Roman" w:hAnsi="Times New Roman" w:cs="Times New Roman" w:hint="cs"/>
          <w:sz w:val="28"/>
          <w:szCs w:val="28"/>
        </w:rPr>
        <w:t>увеличилось</w:t>
      </w:r>
      <w:r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Pr="000E65FC">
        <w:rPr>
          <w:rFonts w:ascii="Times New Roman" w:hAnsi="Times New Roman" w:cs="Times New Roman" w:hint="cs"/>
          <w:sz w:val="28"/>
          <w:szCs w:val="28"/>
        </w:rPr>
        <w:t>на</w:t>
      </w:r>
      <w:r w:rsidRPr="000E65FC">
        <w:rPr>
          <w:rFonts w:ascii="Times New Roman" w:hAnsi="Times New Roman" w:cs="Times New Roman"/>
          <w:sz w:val="28"/>
          <w:szCs w:val="28"/>
        </w:rPr>
        <w:t xml:space="preserve"> 366 </w:t>
      </w:r>
      <w:r w:rsidRPr="000E65FC">
        <w:rPr>
          <w:rFonts w:ascii="Times New Roman" w:hAnsi="Times New Roman" w:cs="Times New Roman" w:hint="cs"/>
          <w:sz w:val="28"/>
          <w:szCs w:val="28"/>
        </w:rPr>
        <w:t>пар</w:t>
      </w:r>
      <w:r w:rsidRPr="000E65FC">
        <w:rPr>
          <w:rFonts w:ascii="Times New Roman" w:hAnsi="Times New Roman" w:cs="Times New Roman"/>
          <w:sz w:val="28"/>
          <w:szCs w:val="28"/>
        </w:rPr>
        <w:t xml:space="preserve">. </w:t>
      </w:r>
      <w:r w:rsidRPr="000E65FC">
        <w:rPr>
          <w:rFonts w:ascii="Times New Roman" w:hAnsi="Times New Roman" w:cs="Times New Roman" w:hint="cs"/>
          <w:sz w:val="28"/>
          <w:szCs w:val="28"/>
        </w:rPr>
        <w:t>В</w:t>
      </w:r>
      <w:r w:rsidRPr="000E65FC">
        <w:rPr>
          <w:rFonts w:ascii="Times New Roman" w:hAnsi="Times New Roman" w:cs="Times New Roman"/>
          <w:sz w:val="28"/>
          <w:szCs w:val="28"/>
        </w:rPr>
        <w:t xml:space="preserve"> 2012 </w:t>
      </w:r>
      <w:r w:rsidRPr="000E65FC">
        <w:rPr>
          <w:rFonts w:ascii="Times New Roman" w:hAnsi="Times New Roman" w:cs="Times New Roman" w:hint="cs"/>
          <w:sz w:val="28"/>
          <w:szCs w:val="28"/>
        </w:rPr>
        <w:t>году</w:t>
      </w:r>
      <w:r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Pr="000E65FC">
        <w:rPr>
          <w:rFonts w:ascii="Times New Roman" w:hAnsi="Times New Roman" w:cs="Times New Roman" w:hint="cs"/>
          <w:sz w:val="28"/>
          <w:szCs w:val="28"/>
        </w:rPr>
        <w:t>распалось</w:t>
      </w:r>
      <w:r w:rsidRPr="000E65FC">
        <w:rPr>
          <w:rFonts w:ascii="Times New Roman" w:hAnsi="Times New Roman" w:cs="Times New Roman"/>
          <w:sz w:val="28"/>
          <w:szCs w:val="28"/>
        </w:rPr>
        <w:t xml:space="preserve"> 6916 </w:t>
      </w:r>
      <w:r w:rsidRPr="000E65FC">
        <w:rPr>
          <w:rFonts w:ascii="Times New Roman" w:hAnsi="Times New Roman" w:cs="Times New Roman" w:hint="cs"/>
          <w:sz w:val="28"/>
          <w:szCs w:val="28"/>
        </w:rPr>
        <w:t>пар</w:t>
      </w:r>
      <w:r w:rsidRPr="000E65FC">
        <w:rPr>
          <w:rFonts w:ascii="Times New Roman" w:hAnsi="Times New Roman" w:cs="Times New Roman"/>
          <w:sz w:val="28"/>
          <w:szCs w:val="28"/>
        </w:rPr>
        <w:t xml:space="preserve">, </w:t>
      </w:r>
      <w:r w:rsidRPr="000E65FC">
        <w:rPr>
          <w:rFonts w:ascii="Times New Roman" w:hAnsi="Times New Roman" w:cs="Times New Roman" w:hint="cs"/>
          <w:sz w:val="28"/>
          <w:szCs w:val="28"/>
        </w:rPr>
        <w:t>затем</w:t>
      </w:r>
      <w:r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Pr="000E65FC">
        <w:rPr>
          <w:rFonts w:ascii="Times New Roman" w:hAnsi="Times New Roman" w:cs="Times New Roman" w:hint="cs"/>
          <w:sz w:val="28"/>
          <w:szCs w:val="28"/>
        </w:rPr>
        <w:t>с</w:t>
      </w:r>
      <w:r w:rsidRPr="000E65FC">
        <w:rPr>
          <w:rFonts w:ascii="Times New Roman" w:hAnsi="Times New Roman" w:cs="Times New Roman"/>
          <w:sz w:val="28"/>
          <w:szCs w:val="28"/>
        </w:rPr>
        <w:t xml:space="preserve"> 2013 </w:t>
      </w:r>
      <w:r w:rsidRPr="000E65FC">
        <w:rPr>
          <w:rFonts w:ascii="Times New Roman" w:hAnsi="Times New Roman" w:cs="Times New Roman" w:hint="cs"/>
          <w:sz w:val="28"/>
          <w:szCs w:val="28"/>
        </w:rPr>
        <w:t>по</w:t>
      </w:r>
      <w:r w:rsidRPr="000E65FC">
        <w:rPr>
          <w:rFonts w:ascii="Times New Roman" w:hAnsi="Times New Roman" w:cs="Times New Roman"/>
          <w:sz w:val="28"/>
          <w:szCs w:val="28"/>
        </w:rPr>
        <w:t xml:space="preserve"> 2017 </w:t>
      </w:r>
      <w:r w:rsidRPr="000E65FC">
        <w:rPr>
          <w:rFonts w:ascii="Times New Roman" w:hAnsi="Times New Roman" w:cs="Times New Roman" w:hint="cs"/>
          <w:sz w:val="28"/>
          <w:szCs w:val="28"/>
        </w:rPr>
        <w:t>год</w:t>
      </w:r>
      <w:r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Pr="000E65FC">
        <w:rPr>
          <w:rFonts w:ascii="Times New Roman" w:hAnsi="Times New Roman" w:cs="Times New Roman" w:hint="cs"/>
          <w:sz w:val="28"/>
          <w:szCs w:val="28"/>
        </w:rPr>
        <w:t>число</w:t>
      </w:r>
      <w:r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Pr="000E65FC">
        <w:rPr>
          <w:rFonts w:ascii="Times New Roman" w:hAnsi="Times New Roman" w:cs="Times New Roman" w:hint="cs"/>
          <w:sz w:val="28"/>
          <w:szCs w:val="28"/>
        </w:rPr>
        <w:t>пар</w:t>
      </w:r>
      <w:r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Pr="000E65FC">
        <w:rPr>
          <w:rFonts w:ascii="Times New Roman" w:hAnsi="Times New Roman" w:cs="Times New Roman" w:hint="cs"/>
          <w:sz w:val="28"/>
          <w:szCs w:val="28"/>
        </w:rPr>
        <w:t>то</w:t>
      </w:r>
      <w:r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Pr="000E65FC">
        <w:rPr>
          <w:rFonts w:ascii="Times New Roman" w:hAnsi="Times New Roman" w:cs="Times New Roman" w:hint="cs"/>
          <w:sz w:val="28"/>
          <w:szCs w:val="28"/>
        </w:rPr>
        <w:t>увеличивается</w:t>
      </w:r>
      <w:r w:rsidRPr="000E65FC">
        <w:rPr>
          <w:rFonts w:ascii="Times New Roman" w:hAnsi="Times New Roman" w:cs="Times New Roman"/>
          <w:sz w:val="28"/>
          <w:szCs w:val="28"/>
        </w:rPr>
        <w:t xml:space="preserve">, </w:t>
      </w:r>
      <w:r w:rsidRPr="000E65FC">
        <w:rPr>
          <w:rFonts w:ascii="Times New Roman" w:hAnsi="Times New Roman" w:cs="Times New Roman" w:hint="cs"/>
          <w:sz w:val="28"/>
          <w:szCs w:val="28"/>
        </w:rPr>
        <w:t>то</w:t>
      </w:r>
      <w:r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Pr="000E65FC">
        <w:rPr>
          <w:rFonts w:ascii="Times New Roman" w:hAnsi="Times New Roman" w:cs="Times New Roman" w:hint="cs"/>
          <w:sz w:val="28"/>
          <w:szCs w:val="28"/>
        </w:rPr>
        <w:t>уменьшается</w:t>
      </w:r>
      <w:r w:rsidRPr="000E65FC">
        <w:rPr>
          <w:rFonts w:ascii="Times New Roman" w:hAnsi="Times New Roman" w:cs="Times New Roman"/>
          <w:sz w:val="28"/>
          <w:szCs w:val="28"/>
        </w:rPr>
        <w:t>.</w:t>
      </w:r>
    </w:p>
    <w:p w14:paraId="489C9FAE" w14:textId="77777777" w:rsidR="00DA3388" w:rsidRPr="00DA3388" w:rsidRDefault="00DA3388" w:rsidP="0003195A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14:paraId="3BA6A676" w14:textId="77777777" w:rsidR="004B5748" w:rsidRDefault="00DA3388" w:rsidP="00BE5E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9DF24D" wp14:editId="78654BDC">
            <wp:extent cx="4572000" cy="27432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34CC4F4" w14:textId="77777777" w:rsidR="006E0035" w:rsidRPr="00691351" w:rsidRDefault="00B62773" w:rsidP="0003195A">
      <w:pPr>
        <w:tabs>
          <w:tab w:val="left" w:pos="33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18. </w:t>
      </w:r>
      <w:r w:rsidR="00DA3388">
        <w:rPr>
          <w:rFonts w:ascii="Times New Roman" w:hAnsi="Times New Roman" w:cs="Times New Roman"/>
          <w:sz w:val="28"/>
          <w:szCs w:val="28"/>
        </w:rPr>
        <w:t xml:space="preserve">Динамика браков и разводов за период 2010 – 2017 годы </w:t>
      </w:r>
      <w:r w:rsidR="004B5748">
        <w:rPr>
          <w:rFonts w:ascii="Times New Roman" w:hAnsi="Times New Roman" w:cs="Times New Roman"/>
          <w:sz w:val="28"/>
          <w:szCs w:val="28"/>
        </w:rPr>
        <w:tab/>
      </w:r>
      <w:r w:rsidR="00F85194">
        <w:rPr>
          <w:rFonts w:ascii="Times New Roman" w:hAnsi="Times New Roman" w:cs="Times New Roman"/>
          <w:sz w:val="28"/>
          <w:szCs w:val="28"/>
        </w:rPr>
        <w:t>[6</w:t>
      </w:r>
      <w:r w:rsidR="00691351" w:rsidRPr="00691351">
        <w:rPr>
          <w:rFonts w:ascii="Times New Roman" w:hAnsi="Times New Roman" w:cs="Times New Roman"/>
          <w:sz w:val="28"/>
          <w:szCs w:val="28"/>
        </w:rPr>
        <w:t>]</w:t>
      </w:r>
    </w:p>
    <w:p w14:paraId="332C6E14" w14:textId="77777777" w:rsidR="00617408" w:rsidRDefault="00617408" w:rsidP="0003195A">
      <w:pPr>
        <w:tabs>
          <w:tab w:val="left" w:pos="33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диаграмме динамика браков и разводов можно отметить, что </w:t>
      </w:r>
      <w:r w:rsidR="007C7CAE">
        <w:rPr>
          <w:rFonts w:ascii="Times New Roman" w:hAnsi="Times New Roman" w:cs="Times New Roman"/>
          <w:sz w:val="28"/>
          <w:szCs w:val="28"/>
        </w:rPr>
        <w:t>число браков за исследуемых период превышает число разводов. Число браков с 2010 по 2011 год возрастает</w:t>
      </w:r>
      <w:r w:rsidR="00CE0B65">
        <w:rPr>
          <w:rFonts w:ascii="Times New Roman" w:hAnsi="Times New Roman" w:cs="Times New Roman"/>
          <w:sz w:val="28"/>
          <w:szCs w:val="28"/>
        </w:rPr>
        <w:t xml:space="preserve"> на 1987 браков</w:t>
      </w:r>
      <w:r w:rsidR="007C7CAE">
        <w:rPr>
          <w:rFonts w:ascii="Times New Roman" w:hAnsi="Times New Roman" w:cs="Times New Roman"/>
          <w:sz w:val="28"/>
          <w:szCs w:val="28"/>
        </w:rPr>
        <w:t xml:space="preserve">, а </w:t>
      </w:r>
      <w:r w:rsidR="00CE0B65">
        <w:rPr>
          <w:rFonts w:ascii="Times New Roman" w:hAnsi="Times New Roman" w:cs="Times New Roman"/>
          <w:sz w:val="28"/>
          <w:szCs w:val="28"/>
        </w:rPr>
        <w:t xml:space="preserve">в 2012 </w:t>
      </w:r>
      <w:r w:rsidR="007C7CAE">
        <w:rPr>
          <w:rFonts w:ascii="Times New Roman" w:hAnsi="Times New Roman" w:cs="Times New Roman"/>
          <w:sz w:val="28"/>
          <w:szCs w:val="28"/>
        </w:rPr>
        <w:t>год</w:t>
      </w:r>
      <w:r w:rsidR="00CE0B65">
        <w:rPr>
          <w:rFonts w:ascii="Times New Roman" w:hAnsi="Times New Roman" w:cs="Times New Roman"/>
          <w:sz w:val="28"/>
          <w:szCs w:val="28"/>
        </w:rPr>
        <w:t>у</w:t>
      </w:r>
      <w:r w:rsidR="007C7CAE">
        <w:rPr>
          <w:rFonts w:ascii="Times New Roman" w:hAnsi="Times New Roman" w:cs="Times New Roman"/>
          <w:sz w:val="28"/>
          <w:szCs w:val="28"/>
        </w:rPr>
        <w:t xml:space="preserve"> резкий скачет уменьшения</w:t>
      </w:r>
      <w:r w:rsidR="00CE0B65">
        <w:rPr>
          <w:rFonts w:ascii="Times New Roman" w:hAnsi="Times New Roman" w:cs="Times New Roman"/>
          <w:sz w:val="28"/>
          <w:szCs w:val="28"/>
        </w:rPr>
        <w:t xml:space="preserve"> числа браков до 12400 пар и в 2013 году незначительное увеличение браков до 13476 пар, затем с 2014 по 2017 год постепенное снижения числа браков.</w:t>
      </w:r>
    </w:p>
    <w:p w14:paraId="4A87B9E7" w14:textId="77777777" w:rsidR="00CE0B65" w:rsidRDefault="0019018D" w:rsidP="0003195A">
      <w:pPr>
        <w:tabs>
          <w:tab w:val="left" w:pos="33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Определим общие коэффициенты брачности и разводимости в Белгородской обл</w:t>
      </w:r>
      <w:r w:rsidR="00B62773">
        <w:rPr>
          <w:rFonts w:ascii="Times New Roman" w:hAnsi="Times New Roman" w:cs="Times New Roman"/>
          <w:sz w:val="28"/>
          <w:szCs w:val="28"/>
        </w:rPr>
        <w:t>асти за 2010 -2017 годы (табл.18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3F3AC15" w14:textId="77777777" w:rsidR="00C90B74" w:rsidRDefault="00C90B74" w:rsidP="00BE5EFA">
      <w:pPr>
        <w:tabs>
          <w:tab w:val="left" w:pos="33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1C3998" wp14:editId="12DA7408">
            <wp:extent cx="4572000" cy="27432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61D8150" w14:textId="77777777" w:rsidR="00EC1FA1" w:rsidRPr="00607FEB" w:rsidRDefault="000E65FC" w:rsidP="000E65FC">
      <w:pPr>
        <w:tabs>
          <w:tab w:val="left" w:pos="33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19 -</w:t>
      </w:r>
      <w:r w:rsidR="00443584">
        <w:rPr>
          <w:rFonts w:ascii="Times New Roman" w:hAnsi="Times New Roman" w:cs="Times New Roman"/>
          <w:sz w:val="28"/>
          <w:szCs w:val="28"/>
        </w:rPr>
        <w:t xml:space="preserve"> </w:t>
      </w:r>
      <w:r w:rsidR="00C90B74">
        <w:rPr>
          <w:rFonts w:ascii="Times New Roman" w:hAnsi="Times New Roman" w:cs="Times New Roman"/>
          <w:sz w:val="28"/>
          <w:szCs w:val="28"/>
        </w:rPr>
        <w:t>Коэффициенты брачности и разводимости в Белгородской области за период с 2010 – 2017 годы</w:t>
      </w:r>
      <w:r w:rsidR="00F85194">
        <w:rPr>
          <w:rFonts w:ascii="Times New Roman" w:hAnsi="Times New Roman" w:cs="Times New Roman"/>
          <w:sz w:val="28"/>
          <w:szCs w:val="28"/>
        </w:rPr>
        <w:t xml:space="preserve"> [6</w:t>
      </w:r>
      <w:r w:rsidR="00607FEB" w:rsidRPr="00607FEB">
        <w:rPr>
          <w:rFonts w:ascii="Times New Roman" w:hAnsi="Times New Roman" w:cs="Times New Roman"/>
          <w:sz w:val="28"/>
          <w:szCs w:val="28"/>
        </w:rPr>
        <w:t>]</w:t>
      </w:r>
    </w:p>
    <w:p w14:paraId="74F6B22D" w14:textId="77777777" w:rsidR="00EC1FA1" w:rsidRDefault="0019018D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диаграмме </w:t>
      </w:r>
      <w:r w:rsidR="00761E36">
        <w:rPr>
          <w:rFonts w:ascii="Times New Roman" w:hAnsi="Times New Roman" w:cs="Times New Roman"/>
          <w:sz w:val="28"/>
          <w:szCs w:val="28"/>
        </w:rPr>
        <w:t>коэффициенты брачности</w:t>
      </w:r>
      <w:r w:rsidR="0080210C">
        <w:rPr>
          <w:rFonts w:ascii="Times New Roman" w:hAnsi="Times New Roman" w:cs="Times New Roman"/>
          <w:sz w:val="28"/>
          <w:szCs w:val="28"/>
        </w:rPr>
        <w:t xml:space="preserve"> и разводимости можно отметить, что</w:t>
      </w:r>
      <w:r w:rsidR="00761E36">
        <w:rPr>
          <w:rFonts w:ascii="Times New Roman" w:hAnsi="Times New Roman" w:cs="Times New Roman"/>
          <w:sz w:val="28"/>
          <w:szCs w:val="28"/>
        </w:rPr>
        <w:t xml:space="preserve"> в Белгородской области с 2010 по 2011 год происходит увеличение браков, а с 2012 по 2015 год незначительные увеличения, то уме</w:t>
      </w:r>
      <w:r w:rsidR="0053009B">
        <w:rPr>
          <w:rFonts w:ascii="Times New Roman" w:hAnsi="Times New Roman" w:cs="Times New Roman"/>
          <w:sz w:val="28"/>
          <w:szCs w:val="28"/>
        </w:rPr>
        <w:t xml:space="preserve">ньшения браков, затем с 2015 по </w:t>
      </w:r>
      <w:r w:rsidR="00761E36">
        <w:rPr>
          <w:rFonts w:ascii="Times New Roman" w:hAnsi="Times New Roman" w:cs="Times New Roman"/>
          <w:sz w:val="28"/>
          <w:szCs w:val="28"/>
        </w:rPr>
        <w:t>2017 год</w:t>
      </w:r>
      <w:r w:rsidR="0080210C">
        <w:rPr>
          <w:rFonts w:ascii="Times New Roman" w:hAnsi="Times New Roman" w:cs="Times New Roman"/>
          <w:sz w:val="28"/>
          <w:szCs w:val="28"/>
        </w:rPr>
        <w:t xml:space="preserve"> резкое снижение числа браков, а разводимость в области с </w:t>
      </w:r>
      <w:r w:rsidR="0080210C" w:rsidRPr="0080210C">
        <w:rPr>
          <w:rFonts w:ascii="Times New Roman" w:hAnsi="Times New Roman" w:cs="Times New Roman"/>
          <w:sz w:val="28"/>
          <w:szCs w:val="28"/>
        </w:rPr>
        <w:t>2010 по 2014 год происходит увеличение разводов на 0,7‰, а с 2015 по 2017 год незначительное увеличения разводов.</w:t>
      </w:r>
      <w:r w:rsidR="000E65FC">
        <w:rPr>
          <w:rFonts w:ascii="Times New Roman" w:hAnsi="Times New Roman" w:cs="Times New Roman"/>
          <w:sz w:val="28"/>
          <w:szCs w:val="28"/>
        </w:rPr>
        <w:t xml:space="preserve">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Общие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коэффициенты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брачности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превышают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общие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коэффициенты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разводимости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с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2010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по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2017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год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более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чем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в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2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раза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. 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Общий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коэффициент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разводимости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с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2012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по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2014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год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и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2015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по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2016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остается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прежними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не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 </w:t>
      </w:r>
      <w:r w:rsidR="000E65FC" w:rsidRPr="000E65FC">
        <w:rPr>
          <w:rFonts w:ascii="Times New Roman" w:hAnsi="Times New Roman" w:cs="Times New Roman" w:hint="cs"/>
          <w:sz w:val="28"/>
          <w:szCs w:val="28"/>
        </w:rPr>
        <w:t>изменяются</w:t>
      </w:r>
      <w:r w:rsidR="000E65FC" w:rsidRPr="000E65FC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371E5991" w14:textId="77777777" w:rsidR="00B62773" w:rsidRDefault="00B62773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табл.</w:t>
      </w:r>
      <w:r w:rsidR="00E16C1A">
        <w:rPr>
          <w:rFonts w:ascii="Times New Roman" w:hAnsi="Times New Roman" w:cs="Times New Roman"/>
          <w:sz w:val="28"/>
          <w:szCs w:val="28"/>
        </w:rPr>
        <w:t xml:space="preserve"> 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6C1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Рождаемость, смертность и естественный прирост населения Белгородской обл</w:t>
      </w:r>
      <w:r w:rsidR="00E16C1A">
        <w:rPr>
          <w:rFonts w:ascii="Times New Roman" w:hAnsi="Times New Roman" w:cs="Times New Roman"/>
          <w:sz w:val="28"/>
          <w:szCs w:val="28"/>
        </w:rPr>
        <w:t>асти на 1000 человек по районам</w:t>
      </w:r>
      <w:r w:rsidR="00E06BA1">
        <w:rPr>
          <w:rFonts w:ascii="Times New Roman" w:hAnsi="Times New Roman" w:cs="Times New Roman"/>
          <w:sz w:val="28"/>
          <w:szCs w:val="28"/>
        </w:rPr>
        <w:t xml:space="preserve"> за 2017 год</w:t>
      </w:r>
      <w:r w:rsidR="00E16C1A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Эти данные представлены в таблице 19.</w:t>
      </w:r>
    </w:p>
    <w:p w14:paraId="225ED4D6" w14:textId="77777777" w:rsidR="00E16C1A" w:rsidRPr="000B7E5C" w:rsidRDefault="000E65FC" w:rsidP="000E65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62773" w:rsidRPr="000E65FC">
        <w:rPr>
          <w:rFonts w:ascii="Times New Roman" w:hAnsi="Times New Roman" w:cs="Times New Roman"/>
          <w:sz w:val="28"/>
          <w:szCs w:val="28"/>
        </w:rPr>
        <w:t>Таблица 19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16C1A">
        <w:rPr>
          <w:rFonts w:ascii="Times New Roman" w:hAnsi="Times New Roman" w:cs="Times New Roman"/>
          <w:sz w:val="28"/>
          <w:szCs w:val="28"/>
        </w:rPr>
        <w:t>Рождаемость, смертность и естественный прирост населения Белгородской области на 1000 человек по районам</w:t>
      </w:r>
      <w:r w:rsidR="00E06BA1">
        <w:rPr>
          <w:rFonts w:ascii="Times New Roman" w:hAnsi="Times New Roman" w:cs="Times New Roman"/>
          <w:sz w:val="28"/>
          <w:szCs w:val="28"/>
        </w:rPr>
        <w:t xml:space="preserve"> за 2017 год</w:t>
      </w:r>
      <w:r w:rsidR="000B7E5C">
        <w:rPr>
          <w:rFonts w:ascii="Times New Roman" w:hAnsi="Times New Roman" w:cs="Times New Roman"/>
          <w:sz w:val="28"/>
          <w:szCs w:val="28"/>
        </w:rPr>
        <w:t xml:space="preserve"> </w:t>
      </w:r>
      <w:r w:rsidR="000B7E5C" w:rsidRPr="000B7E5C">
        <w:rPr>
          <w:rFonts w:ascii="Times New Roman" w:hAnsi="Times New Roman" w:cs="Times New Roman"/>
          <w:sz w:val="28"/>
          <w:szCs w:val="28"/>
        </w:rPr>
        <w:t>[</w:t>
      </w:r>
      <w:r w:rsidR="00870089">
        <w:rPr>
          <w:rFonts w:ascii="Times New Roman" w:hAnsi="Times New Roman" w:cs="Times New Roman"/>
          <w:sz w:val="28"/>
          <w:szCs w:val="28"/>
        </w:rPr>
        <w:t>22</w:t>
      </w:r>
      <w:r w:rsidR="000B7E5C" w:rsidRPr="000B7E5C">
        <w:rPr>
          <w:rFonts w:ascii="Times New Roman" w:hAnsi="Times New Roman" w:cs="Times New Roman"/>
          <w:sz w:val="28"/>
          <w:szCs w:val="28"/>
        </w:rPr>
        <w:t>]</w:t>
      </w:r>
    </w:p>
    <w:tbl>
      <w:tblPr>
        <w:tblW w:w="7243" w:type="dxa"/>
        <w:jc w:val="center"/>
        <w:tblLook w:val="04A0" w:firstRow="1" w:lastRow="0" w:firstColumn="1" w:lastColumn="0" w:noHBand="0" w:noVBand="1"/>
      </w:tblPr>
      <w:tblGrid>
        <w:gridCol w:w="2233"/>
        <w:gridCol w:w="1624"/>
        <w:gridCol w:w="1489"/>
        <w:gridCol w:w="1897"/>
      </w:tblGrid>
      <w:tr w:rsidR="00B62773" w:rsidRPr="00B62773" w14:paraId="102EF209" w14:textId="77777777" w:rsidTr="00BE5EFA">
        <w:trPr>
          <w:trHeight w:val="336"/>
          <w:jc w:val="center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7E252" w14:textId="77777777" w:rsidR="00B62773" w:rsidRPr="00B62773" w:rsidRDefault="00B62773" w:rsidP="00B62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22FB1" w14:textId="77777777" w:rsidR="00B62773" w:rsidRPr="00B62773" w:rsidRDefault="00B62773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2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Рождаемость, 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C7337" w14:textId="77777777" w:rsidR="00B62773" w:rsidRPr="00B62773" w:rsidRDefault="00B62773" w:rsidP="00B627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2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Смертность, </w:t>
            </w:r>
            <w:r w:rsidRPr="00B62773">
              <w:rPr>
                <w:rFonts w:ascii="Times New Roman" w:hAnsi="Times New Roman" w:cs="Times New Roman"/>
              </w:rPr>
              <w:t>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DDA0" w14:textId="77777777" w:rsidR="00B62773" w:rsidRPr="00B62773" w:rsidRDefault="00B62773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2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Естественный прирост, </w:t>
            </w:r>
            <w:r w:rsidRPr="00B62773">
              <w:rPr>
                <w:rFonts w:ascii="Times New Roman" w:hAnsi="Times New Roman" w:cs="Times New Roman"/>
              </w:rPr>
              <w:t>‰</w:t>
            </w:r>
          </w:p>
        </w:tc>
      </w:tr>
      <w:tr w:rsidR="00B62773" w:rsidRPr="00B62773" w14:paraId="4C404827" w14:textId="77777777" w:rsidTr="00BE5EFA">
        <w:trPr>
          <w:trHeight w:val="329"/>
          <w:jc w:val="center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7EB81" w14:textId="77777777" w:rsidR="00B62773" w:rsidRPr="00B62773" w:rsidRDefault="00714C96" w:rsidP="00802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Белгород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2A274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F403E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046FE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-0,5</w:t>
            </w:r>
          </w:p>
        </w:tc>
      </w:tr>
      <w:tr w:rsidR="00B62773" w:rsidRPr="00B62773" w14:paraId="394328C8" w14:textId="77777777" w:rsidTr="00BE5EFA">
        <w:trPr>
          <w:trHeight w:val="329"/>
          <w:jc w:val="center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CDDC1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Алексеевский район и г. Алексеевка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409EF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DE0FA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CB7C8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-3,8</w:t>
            </w:r>
          </w:p>
        </w:tc>
      </w:tr>
      <w:tr w:rsidR="00B62773" w:rsidRPr="00B62773" w14:paraId="2529E76D" w14:textId="77777777" w:rsidTr="00BE5EFA">
        <w:trPr>
          <w:trHeight w:val="329"/>
          <w:jc w:val="center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522D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Алексеевка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D7A2A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473BB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87193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-0,9</w:t>
            </w:r>
          </w:p>
        </w:tc>
      </w:tr>
      <w:tr w:rsidR="00B62773" w:rsidRPr="00B62773" w14:paraId="7FED43EA" w14:textId="77777777" w:rsidTr="00BE5EFA">
        <w:trPr>
          <w:trHeight w:val="329"/>
          <w:jc w:val="center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FFDF7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Белгородский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EBD81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8D05B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32BD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-1,2</w:t>
            </w:r>
          </w:p>
        </w:tc>
      </w:tr>
      <w:tr w:rsidR="00B62773" w:rsidRPr="00B62773" w14:paraId="4622D91D" w14:textId="77777777" w:rsidTr="00BE5EFA">
        <w:trPr>
          <w:trHeight w:val="329"/>
          <w:jc w:val="center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5E3F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Борисовский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362A4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BF98E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9D79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-7,7</w:t>
            </w:r>
          </w:p>
        </w:tc>
      </w:tr>
      <w:tr w:rsidR="00B62773" w:rsidRPr="00B62773" w14:paraId="3112D769" w14:textId="77777777" w:rsidTr="00BE5EFA">
        <w:trPr>
          <w:trHeight w:val="329"/>
          <w:jc w:val="center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0032E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Валуйки и Валуйский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C6CA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50D60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ED520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-7,3</w:t>
            </w:r>
          </w:p>
        </w:tc>
      </w:tr>
      <w:tr w:rsidR="00B62773" w:rsidRPr="00B62773" w14:paraId="37238013" w14:textId="77777777" w:rsidTr="00BE5EFA">
        <w:trPr>
          <w:trHeight w:val="329"/>
          <w:jc w:val="center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EA61F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Валуйки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C37A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D0C5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01145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-4,4</w:t>
            </w:r>
          </w:p>
        </w:tc>
      </w:tr>
      <w:tr w:rsidR="00B62773" w:rsidRPr="00B62773" w14:paraId="13E77220" w14:textId="77777777" w:rsidTr="00BE5EFA">
        <w:trPr>
          <w:trHeight w:val="181"/>
          <w:jc w:val="center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523FA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Вейделевский 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22E2C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22D98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18,6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BF15E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-8,6</w:t>
            </w:r>
          </w:p>
        </w:tc>
      </w:tr>
      <w:tr w:rsidR="00B62773" w:rsidRPr="00B62773" w14:paraId="797E91CA" w14:textId="77777777" w:rsidTr="00BE5EFA">
        <w:trPr>
          <w:trHeight w:val="181"/>
          <w:jc w:val="center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1FA56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Волоконовский </w:t>
            </w:r>
            <w:r w:rsidR="00B62773" w:rsidRPr="00B62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D7E60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5E725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127BF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-8,6</w:t>
            </w:r>
          </w:p>
        </w:tc>
      </w:tr>
      <w:tr w:rsidR="00B62773" w:rsidRPr="00B62773" w14:paraId="1F620B76" w14:textId="77777777" w:rsidTr="00BE5EFA">
        <w:trPr>
          <w:trHeight w:val="181"/>
          <w:jc w:val="center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BF68F" w14:textId="77777777" w:rsidR="00B62773" w:rsidRPr="00B62773" w:rsidRDefault="00714C96" w:rsidP="00714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Губкинский городской округ</w:t>
            </w:r>
            <w:r w:rsidR="00B62773" w:rsidRPr="00B62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E8F4F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CAEDB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CC36C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-4,5</w:t>
            </w:r>
          </w:p>
        </w:tc>
      </w:tr>
      <w:tr w:rsidR="00B62773" w:rsidRPr="00B62773" w14:paraId="37FB5C2A" w14:textId="77777777" w:rsidTr="00BE5EFA">
        <w:trPr>
          <w:trHeight w:val="181"/>
          <w:jc w:val="center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E5FD9" w14:textId="77777777" w:rsidR="00B62773" w:rsidRPr="00B62773" w:rsidRDefault="00714C96" w:rsidP="00714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 Губкин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FC13A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4AD27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39E43" w14:textId="77777777" w:rsidR="00B62773" w:rsidRPr="00B62773" w:rsidRDefault="00714C96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-3,1</w:t>
            </w:r>
          </w:p>
        </w:tc>
      </w:tr>
      <w:tr w:rsidR="00B62773" w:rsidRPr="00B62773" w14:paraId="3B3FDA60" w14:textId="77777777" w:rsidTr="00BE5EFA">
        <w:trPr>
          <w:trHeight w:val="181"/>
          <w:jc w:val="center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B796B" w14:textId="77777777" w:rsidR="00B62773" w:rsidRPr="00B62773" w:rsidRDefault="00B62773" w:rsidP="00714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2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714C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внянский </w:t>
            </w:r>
            <w:r w:rsidRPr="00B62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DE69E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5390E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A9917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</w:t>
            </w:r>
          </w:p>
        </w:tc>
      </w:tr>
      <w:tr w:rsidR="00B62773" w:rsidRPr="00B62773" w14:paraId="26825FCF" w14:textId="77777777" w:rsidTr="00BE5EFA">
        <w:trPr>
          <w:trHeight w:val="181"/>
          <w:jc w:val="center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9789B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Корочанский </w:t>
            </w:r>
            <w:r w:rsidR="00B62773" w:rsidRPr="00B62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4A315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12F20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9B7F0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-7,8</w:t>
            </w:r>
          </w:p>
        </w:tc>
      </w:tr>
      <w:tr w:rsidR="00B62773" w:rsidRPr="00B62773" w14:paraId="3F4EE4AD" w14:textId="77777777" w:rsidTr="00BE5EFA">
        <w:trPr>
          <w:trHeight w:val="181"/>
          <w:jc w:val="center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25812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Красногвардейский </w:t>
            </w:r>
            <w:r w:rsidR="00B62773" w:rsidRPr="00B62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99C81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5E558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19,6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C2AB2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-12,6</w:t>
            </w:r>
          </w:p>
        </w:tc>
      </w:tr>
      <w:tr w:rsidR="00B62773" w:rsidRPr="00B62773" w14:paraId="3A0B6C9F" w14:textId="77777777" w:rsidTr="00BE5EFA">
        <w:trPr>
          <w:trHeight w:val="181"/>
          <w:jc w:val="center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79DFC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Новооскольский </w:t>
            </w:r>
            <w:r w:rsidR="00B62773" w:rsidRPr="00B62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49DEB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B2440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A89F6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-9,4</w:t>
            </w:r>
          </w:p>
        </w:tc>
      </w:tr>
      <w:tr w:rsidR="00B62773" w:rsidRPr="00B62773" w14:paraId="17248189" w14:textId="77777777" w:rsidTr="00BE5EFA">
        <w:trPr>
          <w:trHeight w:val="181"/>
          <w:jc w:val="center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2E9D3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Прохоровский </w:t>
            </w:r>
            <w:r w:rsidR="00B62773" w:rsidRPr="00B62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район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12A3A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DE676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F0C37" w14:textId="77777777" w:rsidR="00B62773" w:rsidRPr="00B62773" w:rsidRDefault="00B62773" w:rsidP="00337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2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337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</w:tr>
      <w:tr w:rsidR="00B62773" w:rsidRPr="00B62773" w14:paraId="5AFF3A72" w14:textId="77777777" w:rsidTr="00BE5EFA">
        <w:trPr>
          <w:trHeight w:val="181"/>
          <w:jc w:val="center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A194B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Ракитянский </w:t>
            </w:r>
            <w:r w:rsidR="00B62773" w:rsidRPr="00B62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938C0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2E3CE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A4FAA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-6,6</w:t>
            </w:r>
          </w:p>
        </w:tc>
      </w:tr>
      <w:tr w:rsidR="00B62773" w:rsidRPr="00B62773" w14:paraId="74591F46" w14:textId="77777777" w:rsidTr="00BE5EFA">
        <w:trPr>
          <w:trHeight w:val="181"/>
          <w:jc w:val="center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213D7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Ровенький </w:t>
            </w:r>
            <w:r w:rsidR="00B62773" w:rsidRPr="00B62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FCC37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A1ACB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2BC27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-5,3</w:t>
            </w:r>
          </w:p>
        </w:tc>
      </w:tr>
      <w:tr w:rsidR="00B62773" w:rsidRPr="00B62773" w14:paraId="30EDC6E4" w14:textId="77777777" w:rsidTr="00BE5EFA">
        <w:trPr>
          <w:trHeight w:val="181"/>
          <w:jc w:val="center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1AB0E" w14:textId="77777777" w:rsidR="00B62773" w:rsidRPr="00B62773" w:rsidRDefault="00337D4C" w:rsidP="00337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Старооскольский городской округ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BFDD8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6256E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6BE42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</w:t>
            </w:r>
          </w:p>
        </w:tc>
      </w:tr>
      <w:tr w:rsidR="00B62773" w:rsidRPr="00B62773" w14:paraId="06B670A9" w14:textId="77777777" w:rsidTr="00BE5EFA">
        <w:trPr>
          <w:trHeight w:val="181"/>
          <w:jc w:val="center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3D54C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 Старый Оскол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A8E7E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92EFF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CC175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B62773" w:rsidRPr="00B62773" w14:paraId="11593FD0" w14:textId="77777777" w:rsidTr="00BE5EFA">
        <w:trPr>
          <w:trHeight w:val="181"/>
          <w:jc w:val="center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CBDFE" w14:textId="77777777" w:rsidR="00B62773" w:rsidRPr="00B62773" w:rsidRDefault="00337D4C" w:rsidP="00337D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Чернянский </w:t>
            </w:r>
            <w:r w:rsidR="00B62773" w:rsidRPr="00B62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16E66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51094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C938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-4,8</w:t>
            </w:r>
          </w:p>
        </w:tc>
      </w:tr>
      <w:tr w:rsidR="00B62773" w:rsidRPr="00B62773" w14:paraId="594DE8BA" w14:textId="77777777" w:rsidTr="00BE5EFA">
        <w:trPr>
          <w:trHeight w:val="181"/>
          <w:jc w:val="center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1D991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Шебекинский район и г. Шебекино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462B3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2A64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63576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</w:t>
            </w:r>
          </w:p>
        </w:tc>
      </w:tr>
      <w:tr w:rsidR="00B62773" w:rsidRPr="00B62773" w14:paraId="5487A835" w14:textId="77777777" w:rsidTr="00BE5EFA">
        <w:trPr>
          <w:trHeight w:val="181"/>
          <w:jc w:val="center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600F6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Шебекино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FAB98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6B1F8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66970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-4,9</w:t>
            </w:r>
          </w:p>
        </w:tc>
      </w:tr>
      <w:tr w:rsidR="00B62773" w:rsidRPr="00B62773" w14:paraId="71A5FC21" w14:textId="77777777" w:rsidTr="00BE5EFA">
        <w:trPr>
          <w:trHeight w:val="181"/>
          <w:jc w:val="center"/>
        </w:trPr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CCDC5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Яковлевский </w:t>
            </w:r>
            <w:r w:rsidR="00B62773" w:rsidRPr="00B62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EFA92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FA48D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8BC8B" w14:textId="77777777" w:rsidR="00B62773" w:rsidRPr="00B62773" w:rsidRDefault="00337D4C" w:rsidP="00B62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-4,4</w:t>
            </w:r>
          </w:p>
        </w:tc>
      </w:tr>
    </w:tbl>
    <w:p w14:paraId="07C683D0" w14:textId="77777777" w:rsidR="00B62773" w:rsidRDefault="004A6F20" w:rsidP="000319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 w:rsidR="00806C98">
        <w:rPr>
          <w:rFonts w:ascii="Times New Roman" w:hAnsi="Times New Roman" w:cs="Times New Roman"/>
          <w:sz w:val="28"/>
          <w:szCs w:val="28"/>
        </w:rPr>
        <w:t>наглядно проанализируем рис. 20 «</w:t>
      </w:r>
      <w:r w:rsidR="00806C98" w:rsidRPr="00806C98">
        <w:rPr>
          <w:rFonts w:ascii="Times New Roman" w:hAnsi="Times New Roman" w:cs="Times New Roman"/>
          <w:sz w:val="28"/>
          <w:szCs w:val="28"/>
        </w:rPr>
        <w:t>Родившиеся, умершие и естественный прирост населения на 1000 человек Белгородской области за 2017 год</w:t>
      </w:r>
      <w:r w:rsidR="00806C98">
        <w:rPr>
          <w:rFonts w:ascii="Times New Roman" w:hAnsi="Times New Roman" w:cs="Times New Roman"/>
          <w:sz w:val="28"/>
          <w:szCs w:val="28"/>
        </w:rPr>
        <w:t>».</w:t>
      </w:r>
    </w:p>
    <w:p w14:paraId="65BB85EC" w14:textId="77777777" w:rsidR="00DB2504" w:rsidRDefault="004A6F20" w:rsidP="00AC40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A21B64" wp14:editId="2301A5EB">
            <wp:extent cx="12406630" cy="54260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6630" cy="542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D93E3" w14:textId="77777777" w:rsidR="00DB2504" w:rsidRPr="000B7E5C" w:rsidRDefault="000E65FC" w:rsidP="00BE5E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20 -</w:t>
      </w:r>
      <w:r w:rsidR="00806C98">
        <w:rPr>
          <w:rFonts w:ascii="Times New Roman" w:hAnsi="Times New Roman" w:cs="Times New Roman"/>
          <w:sz w:val="28"/>
          <w:szCs w:val="28"/>
        </w:rPr>
        <w:t xml:space="preserve"> Родившиеся, умершие и естеств</w:t>
      </w:r>
      <w:r w:rsidR="00896FB5">
        <w:rPr>
          <w:rFonts w:ascii="Times New Roman" w:hAnsi="Times New Roman" w:cs="Times New Roman"/>
          <w:sz w:val="28"/>
          <w:szCs w:val="28"/>
        </w:rPr>
        <w:t xml:space="preserve">енный прирост населения на 1000 </w:t>
      </w:r>
      <w:r w:rsidR="00806C98">
        <w:rPr>
          <w:rFonts w:ascii="Times New Roman" w:hAnsi="Times New Roman" w:cs="Times New Roman"/>
          <w:sz w:val="28"/>
          <w:szCs w:val="28"/>
        </w:rPr>
        <w:t>человек Белгородской области за 2017 год</w:t>
      </w:r>
      <w:r w:rsidR="000B7E5C" w:rsidRPr="000B7E5C">
        <w:rPr>
          <w:rFonts w:ascii="Times New Roman" w:hAnsi="Times New Roman" w:cs="Times New Roman"/>
          <w:sz w:val="28"/>
          <w:szCs w:val="28"/>
        </w:rPr>
        <w:t xml:space="preserve"> [</w:t>
      </w:r>
      <w:r w:rsidR="00870089">
        <w:rPr>
          <w:rFonts w:ascii="Times New Roman" w:hAnsi="Times New Roman" w:cs="Times New Roman"/>
          <w:sz w:val="28"/>
          <w:szCs w:val="28"/>
        </w:rPr>
        <w:t>22</w:t>
      </w:r>
      <w:r w:rsidR="000B7E5C" w:rsidRPr="000B7E5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1EF4D8C" w14:textId="77777777" w:rsidR="0003195A" w:rsidRDefault="00806C98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Высокие показатели рождаемости населения Белгородской области (более 11 на 1 тыс. населения) зарегистрировано в г</w:t>
      </w:r>
      <w:r w:rsidR="000B7E5C">
        <w:rPr>
          <w:rFonts w:ascii="Times New Roman" w:hAnsi="Times New Roman" w:cs="Times New Roman"/>
          <w:sz w:val="28"/>
          <w:szCs w:val="28"/>
        </w:rPr>
        <w:t>ородах Алексеевка, Старый Оскол</w:t>
      </w:r>
      <w:r>
        <w:rPr>
          <w:rFonts w:ascii="Times New Roman" w:hAnsi="Times New Roman" w:cs="Times New Roman"/>
          <w:sz w:val="28"/>
          <w:szCs w:val="28"/>
        </w:rPr>
        <w:t xml:space="preserve"> Белгородский район, а низкие (меньше 8 на 1 тыс. населения) – в Красногвардейском районе. </w:t>
      </w:r>
    </w:p>
    <w:p w14:paraId="447EC4C8" w14:textId="77777777" w:rsidR="00806C98" w:rsidRDefault="00806C98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Максимальная смертность населения Белгородской области отмечается в Красногвардейском, Вейделевском, Прохоровском районах (свыше 18</w:t>
      </w:r>
      <w:r w:rsidRPr="00806C98">
        <w:rPr>
          <w:rFonts w:ascii="Times New Roman" w:hAnsi="Times New Roman" w:cs="Times New Roman"/>
          <w:sz w:val="28"/>
          <w:szCs w:val="28"/>
        </w:rPr>
        <w:t>‰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4E500D17" w14:textId="77777777" w:rsidR="00337D4C" w:rsidRDefault="00337D4C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Естественный прирост </w:t>
      </w:r>
      <w:r w:rsidR="00487D64">
        <w:rPr>
          <w:rFonts w:ascii="Times New Roman" w:hAnsi="Times New Roman" w:cs="Times New Roman"/>
          <w:sz w:val="28"/>
          <w:szCs w:val="28"/>
        </w:rPr>
        <w:t xml:space="preserve">во всех районах и городах наблюдается отрицательный, кроме города Старый Оскол. Естественный прирост в городе Старый Оскол 0,5 </w:t>
      </w:r>
      <w:r w:rsidR="00487D64" w:rsidRPr="00487D64">
        <w:rPr>
          <w:rFonts w:ascii="Times New Roman" w:hAnsi="Times New Roman" w:cs="Times New Roman"/>
          <w:sz w:val="28"/>
          <w:szCs w:val="28"/>
        </w:rPr>
        <w:t>‰</w:t>
      </w:r>
      <w:r w:rsidR="00487D64">
        <w:rPr>
          <w:rFonts w:ascii="Times New Roman" w:hAnsi="Times New Roman" w:cs="Times New Roman"/>
          <w:sz w:val="28"/>
          <w:szCs w:val="28"/>
        </w:rPr>
        <w:t xml:space="preserve">, то есть рождаемость превышает смертность. </w:t>
      </w:r>
    </w:p>
    <w:p w14:paraId="7012FC6D" w14:textId="77777777" w:rsidR="00DA65C7" w:rsidRPr="00AC40EF" w:rsidRDefault="00DA65C7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5C7">
        <w:rPr>
          <w:rFonts w:ascii="Times New Roman" w:hAnsi="Times New Roman" w:cs="Times New Roman"/>
          <w:color w:val="000000" w:themeColor="text1"/>
          <w:sz w:val="28"/>
          <w:szCs w:val="28"/>
        </w:rPr>
        <w:t>Белгородская область – это один из наиболее привлекательных в миграционном отношении регионов России. Здесь проживает около 1% населения страны. В последнее десятилетие миграция являлась важным компонентом формирования численности и общего прироста населения области. На основании данных Федеральной службы государственной статистики был проведен анализ данных по миграции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населения в Белгородской области. Эти </w:t>
      </w:r>
      <w:r w:rsidR="00487D64">
        <w:rPr>
          <w:rFonts w:ascii="Times New Roman" w:hAnsi="Times New Roman" w:cs="Times New Roman"/>
          <w:color w:val="000000" w:themeColor="text1"/>
          <w:sz w:val="28"/>
          <w:szCs w:val="28"/>
        </w:rPr>
        <w:t>данные представлены в таблице 20</w:t>
      </w:r>
      <w:r w:rsidR="0003195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36ACFF8" w14:textId="77777777" w:rsidR="00263728" w:rsidRPr="00607FEB" w:rsidRDefault="000E65FC" w:rsidP="000E65FC">
      <w:pPr>
        <w:tabs>
          <w:tab w:val="left" w:pos="960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487D64" w:rsidRPr="000E65FC">
        <w:rPr>
          <w:rFonts w:ascii="Times New Roman" w:hAnsi="Times New Roman" w:cs="Times New Roman"/>
          <w:color w:val="000000" w:themeColor="text1"/>
          <w:sz w:val="28"/>
          <w:szCs w:val="28"/>
        </w:rPr>
        <w:t>Таблица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6C017D">
        <w:rPr>
          <w:rFonts w:ascii="Times New Roman" w:hAnsi="Times New Roman" w:cs="Times New Roman"/>
          <w:color w:val="000000" w:themeColor="text1"/>
          <w:sz w:val="28"/>
          <w:szCs w:val="28"/>
        </w:rPr>
        <w:t>Миграция населения в Белгородской области за период 2010 по 2016 год</w:t>
      </w:r>
      <w:r w:rsidR="00870089">
        <w:rPr>
          <w:rFonts w:ascii="Times New Roman" w:hAnsi="Times New Roman" w:cs="Times New Roman"/>
          <w:color w:val="000000" w:themeColor="text1"/>
          <w:sz w:val="28"/>
          <w:szCs w:val="28"/>
        </w:rPr>
        <w:t>[23</w:t>
      </w:r>
      <w:r w:rsidR="00607FEB" w:rsidRPr="00607FEB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tbl>
      <w:tblPr>
        <w:tblW w:w="6560" w:type="dxa"/>
        <w:jc w:val="center"/>
        <w:tblLook w:val="04A0" w:firstRow="1" w:lastRow="0" w:firstColumn="1" w:lastColumn="0" w:noHBand="0" w:noVBand="1"/>
      </w:tblPr>
      <w:tblGrid>
        <w:gridCol w:w="1760"/>
        <w:gridCol w:w="960"/>
        <w:gridCol w:w="960"/>
        <w:gridCol w:w="960"/>
        <w:gridCol w:w="960"/>
        <w:gridCol w:w="960"/>
      </w:tblGrid>
      <w:tr w:rsidR="00263728" w:rsidRPr="00263728" w14:paraId="4A9EE0D4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92600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39DBA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6A63D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43872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63AED" w14:textId="77777777" w:rsidR="00263728" w:rsidRPr="00263728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7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F7F9A" w14:textId="77777777" w:rsidR="00263728" w:rsidRPr="00263728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7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2016</w:t>
            </w:r>
          </w:p>
        </w:tc>
      </w:tr>
      <w:tr w:rsidR="00263728" w:rsidRPr="00263728" w14:paraId="59AC507A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41376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B7122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FE1F9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Миграция- всего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CBEE9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4C5FD" w14:textId="77777777" w:rsidR="00263728" w:rsidRPr="00263728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63728" w:rsidRPr="00263728" w14:paraId="4CBCE08A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842CB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Прибывшие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743DB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26186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307CB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46424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ECB6B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47966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E8517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48444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48632" w14:textId="77777777" w:rsidR="00263728" w:rsidRPr="00263728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49990</w:t>
            </w:r>
          </w:p>
        </w:tc>
      </w:tr>
      <w:tr w:rsidR="00263728" w:rsidRPr="00263728" w14:paraId="092E3CF1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E6B4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Выбывшие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52F54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57C3D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37833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BF804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40375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692B6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42526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7211D" w14:textId="77777777" w:rsidR="00263728" w:rsidRPr="00263728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42923</w:t>
            </w:r>
          </w:p>
        </w:tc>
      </w:tr>
      <w:tr w:rsidR="00263728" w:rsidRPr="00263728" w14:paraId="7D70D33B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9023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Сальдо миграции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A7D75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BDD2C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0E1DC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59EF3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F84A7" w14:textId="77777777" w:rsidR="00263728" w:rsidRPr="00263728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7067</w:t>
            </w:r>
          </w:p>
        </w:tc>
      </w:tr>
      <w:tr w:rsidR="00263728" w:rsidRPr="00263728" w14:paraId="5BC53899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47318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нее: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058E0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E7EA3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D1751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4720A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7CDF5" w14:textId="77777777" w:rsidR="00263728" w:rsidRPr="00263728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63728" w:rsidRPr="00263728" w14:paraId="424321A1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192484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9ABB1D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09153C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пределах России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0867F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9EF7" w14:textId="77777777" w:rsidR="00263728" w:rsidRPr="00263728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63728" w:rsidRPr="00263728" w14:paraId="6394A829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DE44C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Прибывшие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C040A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22675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3B199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41324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11CBC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38924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8568C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D3B9B" w14:textId="77777777" w:rsidR="00263728" w:rsidRPr="00263728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39114</w:t>
            </w:r>
          </w:p>
        </w:tc>
      </w:tr>
      <w:tr w:rsidR="00263728" w:rsidRPr="00263728" w14:paraId="3279047A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41AAA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Выбывшие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FC992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4A965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37265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39336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38338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33A7D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39526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785E9" w14:textId="77777777" w:rsidR="00263728" w:rsidRPr="00263728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39285</w:t>
            </w:r>
          </w:p>
        </w:tc>
      </w:tr>
      <w:tr w:rsidR="00263728" w:rsidRPr="00263728" w14:paraId="6699DF08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D8513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Сальдо </w:t>
            </w: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миграции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7120E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2859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C68FF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4C42C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6950A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-1514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07E4B" w14:textId="77777777" w:rsidR="00263728" w:rsidRPr="00263728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-171</w:t>
            </w:r>
          </w:p>
        </w:tc>
      </w:tr>
      <w:tr w:rsidR="00263728" w:rsidRPr="00263728" w14:paraId="0D8095F1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E234D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D224F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9E24E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международная миграция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B8741" w14:textId="77777777" w:rsidR="00263728" w:rsidRPr="00263728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63728" w:rsidRPr="00263728" w14:paraId="01B1CF0C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5036A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Прибывшие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0AA35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EB601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91CDA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4C4E3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235AB" w14:textId="77777777" w:rsidR="00263728" w:rsidRPr="00263728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10876</w:t>
            </w:r>
          </w:p>
        </w:tc>
      </w:tr>
      <w:tr w:rsidR="00263728" w:rsidRPr="00263728" w14:paraId="39967B6A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09E75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Выбывшие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BB098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289A4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72AEC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6917B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7C4D1" w14:textId="77777777" w:rsidR="00263728" w:rsidRPr="00263728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3638</w:t>
            </w:r>
          </w:p>
        </w:tc>
      </w:tr>
      <w:tr w:rsidR="00263728" w:rsidRPr="00263728" w14:paraId="726EA4FA" w14:textId="77777777" w:rsidTr="00BE5EFA">
        <w:trPr>
          <w:trHeight w:val="300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96427" w14:textId="77777777" w:rsidR="00263728" w:rsidRPr="007A5FBC" w:rsidRDefault="00263728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F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Сальдо миграции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4136B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9D540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6C8DF" w14:textId="77777777" w:rsidR="00263728" w:rsidRPr="007A5FBC" w:rsidRDefault="00290787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FDEF" w14:textId="77777777" w:rsidR="00263728" w:rsidRPr="007A5FBC" w:rsidRDefault="009773DF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E9B74" w14:textId="77777777" w:rsidR="00263728" w:rsidRPr="00263728" w:rsidRDefault="009773DF" w:rsidP="00290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2907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2907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</w:tbl>
    <w:p w14:paraId="19BC03FB" w14:textId="77777777" w:rsidR="009773DF" w:rsidRPr="000E65FC" w:rsidRDefault="00263728" w:rsidP="00BE5EFA">
      <w:pPr>
        <w:tabs>
          <w:tab w:val="left" w:pos="402"/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0E65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0787">
        <w:rPr>
          <w:rFonts w:ascii="Times New Roman" w:hAnsi="Times New Roman" w:cs="Times New Roman"/>
          <w:sz w:val="28"/>
          <w:szCs w:val="28"/>
        </w:rPr>
        <w:t>Белгородская область</w:t>
      </w:r>
      <w:r w:rsidRPr="00263728">
        <w:rPr>
          <w:rFonts w:ascii="Times New Roman" w:hAnsi="Times New Roman" w:cs="Times New Roman"/>
          <w:sz w:val="28"/>
          <w:szCs w:val="28"/>
        </w:rPr>
        <w:t xml:space="preserve"> сохранил</w:t>
      </w:r>
      <w:r w:rsidR="00290787">
        <w:rPr>
          <w:rFonts w:ascii="Times New Roman" w:hAnsi="Times New Roman" w:cs="Times New Roman"/>
          <w:sz w:val="28"/>
          <w:szCs w:val="28"/>
        </w:rPr>
        <w:t>а</w:t>
      </w:r>
      <w:r w:rsidRPr="00263728">
        <w:rPr>
          <w:rFonts w:ascii="Times New Roman" w:hAnsi="Times New Roman" w:cs="Times New Roman"/>
          <w:sz w:val="28"/>
          <w:szCs w:val="28"/>
        </w:rPr>
        <w:t xml:space="preserve"> высокий миграционный прирост уже благодаря приезжим из СНГ, однако число россиян, переезжающих в другие субъекты РФ, было значительно выше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290787">
        <w:rPr>
          <w:rFonts w:ascii="Times New Roman" w:hAnsi="Times New Roman" w:cs="Times New Roman"/>
          <w:sz w:val="28"/>
          <w:szCs w:val="28"/>
        </w:rPr>
        <w:t xml:space="preserve"> Вместе с тем миграционный прирост продолжает замещать естественную убыль населения в Белгородской области. </w:t>
      </w:r>
      <w:r w:rsidR="009773DF">
        <w:rPr>
          <w:rFonts w:ascii="Times New Roman" w:hAnsi="Times New Roman" w:cs="Times New Roman"/>
          <w:sz w:val="28"/>
          <w:szCs w:val="28"/>
        </w:rPr>
        <w:t xml:space="preserve">Из других регионов России в 2010 году в Белгородскую область прибыли 22675 человек, покинули </w:t>
      </w:r>
      <w:r w:rsidR="00351341">
        <w:rPr>
          <w:rFonts w:ascii="Times New Roman" w:hAnsi="Times New Roman" w:cs="Times New Roman"/>
          <w:sz w:val="28"/>
          <w:szCs w:val="28"/>
        </w:rPr>
        <w:t xml:space="preserve">область 19816 жителей. В результате миграционный прирост, который сохранился длительное время, в 2015 году сменился миграционной убылью, достигнув – 1514 жителей и в 2016 году миграционная убыль населения, достигнув – 171 человек. </w:t>
      </w:r>
    </w:p>
    <w:p w14:paraId="5CF18315" w14:textId="77777777" w:rsidR="00607FEB" w:rsidRDefault="00290787" w:rsidP="0003195A">
      <w:pPr>
        <w:tabs>
          <w:tab w:val="left" w:pos="402"/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0787">
        <w:rPr>
          <w:rFonts w:ascii="Times New Roman" w:hAnsi="Times New Roman" w:cs="Times New Roman"/>
          <w:sz w:val="28"/>
          <w:szCs w:val="28"/>
        </w:rPr>
        <w:t>По данным Белгородстата, миграционный прирост в 2015 году сложился в основном в результате миграционного обмена со странами СНГ, который составил 7328 человек. В сравнении с 2014 годом он увеличился на 4,6 % или на 321 человека. Причиной этого стало увеличение миграционного прироста в обмене населением с Украиной на 34,3 %</w:t>
      </w:r>
      <w:r w:rsidR="009773D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3EA0BC" w14:textId="77777777" w:rsidR="00AD6232" w:rsidRDefault="00AD6232" w:rsidP="00607FEB">
      <w:pPr>
        <w:tabs>
          <w:tab w:val="left" w:pos="402"/>
          <w:tab w:val="left" w:pos="96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198C" w14:textId="77777777" w:rsidR="00AD6232" w:rsidRDefault="00AD6232" w:rsidP="00607FEB">
      <w:pPr>
        <w:tabs>
          <w:tab w:val="left" w:pos="402"/>
          <w:tab w:val="left" w:pos="96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45F41D" w14:textId="77777777" w:rsidR="00AD6232" w:rsidRDefault="00AD6232" w:rsidP="00607FEB">
      <w:pPr>
        <w:tabs>
          <w:tab w:val="left" w:pos="402"/>
          <w:tab w:val="left" w:pos="96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B2D7B9" w14:textId="77777777" w:rsidR="00BE5EFA" w:rsidRDefault="00BE5EFA" w:rsidP="00607FEB">
      <w:pPr>
        <w:tabs>
          <w:tab w:val="left" w:pos="402"/>
          <w:tab w:val="left" w:pos="96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0AB039" w14:textId="77777777" w:rsidR="00AD6232" w:rsidRDefault="00AD6232" w:rsidP="00607FEB">
      <w:pPr>
        <w:tabs>
          <w:tab w:val="left" w:pos="402"/>
          <w:tab w:val="left" w:pos="96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173047" w14:textId="77777777" w:rsidR="00AD6232" w:rsidRDefault="00AD6232" w:rsidP="00607FEB">
      <w:pPr>
        <w:tabs>
          <w:tab w:val="left" w:pos="402"/>
          <w:tab w:val="left" w:pos="96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A40F20" w14:textId="77777777" w:rsidR="00AD6232" w:rsidRDefault="00AD6232" w:rsidP="00607FEB">
      <w:pPr>
        <w:tabs>
          <w:tab w:val="left" w:pos="402"/>
          <w:tab w:val="left" w:pos="96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E517B6" w14:textId="77777777" w:rsidR="0003195A" w:rsidRDefault="00EC1FA1" w:rsidP="00BE5EFA">
      <w:pPr>
        <w:tabs>
          <w:tab w:val="left" w:pos="402"/>
          <w:tab w:val="left" w:pos="96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FA1">
        <w:rPr>
          <w:rFonts w:ascii="Times New Roman" w:hAnsi="Times New Roman" w:cs="Times New Roman"/>
          <w:b/>
          <w:sz w:val="28"/>
          <w:szCs w:val="28"/>
        </w:rPr>
        <w:lastRenderedPageBreak/>
        <w:t>Г</w:t>
      </w:r>
      <w:r w:rsidR="000E65FC">
        <w:rPr>
          <w:rFonts w:ascii="Times New Roman" w:hAnsi="Times New Roman" w:cs="Times New Roman"/>
          <w:b/>
          <w:sz w:val="28"/>
          <w:szCs w:val="28"/>
        </w:rPr>
        <w:t>лава</w:t>
      </w:r>
      <w:r w:rsidRPr="00EC1FA1">
        <w:rPr>
          <w:rFonts w:ascii="Times New Roman" w:hAnsi="Times New Roman" w:cs="Times New Roman"/>
          <w:b/>
          <w:sz w:val="28"/>
          <w:szCs w:val="28"/>
        </w:rPr>
        <w:t xml:space="preserve"> 3. Региональные различия в развитии демографической ситуации в ЦЧР</w:t>
      </w:r>
    </w:p>
    <w:p w14:paraId="7DCBA031" w14:textId="77777777" w:rsidR="000E65FC" w:rsidRDefault="001620EB" w:rsidP="00BE5EFA">
      <w:pPr>
        <w:tabs>
          <w:tab w:val="left" w:pos="402"/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различия численности населения, городского и сельского населения в Тамбовской области рис. 1 «Динамика численности населения, городского населения и сельского населения» и Белгородской области рис. 10 «Динамика численности населения, городского и сельского населения за 2003 – 2017 годы» можно отметить, что численность населения Тамбовской области в</w:t>
      </w:r>
      <w:r w:rsidR="009B12FF">
        <w:rPr>
          <w:rFonts w:ascii="Times New Roman" w:hAnsi="Times New Roman" w:cs="Times New Roman"/>
          <w:sz w:val="28"/>
          <w:szCs w:val="28"/>
        </w:rPr>
        <w:t xml:space="preserve"> 2003 году составляет более 117,4 тыс. человек, а спустя 19 лет численность населения сократилась до 104 тыс. человек, а в Белгородской области в период с 2003 по 2017 год численность населения </w:t>
      </w:r>
      <w:r w:rsidR="000E445F">
        <w:rPr>
          <w:rFonts w:ascii="Times New Roman" w:hAnsi="Times New Roman" w:cs="Times New Roman"/>
          <w:sz w:val="28"/>
          <w:szCs w:val="28"/>
        </w:rPr>
        <w:t xml:space="preserve">увеличивается и </w:t>
      </w:r>
      <w:r w:rsidR="009B12FF">
        <w:rPr>
          <w:rFonts w:ascii="Times New Roman" w:hAnsi="Times New Roman" w:cs="Times New Roman"/>
          <w:sz w:val="28"/>
          <w:szCs w:val="28"/>
        </w:rPr>
        <w:t>превышает 1500000 человек.</w:t>
      </w:r>
      <w:r w:rsidR="000E445F">
        <w:rPr>
          <w:rFonts w:ascii="Times New Roman" w:hAnsi="Times New Roman" w:cs="Times New Roman"/>
          <w:sz w:val="28"/>
          <w:szCs w:val="28"/>
        </w:rPr>
        <w:t xml:space="preserve"> Увеличение населения Белгородской област</w:t>
      </w:r>
      <w:r w:rsidR="00E212A5">
        <w:rPr>
          <w:rFonts w:ascii="Times New Roman" w:hAnsi="Times New Roman" w:cs="Times New Roman"/>
          <w:sz w:val="28"/>
          <w:szCs w:val="28"/>
        </w:rPr>
        <w:t>и обусловлено миграционным приростом</w:t>
      </w:r>
      <w:r w:rsidR="000E445F">
        <w:rPr>
          <w:rFonts w:ascii="Times New Roman" w:hAnsi="Times New Roman" w:cs="Times New Roman"/>
          <w:sz w:val="28"/>
          <w:szCs w:val="28"/>
        </w:rPr>
        <w:t xml:space="preserve">, который частично восполняет естественную убыль и действие материнского капитала стимулирует мигрантов обзаводиться детьми, что положительно сказывается на численности населения Белгородской области. </w:t>
      </w:r>
      <w:r w:rsidR="009B12FF">
        <w:rPr>
          <w:rFonts w:ascii="Times New Roman" w:hAnsi="Times New Roman" w:cs="Times New Roman"/>
          <w:sz w:val="28"/>
          <w:szCs w:val="28"/>
        </w:rPr>
        <w:t xml:space="preserve"> Долю городских жителей составляет более 60% населения Тамбовской области. Все остальные заняты в сельском хозяйстве. На долю горожан приходится 67% населения Белгородской области, а все остальные заняты в сельском хозяйстве. </w:t>
      </w:r>
      <w:r w:rsidR="000E65FC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14:paraId="07CD7A68" w14:textId="77777777" w:rsidR="000E65FC" w:rsidRPr="000E65FC" w:rsidRDefault="000E65FC" w:rsidP="00BE5EFA">
      <w:pPr>
        <w:tabs>
          <w:tab w:val="left" w:pos="402"/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табл.</w:t>
      </w:r>
      <w:r w:rsidR="002E1761">
        <w:rPr>
          <w:rFonts w:ascii="Times New Roman" w:hAnsi="Times New Roman" w:cs="Times New Roman"/>
          <w:sz w:val="28"/>
          <w:szCs w:val="28"/>
        </w:rPr>
        <w:t xml:space="preserve"> 6 «Динамика рождаемости, смертности и естественного прироста в Тамбовской области» и табл. 14 «Динамика рождаемости, смертности и естественного прироста в Белгородской области» </w:t>
      </w:r>
      <w:r w:rsidR="00A945B3">
        <w:rPr>
          <w:rFonts w:ascii="Times New Roman" w:hAnsi="Times New Roman" w:cs="Times New Roman"/>
          <w:sz w:val="28"/>
          <w:szCs w:val="28"/>
        </w:rPr>
        <w:t xml:space="preserve">наблюдается то, что в Белгородской области в 2011 году наметилась тенденция увеличения населения, а в Тамбовской области в 2014 году. Рождаемость населения Тамбовской области с 2010 по 2017 год сократилась на 1519 человек, а в Белгородской области рождаемость населения за данный период увеличилась на 488 человек. Смертность населения Тамбовской области постепенно сокращается с каждым годом и в 2010 году составляет 19198 человек, а в 2017 году 15725 человек, смертность населения значительно сократилась на </w:t>
      </w:r>
      <w:r w:rsidR="008B58F1">
        <w:rPr>
          <w:rFonts w:ascii="Times New Roman" w:hAnsi="Times New Roman" w:cs="Times New Roman"/>
          <w:sz w:val="28"/>
          <w:szCs w:val="28"/>
        </w:rPr>
        <w:t xml:space="preserve">3473 человека, а смертность населения в Белгородской области за данный период </w:t>
      </w:r>
      <w:r w:rsidR="008B58F1">
        <w:rPr>
          <w:rFonts w:ascii="Times New Roman" w:hAnsi="Times New Roman" w:cs="Times New Roman"/>
          <w:sz w:val="28"/>
          <w:szCs w:val="28"/>
        </w:rPr>
        <w:lastRenderedPageBreak/>
        <w:t xml:space="preserve">незначительно сократилась с 22027 человек до 21463 человек. Сокращение смертности населения Белгородской области составляет 564 человек. Естественный прирост в Тамбовской и Белгородской области не наблюдается, а только естественная убыль населения. </w:t>
      </w:r>
      <w:r w:rsidR="00B41A8C">
        <w:rPr>
          <w:rFonts w:ascii="Times New Roman" w:hAnsi="Times New Roman" w:cs="Times New Roman"/>
          <w:sz w:val="28"/>
          <w:szCs w:val="28"/>
        </w:rPr>
        <w:t xml:space="preserve">Уровень рождаемости напрямую связан с качеством жизни </w:t>
      </w:r>
      <w:r>
        <w:rPr>
          <w:rFonts w:ascii="Times New Roman" w:hAnsi="Times New Roman" w:cs="Times New Roman"/>
          <w:sz w:val="28"/>
          <w:szCs w:val="28"/>
        </w:rPr>
        <w:t>и доступностью социальных услуг.</w:t>
      </w:r>
    </w:p>
    <w:p w14:paraId="70DD8BF8" w14:textId="77777777" w:rsidR="0003195A" w:rsidRDefault="00B41A8C" w:rsidP="00BE5EFA">
      <w:pPr>
        <w:tabs>
          <w:tab w:val="left" w:pos="402"/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табл. 7 «Динамика рождаемости, смертности и естественного прироста городского населения в Тамбовской области за период с 2010-2017 годы» и табл. 15 «Динамик</w:t>
      </w:r>
      <w:r w:rsidR="00690853">
        <w:rPr>
          <w:rFonts w:ascii="Times New Roman" w:hAnsi="Times New Roman" w:cs="Times New Roman"/>
          <w:sz w:val="28"/>
          <w:szCs w:val="28"/>
        </w:rPr>
        <w:t xml:space="preserve">а рождаемости, смертности </w:t>
      </w:r>
      <w:r>
        <w:rPr>
          <w:rFonts w:ascii="Times New Roman" w:hAnsi="Times New Roman" w:cs="Times New Roman"/>
          <w:sz w:val="28"/>
          <w:szCs w:val="28"/>
        </w:rPr>
        <w:t>естественного прироста городского населения в Белгородской области за 2010 – 2017 годы»</w:t>
      </w:r>
      <w:r w:rsidR="00690853">
        <w:rPr>
          <w:rFonts w:ascii="Times New Roman" w:hAnsi="Times New Roman" w:cs="Times New Roman"/>
          <w:sz w:val="28"/>
          <w:szCs w:val="28"/>
        </w:rPr>
        <w:t xml:space="preserve"> можно отметить, что рождаемость городского населения в Тамбовской области с 2010 по 2017 год увеличилась на 458 человек, а смертность городского населения уменьшилась на 1026 человек, а в Белгородской области рождаемость и смертность городского населения увеличивалась с 2010 по 2017 год. Рассмотрим табл. 8 «Динамика рождаемости, смертности и естественного прироста сельского населения за 2010-2017 годы в Тамбовской области» и табл. 16 «Динамика рождаемости, смертности и естественного прироста сельского населения в Белгородской области»</w:t>
      </w:r>
      <w:r w:rsidR="006968EA">
        <w:rPr>
          <w:rFonts w:ascii="Times New Roman" w:hAnsi="Times New Roman" w:cs="Times New Roman"/>
          <w:sz w:val="28"/>
          <w:szCs w:val="28"/>
        </w:rPr>
        <w:t xml:space="preserve"> можно отметить, что рождаемость и смертность сельского населения стремительно уменьшается в Тамбовской области, чем в Белгородской области. </w:t>
      </w:r>
    </w:p>
    <w:p w14:paraId="7E4F9F07" w14:textId="77777777" w:rsidR="00B17930" w:rsidRPr="0003195A" w:rsidRDefault="00B17930" w:rsidP="0003195A">
      <w:pPr>
        <w:tabs>
          <w:tab w:val="left" w:pos="402"/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табл. 9 «Динамика абсолютных и относительных показателей брачности и разводимости в Тамбовской области в период с 2010 по 2017 год» и табл. 17 «Динамика браков и разводов в Белгородской области в период с 2010 – 2017 годы» можно отметить, что динамика населения Белгородской области показывает стабильный рост, чего нельзя сказать о количестве фактов вступления в брачный союз. Прослеживается в Белгородской области снижение динамики разводов с 2011 по 2015 год, а в Тамбовской области с 2010 по 2017 год. Коэффициент расторжения браков в Белгородской области составляет 4,4 на одну тысячу заявлений, а в Тамбовской области 3,7 на одну тысячу </w:t>
      </w:r>
      <w:r w:rsidR="00B76BC5">
        <w:rPr>
          <w:rFonts w:ascii="Times New Roman" w:hAnsi="Times New Roman" w:cs="Times New Roman"/>
          <w:sz w:val="28"/>
          <w:szCs w:val="28"/>
        </w:rPr>
        <w:t xml:space="preserve">заявлений. В Белгородской области брачность и разводимость с 2010 по 2017 год растет, а в Тамбовской области брачность и разводимость снижается. </w:t>
      </w:r>
    </w:p>
    <w:p w14:paraId="4F94CC26" w14:textId="77777777" w:rsidR="006C017D" w:rsidRDefault="006C017D" w:rsidP="0003195A">
      <w:pPr>
        <w:tabs>
          <w:tab w:val="left" w:pos="665"/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Рассмотрим табл. 10 «Миграция населения в Тамбовской области за период 2010 по 2016 год» и табл. 18 «Миграция населения в Белгородской области за период с 2010 по 2016 год» можно отметить, что </w:t>
      </w:r>
      <w:r w:rsidR="009D63A8">
        <w:rPr>
          <w:rFonts w:ascii="Times New Roman" w:hAnsi="Times New Roman" w:cs="Times New Roman"/>
          <w:sz w:val="28"/>
          <w:szCs w:val="28"/>
        </w:rPr>
        <w:t>в Тамбовской области миграция всего населения, в пределах России миграция и международная миграция наблюдается отрицательный миграционный прирост населения, а в Белгородской области миграция всего населения и международная миграция наблюдается положительная сальдо миграции, а только в пределах России наблюдается отрицательный миграционный прирост.</w:t>
      </w:r>
    </w:p>
    <w:p w14:paraId="1A68AA58" w14:textId="77777777" w:rsidR="00AC40EF" w:rsidRDefault="00E3294D" w:rsidP="0003195A">
      <w:pPr>
        <w:tabs>
          <w:tab w:val="left" w:pos="665"/>
          <w:tab w:val="left" w:pos="9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рис. </w:t>
      </w:r>
      <w:r w:rsidR="00714C96">
        <w:rPr>
          <w:rFonts w:ascii="Times New Roman" w:hAnsi="Times New Roman" w:cs="Times New Roman"/>
          <w:sz w:val="28"/>
          <w:szCs w:val="28"/>
        </w:rPr>
        <w:t>21</w:t>
      </w:r>
      <w:r w:rsidR="005558DD">
        <w:rPr>
          <w:rFonts w:ascii="Times New Roman" w:hAnsi="Times New Roman" w:cs="Times New Roman"/>
          <w:sz w:val="28"/>
          <w:szCs w:val="28"/>
        </w:rPr>
        <w:t xml:space="preserve"> «Рождаемость, смертность и естественный прирост населения на 1000 человек в Тамбовской и Белгородской областях за 2017 год»</w:t>
      </w:r>
    </w:p>
    <w:p w14:paraId="3C5BB1F5" w14:textId="77777777" w:rsidR="00CD2E96" w:rsidRDefault="00CD2E96" w:rsidP="00A945B3">
      <w:pPr>
        <w:tabs>
          <w:tab w:val="left" w:pos="665"/>
          <w:tab w:val="left" w:pos="9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E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46F301" wp14:editId="69E51D8A">
            <wp:extent cx="6495415" cy="3411416"/>
            <wp:effectExtent l="0" t="0" r="0" b="0"/>
            <wp:docPr id="16" name="Рисунок 16" descr="C:\Users\gavri\Desktop\в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vri\Desktop\вс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173" cy="342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6E27E" w14:textId="77777777" w:rsidR="005558DD" w:rsidRPr="00870089" w:rsidRDefault="00714C96" w:rsidP="00BE5EFA">
      <w:pPr>
        <w:tabs>
          <w:tab w:val="left" w:pos="665"/>
          <w:tab w:val="left" w:pos="9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21</w:t>
      </w:r>
      <w:r w:rsidR="000E65FC">
        <w:rPr>
          <w:rFonts w:ascii="Times New Roman" w:hAnsi="Times New Roman" w:cs="Times New Roman"/>
          <w:sz w:val="28"/>
          <w:szCs w:val="28"/>
        </w:rPr>
        <w:t xml:space="preserve"> -</w:t>
      </w:r>
      <w:r w:rsidR="00E3294D" w:rsidRPr="00E3294D">
        <w:rPr>
          <w:rFonts w:ascii="Times New Roman" w:hAnsi="Times New Roman" w:cs="Times New Roman"/>
          <w:sz w:val="28"/>
          <w:szCs w:val="28"/>
        </w:rPr>
        <w:t xml:space="preserve"> </w:t>
      </w:r>
      <w:r w:rsidR="00E3294D">
        <w:rPr>
          <w:rFonts w:ascii="Times New Roman" w:hAnsi="Times New Roman" w:cs="Times New Roman"/>
          <w:sz w:val="28"/>
          <w:szCs w:val="28"/>
        </w:rPr>
        <w:t>Рождаемость, смертность и естественный прирост населения Тамбовской и Белгородской областей на 1000 человек за 2017 год</w:t>
      </w:r>
      <w:r w:rsidR="00870089">
        <w:rPr>
          <w:rFonts w:ascii="Times New Roman" w:hAnsi="Times New Roman" w:cs="Times New Roman"/>
          <w:sz w:val="28"/>
          <w:szCs w:val="28"/>
        </w:rPr>
        <w:t xml:space="preserve"> </w:t>
      </w:r>
      <w:r w:rsidR="000E65FC">
        <w:rPr>
          <w:rFonts w:ascii="Times New Roman" w:hAnsi="Times New Roman" w:cs="Times New Roman"/>
          <w:sz w:val="28"/>
          <w:szCs w:val="28"/>
        </w:rPr>
        <w:t>[20]</w:t>
      </w:r>
      <w:r w:rsidR="00870089" w:rsidRPr="00870089">
        <w:rPr>
          <w:rFonts w:ascii="Times New Roman" w:hAnsi="Times New Roman" w:cs="Times New Roman"/>
          <w:sz w:val="28"/>
          <w:szCs w:val="28"/>
        </w:rPr>
        <w:t>[21]</w:t>
      </w:r>
    </w:p>
    <w:p w14:paraId="7CEBB11E" w14:textId="77777777" w:rsidR="00EC1FA1" w:rsidRDefault="000E65FC" w:rsidP="000E65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558DD">
        <w:rPr>
          <w:rFonts w:ascii="Times New Roman" w:hAnsi="Times New Roman" w:cs="Times New Roman"/>
          <w:sz w:val="28"/>
          <w:szCs w:val="28"/>
        </w:rPr>
        <w:t xml:space="preserve">На данной карте видно, что коэффициент рождаемости населения в Белгородской области больше, чем в Тамбовской области. Коэффициент смертности населения Тамбовской области превышает коэффициент смертности населения Белгородской области. Таким образом, складывается, что в Тамбовской области смертности населения высокая, а рождаемость низкая по </w:t>
      </w:r>
      <w:r w:rsidR="005558DD">
        <w:rPr>
          <w:rFonts w:ascii="Times New Roman" w:hAnsi="Times New Roman" w:cs="Times New Roman"/>
          <w:sz w:val="28"/>
          <w:szCs w:val="28"/>
        </w:rPr>
        <w:lastRenderedPageBreak/>
        <w:t>сравнению с Белгородской областью. В Тамбовской и Белгородской области в 2017 году наблюдается естественная убыль населения.</w:t>
      </w:r>
    </w:p>
    <w:p w14:paraId="78F6D8B0" w14:textId="77777777" w:rsidR="003A64BB" w:rsidRPr="00EC1FA1" w:rsidRDefault="003A64BB" w:rsidP="007069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E3BD77" w14:textId="77777777" w:rsidR="00EC1FA1" w:rsidRPr="007A687E" w:rsidRDefault="00EC1FA1" w:rsidP="00EC1FA1">
      <w:pPr>
        <w:rPr>
          <w:rFonts w:ascii="Times New Roman" w:hAnsi="Times New Roman" w:cs="Times New Roman"/>
          <w:sz w:val="28"/>
          <w:szCs w:val="28"/>
        </w:rPr>
      </w:pPr>
    </w:p>
    <w:p w14:paraId="2BE85CDE" w14:textId="77777777" w:rsidR="00EC1FA1" w:rsidRPr="00EC1FA1" w:rsidRDefault="00EC1FA1" w:rsidP="00EC1FA1">
      <w:pPr>
        <w:rPr>
          <w:rFonts w:ascii="Times New Roman" w:hAnsi="Times New Roman" w:cs="Times New Roman"/>
          <w:sz w:val="28"/>
          <w:szCs w:val="28"/>
        </w:rPr>
      </w:pPr>
    </w:p>
    <w:p w14:paraId="0C3F73F0" w14:textId="77777777" w:rsidR="00EC1FA1" w:rsidRPr="00EC1FA1" w:rsidRDefault="00EC1FA1" w:rsidP="00EC1FA1">
      <w:pPr>
        <w:rPr>
          <w:rFonts w:ascii="Times New Roman" w:hAnsi="Times New Roman" w:cs="Times New Roman"/>
          <w:sz w:val="28"/>
          <w:szCs w:val="28"/>
        </w:rPr>
      </w:pPr>
    </w:p>
    <w:p w14:paraId="794F7602" w14:textId="77777777" w:rsidR="00714C96" w:rsidRDefault="00714C96" w:rsidP="00714C96">
      <w:pPr>
        <w:tabs>
          <w:tab w:val="left" w:pos="1011"/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14:paraId="786F10ED" w14:textId="77777777" w:rsidR="0003195A" w:rsidRDefault="0003195A" w:rsidP="00714C96">
      <w:pPr>
        <w:tabs>
          <w:tab w:val="left" w:pos="1011"/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14:paraId="57E94B02" w14:textId="77777777" w:rsidR="0003195A" w:rsidRDefault="0003195A" w:rsidP="00714C96">
      <w:pPr>
        <w:tabs>
          <w:tab w:val="left" w:pos="1011"/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14:paraId="2BEF6FC2" w14:textId="77777777" w:rsidR="0003195A" w:rsidRDefault="0003195A" w:rsidP="00714C96">
      <w:pPr>
        <w:tabs>
          <w:tab w:val="left" w:pos="1011"/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14:paraId="1B9F2BC3" w14:textId="77777777" w:rsidR="0003195A" w:rsidRDefault="0003195A" w:rsidP="00714C96">
      <w:pPr>
        <w:tabs>
          <w:tab w:val="left" w:pos="1011"/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14:paraId="445E99DA" w14:textId="77777777" w:rsidR="0003195A" w:rsidRDefault="0003195A" w:rsidP="00714C96">
      <w:pPr>
        <w:tabs>
          <w:tab w:val="left" w:pos="1011"/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14:paraId="7C411B01" w14:textId="77777777" w:rsidR="0003195A" w:rsidRDefault="0003195A" w:rsidP="00714C96">
      <w:pPr>
        <w:tabs>
          <w:tab w:val="left" w:pos="1011"/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14:paraId="68B5FB42" w14:textId="77777777" w:rsidR="0003195A" w:rsidRDefault="0003195A" w:rsidP="00714C96">
      <w:pPr>
        <w:tabs>
          <w:tab w:val="left" w:pos="1011"/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14:paraId="28750398" w14:textId="77777777" w:rsidR="0003195A" w:rsidRDefault="0003195A" w:rsidP="00714C96">
      <w:pPr>
        <w:tabs>
          <w:tab w:val="left" w:pos="1011"/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14:paraId="2C17B849" w14:textId="77777777" w:rsidR="0003195A" w:rsidRDefault="0003195A" w:rsidP="00714C96">
      <w:pPr>
        <w:tabs>
          <w:tab w:val="left" w:pos="1011"/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14:paraId="250588BC" w14:textId="77777777" w:rsidR="0003195A" w:rsidRDefault="0003195A" w:rsidP="00714C96">
      <w:pPr>
        <w:tabs>
          <w:tab w:val="left" w:pos="1011"/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14:paraId="605B6152" w14:textId="77777777" w:rsidR="0003195A" w:rsidRDefault="0003195A" w:rsidP="00714C96">
      <w:pPr>
        <w:tabs>
          <w:tab w:val="left" w:pos="1011"/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14:paraId="2CB17C81" w14:textId="77777777" w:rsidR="0003195A" w:rsidRDefault="0003195A" w:rsidP="00714C96">
      <w:pPr>
        <w:tabs>
          <w:tab w:val="left" w:pos="1011"/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14:paraId="3002220D" w14:textId="77777777" w:rsidR="0003195A" w:rsidRDefault="0003195A" w:rsidP="00714C96">
      <w:pPr>
        <w:tabs>
          <w:tab w:val="left" w:pos="1011"/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14:paraId="5CE1279C" w14:textId="77777777" w:rsidR="0003195A" w:rsidRDefault="0003195A" w:rsidP="00714C96">
      <w:pPr>
        <w:tabs>
          <w:tab w:val="left" w:pos="1011"/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14:paraId="44B9722C" w14:textId="77777777" w:rsidR="0003195A" w:rsidRDefault="0003195A" w:rsidP="00714C96">
      <w:pPr>
        <w:tabs>
          <w:tab w:val="left" w:pos="1011"/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14:paraId="195DEE69" w14:textId="77777777" w:rsidR="0003195A" w:rsidRDefault="0003195A" w:rsidP="00714C96">
      <w:pPr>
        <w:tabs>
          <w:tab w:val="left" w:pos="1011"/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14:paraId="438FDF40" w14:textId="77777777" w:rsidR="0003195A" w:rsidRDefault="0003195A" w:rsidP="00714C96">
      <w:pPr>
        <w:tabs>
          <w:tab w:val="left" w:pos="1011"/>
          <w:tab w:val="left" w:pos="2115"/>
        </w:tabs>
        <w:rPr>
          <w:rFonts w:ascii="Times New Roman" w:hAnsi="Times New Roman" w:cs="Times New Roman"/>
          <w:sz w:val="28"/>
          <w:szCs w:val="28"/>
        </w:rPr>
      </w:pPr>
    </w:p>
    <w:p w14:paraId="0174816E" w14:textId="77777777" w:rsidR="000E65FC" w:rsidRDefault="000E65FC" w:rsidP="00714C96">
      <w:pPr>
        <w:tabs>
          <w:tab w:val="left" w:pos="1011"/>
          <w:tab w:val="left" w:pos="21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961101" w14:textId="77777777" w:rsidR="00EC1FA1" w:rsidRDefault="00EC1FA1" w:rsidP="00714C96">
      <w:pPr>
        <w:tabs>
          <w:tab w:val="left" w:pos="1011"/>
          <w:tab w:val="left" w:pos="21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FA1"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0E65FC">
        <w:rPr>
          <w:rFonts w:ascii="Times New Roman" w:hAnsi="Times New Roman" w:cs="Times New Roman"/>
          <w:b/>
          <w:sz w:val="28"/>
          <w:szCs w:val="28"/>
        </w:rPr>
        <w:t>аключение</w:t>
      </w:r>
    </w:p>
    <w:p w14:paraId="31174E79" w14:textId="77777777" w:rsidR="0003195A" w:rsidRDefault="00E3294D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 бакалаврской работы достигнуты.</w:t>
      </w:r>
      <w:r w:rsidR="00F21FCB">
        <w:rPr>
          <w:rFonts w:ascii="Times New Roman" w:hAnsi="Times New Roman" w:cs="Times New Roman"/>
          <w:sz w:val="28"/>
          <w:szCs w:val="28"/>
        </w:rPr>
        <w:t xml:space="preserve"> В ходе работы были представлены данные рождаемости, смертности, естественный прирост, миграция и динамика населения Тамбовской и Белгородской областей и сделан сравнительный анализ областей.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FCB">
        <w:rPr>
          <w:rFonts w:ascii="Times New Roman" w:hAnsi="Times New Roman" w:cs="Times New Roman"/>
          <w:sz w:val="28"/>
          <w:szCs w:val="28"/>
        </w:rPr>
        <w:t>Исследуя статистические данные динамики численности</w:t>
      </w:r>
      <w:r w:rsidR="00593BB8">
        <w:rPr>
          <w:rFonts w:ascii="Times New Roman" w:hAnsi="Times New Roman" w:cs="Times New Roman"/>
          <w:sz w:val="28"/>
          <w:szCs w:val="28"/>
        </w:rPr>
        <w:t xml:space="preserve"> </w:t>
      </w:r>
      <w:r w:rsidR="00F21FCB">
        <w:rPr>
          <w:rFonts w:ascii="Times New Roman" w:hAnsi="Times New Roman" w:cs="Times New Roman"/>
          <w:sz w:val="28"/>
          <w:szCs w:val="28"/>
        </w:rPr>
        <w:t xml:space="preserve">населения Тамбовской и Белгородской областей, мы можем сказать, что динамика численности населения Тамбовской области за период с 2003 – 2017 годы </w:t>
      </w:r>
      <w:r w:rsidR="00DD21A3">
        <w:rPr>
          <w:rFonts w:ascii="Times New Roman" w:hAnsi="Times New Roman" w:cs="Times New Roman"/>
          <w:sz w:val="28"/>
          <w:szCs w:val="28"/>
        </w:rPr>
        <w:t xml:space="preserve">сократилась на 133906 человек и имеет тенденцию к росту убыли населения, так как рождаемость не восстанавливает убыль населения, а динамика численности населения Белгородской области за 14 лет увеличивается с каждым годом. Увеличению численности </w:t>
      </w:r>
      <w:r w:rsidR="00DD21A3" w:rsidRPr="00DD21A3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="00DD21A3">
        <w:rPr>
          <w:rFonts w:ascii="Times New Roman" w:hAnsi="Times New Roman" w:cs="Times New Roman"/>
          <w:sz w:val="28"/>
          <w:szCs w:val="28"/>
        </w:rPr>
        <w:t>Белгородской области способствует миграционный прирост населения</w:t>
      </w:r>
      <w:r w:rsidR="00DD21A3" w:rsidRPr="00DD21A3">
        <w:rPr>
          <w:rFonts w:ascii="Times New Roman" w:hAnsi="Times New Roman" w:cs="Times New Roman"/>
          <w:sz w:val="28"/>
          <w:szCs w:val="28"/>
        </w:rPr>
        <w:t>, который частично восполняет естественную убыль населения.</w:t>
      </w:r>
      <w:r w:rsidR="00DD21A3">
        <w:rPr>
          <w:rFonts w:ascii="Times New Roman" w:hAnsi="Times New Roman" w:cs="Times New Roman"/>
          <w:sz w:val="28"/>
          <w:szCs w:val="28"/>
        </w:rPr>
        <w:t xml:space="preserve"> Однако, тот факт, что число прибывших в</w:t>
      </w:r>
      <w:r w:rsidR="002541B9">
        <w:rPr>
          <w:rFonts w:ascii="Times New Roman" w:hAnsi="Times New Roman" w:cs="Times New Roman"/>
          <w:sz w:val="28"/>
          <w:szCs w:val="28"/>
        </w:rPr>
        <w:t xml:space="preserve"> Белгородскую </w:t>
      </w:r>
      <w:r w:rsidR="00DD21A3">
        <w:rPr>
          <w:rFonts w:ascii="Times New Roman" w:hAnsi="Times New Roman" w:cs="Times New Roman"/>
          <w:sz w:val="28"/>
          <w:szCs w:val="28"/>
        </w:rPr>
        <w:t xml:space="preserve">область продолжает увеличивается и в достаточной степени превышает число выехавших за его пределы, незначительно влияет на повышение численности, так как общий прирост населения </w:t>
      </w:r>
      <w:r w:rsidR="002541B9">
        <w:rPr>
          <w:rFonts w:ascii="Times New Roman" w:hAnsi="Times New Roman" w:cs="Times New Roman"/>
          <w:sz w:val="28"/>
          <w:szCs w:val="28"/>
        </w:rPr>
        <w:t xml:space="preserve">остается отрицательным. </w:t>
      </w:r>
    </w:p>
    <w:p w14:paraId="662A47C1" w14:textId="77777777" w:rsidR="002541B9" w:rsidRDefault="00E95FC0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динамики рождаемости, смертности и естественного прироста в областях за период 2010 – 2017 годы показал, что рождаемость и смертность населения в Тамбовской и Белгородской областей сокращается. Естественный прирост имеет отрицательное значение, что свидетельствует о том, что смертность населения превышает его рождаемость. </w:t>
      </w:r>
    </w:p>
    <w:p w14:paraId="7F0FA21B" w14:textId="77777777" w:rsidR="00917D67" w:rsidRDefault="00917D67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период 2010 - 2017 годы динамика рождаемости, смертности и естественного прироста городского и сельского населения в Тамбовской и Белгородской областей мы можем сказать, что за исследуемых период рождаемость и смертность городского и сельского населения в Тамбовской области сокращается, а в Белгородской области рождаемость</w:t>
      </w:r>
      <w:r w:rsidR="000B6571">
        <w:rPr>
          <w:rFonts w:ascii="Times New Roman" w:hAnsi="Times New Roman" w:cs="Times New Roman"/>
          <w:sz w:val="28"/>
          <w:szCs w:val="28"/>
        </w:rPr>
        <w:t xml:space="preserve"> и смертность</w:t>
      </w:r>
      <w:r>
        <w:rPr>
          <w:rFonts w:ascii="Times New Roman" w:hAnsi="Times New Roman" w:cs="Times New Roman"/>
          <w:sz w:val="28"/>
          <w:szCs w:val="28"/>
        </w:rPr>
        <w:t xml:space="preserve"> городского населения с 2010 по 2017 год увеличивается, </w:t>
      </w:r>
      <w:r w:rsidR="000B6571">
        <w:rPr>
          <w:rFonts w:ascii="Times New Roman" w:hAnsi="Times New Roman" w:cs="Times New Roman"/>
          <w:sz w:val="28"/>
          <w:szCs w:val="28"/>
        </w:rPr>
        <w:t>а рождаемость и смертность сельского населения сокращается.</w:t>
      </w:r>
    </w:p>
    <w:p w14:paraId="15CAF4B3" w14:textId="77777777" w:rsidR="0089140C" w:rsidRDefault="0089140C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Динамика брачности в Тамбовской и Белгородской областей превышает разводимость в 2 раза с 2010 по 2015 год, а с 2015 по 2017 год брачность и разводимость резко сократились и имели почти одинаковые значения. Брачность в Тамбовской области с 2010 по 2017 год уменьшилась, а разводимость увеличилась, а в Белгородской области брачность и разводимость снизилась. </w:t>
      </w:r>
    </w:p>
    <w:p w14:paraId="261A397E" w14:textId="77777777" w:rsidR="00EB1859" w:rsidRDefault="00EB1859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Исследовали миграцию населения Тамбовской и Белгородской области за 2010 – 2016 годы и по результатам исследования можно отметить, что миграция всего </w:t>
      </w:r>
      <w:r w:rsidR="00383D2A">
        <w:rPr>
          <w:rFonts w:ascii="Times New Roman" w:hAnsi="Times New Roman" w:cs="Times New Roman"/>
          <w:sz w:val="28"/>
          <w:szCs w:val="28"/>
        </w:rPr>
        <w:t xml:space="preserve">населения </w:t>
      </w:r>
      <w:r>
        <w:rPr>
          <w:rFonts w:ascii="Times New Roman" w:hAnsi="Times New Roman" w:cs="Times New Roman"/>
          <w:sz w:val="28"/>
          <w:szCs w:val="28"/>
        </w:rPr>
        <w:t>в 2010 году и с 2015 – 2016 год Тамбовской области отрицательный миграционный прирост, в пределах России миграция с 2010 по 2016 год миг</w:t>
      </w:r>
      <w:r w:rsidR="00383D2A">
        <w:rPr>
          <w:rFonts w:ascii="Times New Roman" w:hAnsi="Times New Roman" w:cs="Times New Roman"/>
          <w:sz w:val="28"/>
          <w:szCs w:val="28"/>
        </w:rPr>
        <w:t>рационный прирост отрицательный</w:t>
      </w:r>
      <w:r>
        <w:rPr>
          <w:rFonts w:ascii="Times New Roman" w:hAnsi="Times New Roman" w:cs="Times New Roman"/>
          <w:sz w:val="28"/>
          <w:szCs w:val="28"/>
        </w:rPr>
        <w:t xml:space="preserve"> и международная миграция сальдо миграции с 2015 по 2016 отрицательный. </w:t>
      </w:r>
    </w:p>
    <w:p w14:paraId="571C4EAB" w14:textId="77777777" w:rsidR="00DD21A3" w:rsidRDefault="00383D2A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Белгородской области миграция всего населения и международная миграция с 2010 – 2016 год сальдо миграции положительное, только в пределах России миграция с 2015 по 2016 год имела отрицательный прирост.</w:t>
      </w:r>
    </w:p>
    <w:p w14:paraId="7402E34A" w14:textId="77777777" w:rsidR="00C45591" w:rsidRDefault="00E877B7" w:rsidP="000319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5FC0">
        <w:rPr>
          <w:rFonts w:ascii="Times New Roman" w:hAnsi="Times New Roman" w:cs="Times New Roman"/>
          <w:sz w:val="28"/>
          <w:szCs w:val="28"/>
        </w:rPr>
        <w:t xml:space="preserve">Для понижения смертности населения </w:t>
      </w:r>
      <w:r w:rsidR="00315E75">
        <w:rPr>
          <w:rFonts w:ascii="Times New Roman" w:hAnsi="Times New Roman" w:cs="Times New Roman"/>
          <w:sz w:val="28"/>
          <w:szCs w:val="28"/>
        </w:rPr>
        <w:t xml:space="preserve">необходимо ввести некоторые меры, способствующие повышению здравоохранения населения. Эти меры необходимо принимать на правительственном уровне по договоренности с региональными властями. Увеличение уровня доходов населения способствует повышению рождаемости, что приводит к естественному приросту населения. Способствование государственной и региональной политики социальному обеспечению и планированию семьи непосредственно влияет на семейное благополучие, приводящее к повышению рождаемости.  </w:t>
      </w:r>
    </w:p>
    <w:p w14:paraId="2DD680AD" w14:textId="77777777" w:rsidR="0089140C" w:rsidRPr="0089140C" w:rsidRDefault="0089140C" w:rsidP="008914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132AD1" w14:textId="77777777" w:rsidR="000B6571" w:rsidRDefault="000B6571" w:rsidP="000B6571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</w:rPr>
      </w:pPr>
    </w:p>
    <w:p w14:paraId="0F5E4FB9" w14:textId="77777777" w:rsidR="00C45591" w:rsidRDefault="00C45591" w:rsidP="00E212A5">
      <w:pPr>
        <w:tabs>
          <w:tab w:val="left" w:pos="27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251DBC" w14:textId="77777777" w:rsidR="0003195A" w:rsidRDefault="00BA4B25" w:rsidP="00BA4B25">
      <w:pPr>
        <w:tabs>
          <w:tab w:val="left" w:pos="2790"/>
          <w:tab w:val="left" w:pos="32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1AF2919C" w14:textId="77777777" w:rsidR="0003195A" w:rsidRDefault="0003195A" w:rsidP="00BA4B25">
      <w:pPr>
        <w:tabs>
          <w:tab w:val="left" w:pos="2790"/>
          <w:tab w:val="left" w:pos="3240"/>
        </w:tabs>
        <w:rPr>
          <w:rFonts w:ascii="Times New Roman" w:hAnsi="Times New Roman" w:cs="Times New Roman"/>
          <w:b/>
          <w:sz w:val="28"/>
          <w:szCs w:val="28"/>
        </w:rPr>
      </w:pPr>
    </w:p>
    <w:p w14:paraId="66C8DF1E" w14:textId="77777777" w:rsidR="00C45591" w:rsidRDefault="00BA4B25" w:rsidP="00BA4B25">
      <w:pPr>
        <w:tabs>
          <w:tab w:val="left" w:pos="2790"/>
          <w:tab w:val="left" w:pos="32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43246CBF" w14:textId="77777777" w:rsidR="000E65FC" w:rsidRDefault="000E65FC" w:rsidP="00E212A5">
      <w:pPr>
        <w:tabs>
          <w:tab w:val="left" w:pos="27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6CB5F9" w14:textId="77777777" w:rsidR="00EC1FA1" w:rsidRPr="0050001F" w:rsidRDefault="00EC1FA1" w:rsidP="00E212A5">
      <w:pPr>
        <w:tabs>
          <w:tab w:val="left" w:pos="279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C1FA1">
        <w:rPr>
          <w:rFonts w:ascii="Times New Roman" w:hAnsi="Times New Roman" w:cs="Times New Roman"/>
          <w:b/>
          <w:sz w:val="28"/>
          <w:szCs w:val="28"/>
        </w:rPr>
        <w:t>С</w:t>
      </w:r>
      <w:r w:rsidR="000E65FC">
        <w:rPr>
          <w:rFonts w:ascii="Times New Roman" w:hAnsi="Times New Roman" w:cs="Times New Roman"/>
          <w:b/>
          <w:sz w:val="28"/>
          <w:szCs w:val="28"/>
        </w:rPr>
        <w:t>писок использованной литературы</w:t>
      </w:r>
      <w:r w:rsidR="000319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08E0273" w14:textId="77777777" w:rsidR="00FB5BFD" w:rsidRDefault="00FB5BFD" w:rsidP="00BA4B25">
      <w:pPr>
        <w:pStyle w:val="a3"/>
        <w:numPr>
          <w:ilvl w:val="0"/>
          <w:numId w:val="6"/>
        </w:numPr>
        <w:tabs>
          <w:tab w:val="left" w:pos="734"/>
          <w:tab w:val="left" w:pos="27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BFD">
        <w:rPr>
          <w:rFonts w:ascii="Times New Roman" w:hAnsi="Times New Roman" w:cs="Times New Roman"/>
          <w:sz w:val="28"/>
          <w:szCs w:val="28"/>
        </w:rPr>
        <w:t xml:space="preserve">Асмус </w:t>
      </w:r>
      <w:r w:rsidR="000D41C8">
        <w:rPr>
          <w:rFonts w:ascii="Times New Roman" w:hAnsi="Times New Roman" w:cs="Times New Roman"/>
          <w:sz w:val="28"/>
          <w:szCs w:val="28"/>
        </w:rPr>
        <w:t xml:space="preserve">Т.А., Коваленко А.В. Демография / А.Т. Асмус, А.В. Коваленко. </w:t>
      </w:r>
      <w:r w:rsidRPr="00FB5BFD">
        <w:rPr>
          <w:rFonts w:ascii="Times New Roman" w:hAnsi="Times New Roman" w:cs="Times New Roman"/>
          <w:sz w:val="28"/>
          <w:szCs w:val="28"/>
        </w:rPr>
        <w:t xml:space="preserve">Томск: ТПУ, </w:t>
      </w:r>
      <w:r w:rsidR="005140CE">
        <w:rPr>
          <w:rFonts w:ascii="Times New Roman" w:hAnsi="Times New Roman" w:cs="Times New Roman"/>
          <w:sz w:val="28"/>
          <w:szCs w:val="28"/>
        </w:rPr>
        <w:t>2000 г.</w:t>
      </w:r>
      <w:r w:rsidR="000D41C8">
        <w:rPr>
          <w:rFonts w:ascii="Times New Roman" w:hAnsi="Times New Roman" w:cs="Times New Roman"/>
          <w:sz w:val="28"/>
          <w:szCs w:val="28"/>
        </w:rPr>
        <w:t xml:space="preserve"> </w:t>
      </w:r>
      <w:r w:rsidRPr="00FB5BFD">
        <w:rPr>
          <w:rFonts w:ascii="Times New Roman" w:hAnsi="Times New Roman" w:cs="Times New Roman"/>
          <w:sz w:val="28"/>
          <w:szCs w:val="28"/>
        </w:rPr>
        <w:t>53</w:t>
      </w:r>
      <w:r w:rsidR="005140CE">
        <w:rPr>
          <w:rFonts w:ascii="Times New Roman" w:hAnsi="Times New Roman" w:cs="Times New Roman"/>
          <w:sz w:val="28"/>
          <w:szCs w:val="28"/>
        </w:rPr>
        <w:t xml:space="preserve"> </w:t>
      </w:r>
      <w:r w:rsidRPr="00FB5BFD">
        <w:rPr>
          <w:rFonts w:ascii="Times New Roman" w:hAnsi="Times New Roman" w:cs="Times New Roman"/>
          <w:sz w:val="28"/>
          <w:szCs w:val="28"/>
        </w:rPr>
        <w:t>с</w:t>
      </w:r>
      <w:r w:rsidR="005140CE">
        <w:rPr>
          <w:rFonts w:ascii="Times New Roman" w:hAnsi="Times New Roman" w:cs="Times New Roman"/>
          <w:sz w:val="28"/>
          <w:szCs w:val="28"/>
        </w:rPr>
        <w:t>.</w:t>
      </w:r>
    </w:p>
    <w:p w14:paraId="7300CC51" w14:textId="77777777" w:rsidR="00BA404C" w:rsidRDefault="00FB5BFD" w:rsidP="00BA4B25">
      <w:pPr>
        <w:pStyle w:val="a3"/>
        <w:numPr>
          <w:ilvl w:val="0"/>
          <w:numId w:val="6"/>
        </w:numPr>
        <w:tabs>
          <w:tab w:val="left" w:pos="734"/>
          <w:tab w:val="left" w:pos="27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BFD">
        <w:rPr>
          <w:rFonts w:ascii="Times New Roman" w:hAnsi="Times New Roman" w:cs="Times New Roman"/>
          <w:sz w:val="28"/>
          <w:szCs w:val="28"/>
        </w:rPr>
        <w:tab/>
      </w:r>
      <w:r w:rsidR="00BA404C" w:rsidRPr="00BA404C">
        <w:rPr>
          <w:rFonts w:ascii="Times New Roman" w:hAnsi="Times New Roman" w:cs="Times New Roman"/>
          <w:sz w:val="28"/>
          <w:szCs w:val="28"/>
        </w:rPr>
        <w:t>Анохин А. А., Житин Д. В. География населения с основ</w:t>
      </w:r>
      <w:r w:rsidR="000D41C8">
        <w:rPr>
          <w:rFonts w:ascii="Times New Roman" w:hAnsi="Times New Roman" w:cs="Times New Roman"/>
          <w:sz w:val="28"/>
          <w:szCs w:val="28"/>
        </w:rPr>
        <w:t>ами демографии. Учебное пособие / А.А. Анохин, Д.В. Житин</w:t>
      </w:r>
      <w:r w:rsidR="00B354A3">
        <w:rPr>
          <w:rFonts w:ascii="Times New Roman" w:hAnsi="Times New Roman" w:cs="Times New Roman"/>
          <w:sz w:val="28"/>
          <w:szCs w:val="28"/>
        </w:rPr>
        <w:t xml:space="preserve">. </w:t>
      </w:r>
      <w:r w:rsidR="00BA404C" w:rsidRPr="00BA404C">
        <w:rPr>
          <w:rFonts w:ascii="Times New Roman" w:hAnsi="Times New Roman" w:cs="Times New Roman"/>
          <w:sz w:val="28"/>
          <w:szCs w:val="28"/>
        </w:rPr>
        <w:t>СПб.: Изд-во СПбГУ, 2013</w:t>
      </w:r>
      <w:r w:rsidR="00BE5EFA">
        <w:rPr>
          <w:rFonts w:ascii="Times New Roman" w:hAnsi="Times New Roman" w:cs="Times New Roman"/>
          <w:sz w:val="28"/>
          <w:szCs w:val="28"/>
        </w:rPr>
        <w:t xml:space="preserve"> </w:t>
      </w:r>
      <w:r w:rsidR="00BA404C">
        <w:rPr>
          <w:rFonts w:ascii="Times New Roman" w:hAnsi="Times New Roman" w:cs="Times New Roman"/>
          <w:sz w:val="28"/>
          <w:szCs w:val="28"/>
        </w:rPr>
        <w:t>г.</w:t>
      </w:r>
    </w:p>
    <w:p w14:paraId="00AB37C4" w14:textId="77777777" w:rsidR="000124B1" w:rsidRDefault="00FB5BFD" w:rsidP="00BA4B25">
      <w:pPr>
        <w:pStyle w:val="a3"/>
        <w:numPr>
          <w:ilvl w:val="0"/>
          <w:numId w:val="6"/>
        </w:numPr>
        <w:tabs>
          <w:tab w:val="left" w:pos="734"/>
          <w:tab w:val="left" w:pos="27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5BFD">
        <w:rPr>
          <w:rFonts w:ascii="Times New Roman" w:hAnsi="Times New Roman" w:cs="Times New Roman"/>
          <w:sz w:val="28"/>
          <w:szCs w:val="28"/>
        </w:rPr>
        <w:tab/>
      </w:r>
      <w:r w:rsidR="00BA404C" w:rsidRPr="00BA404C">
        <w:rPr>
          <w:rFonts w:ascii="Times New Roman" w:hAnsi="Times New Roman" w:cs="Times New Roman"/>
          <w:sz w:val="28"/>
          <w:szCs w:val="28"/>
        </w:rPr>
        <w:t>Борис</w:t>
      </w:r>
      <w:r w:rsidR="00B354A3">
        <w:rPr>
          <w:rFonts w:ascii="Times New Roman" w:hAnsi="Times New Roman" w:cs="Times New Roman"/>
          <w:sz w:val="28"/>
          <w:szCs w:val="28"/>
        </w:rPr>
        <w:t xml:space="preserve">ов В.А. Перспективы рождаемости / В.А. Борисов. </w:t>
      </w:r>
      <w:r w:rsidR="00BA404C" w:rsidRPr="00BA404C">
        <w:rPr>
          <w:rFonts w:ascii="Times New Roman" w:hAnsi="Times New Roman" w:cs="Times New Roman"/>
          <w:sz w:val="28"/>
          <w:szCs w:val="28"/>
        </w:rPr>
        <w:t>М., «Статистика», 1972</w:t>
      </w:r>
      <w:r w:rsidR="005140CE">
        <w:rPr>
          <w:rFonts w:ascii="Times New Roman" w:hAnsi="Times New Roman" w:cs="Times New Roman"/>
          <w:sz w:val="28"/>
          <w:szCs w:val="28"/>
        </w:rPr>
        <w:t xml:space="preserve"> </w:t>
      </w:r>
      <w:r w:rsidR="00BA404C" w:rsidRPr="00BA404C">
        <w:rPr>
          <w:rFonts w:ascii="Times New Roman" w:hAnsi="Times New Roman" w:cs="Times New Roman"/>
          <w:sz w:val="28"/>
          <w:szCs w:val="28"/>
        </w:rPr>
        <w:t>г. 248</w:t>
      </w:r>
      <w:r w:rsidR="005140CE">
        <w:rPr>
          <w:rFonts w:ascii="Times New Roman" w:hAnsi="Times New Roman" w:cs="Times New Roman"/>
          <w:sz w:val="28"/>
          <w:szCs w:val="28"/>
        </w:rPr>
        <w:t xml:space="preserve"> </w:t>
      </w:r>
      <w:r w:rsidR="00BA404C" w:rsidRPr="00BA404C">
        <w:rPr>
          <w:rFonts w:ascii="Times New Roman" w:hAnsi="Times New Roman" w:cs="Times New Roman"/>
          <w:sz w:val="28"/>
          <w:szCs w:val="28"/>
        </w:rPr>
        <w:t>с.</w:t>
      </w:r>
    </w:p>
    <w:p w14:paraId="438702E4" w14:textId="77777777" w:rsidR="00F85194" w:rsidRPr="00F85194" w:rsidRDefault="00F85194" w:rsidP="00BA4B25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194">
        <w:rPr>
          <w:rFonts w:ascii="Times New Roman" w:hAnsi="Times New Roman" w:cs="Times New Roman"/>
          <w:sz w:val="28"/>
          <w:szCs w:val="28"/>
        </w:rPr>
        <w:t>Валентий Д.И. Демографический энциклопедический словарь</w:t>
      </w:r>
      <w:r w:rsidR="00B354A3">
        <w:rPr>
          <w:rFonts w:ascii="Times New Roman" w:hAnsi="Times New Roman" w:cs="Times New Roman"/>
          <w:sz w:val="28"/>
          <w:szCs w:val="28"/>
        </w:rPr>
        <w:t xml:space="preserve"> / Д.И. Валентий. </w:t>
      </w:r>
      <w:r w:rsidRPr="00F85194">
        <w:rPr>
          <w:rFonts w:ascii="Times New Roman" w:hAnsi="Times New Roman" w:cs="Times New Roman"/>
          <w:sz w:val="28"/>
          <w:szCs w:val="28"/>
        </w:rPr>
        <w:t>Москва</w:t>
      </w:r>
      <w:r w:rsidR="005140CE">
        <w:rPr>
          <w:rFonts w:ascii="Times New Roman" w:hAnsi="Times New Roman" w:cs="Times New Roman"/>
          <w:sz w:val="28"/>
          <w:szCs w:val="28"/>
        </w:rPr>
        <w:t xml:space="preserve"> «Советская энциклопедия» 1985 г.</w:t>
      </w:r>
      <w:r w:rsidRPr="00F85194">
        <w:rPr>
          <w:rFonts w:ascii="Times New Roman" w:hAnsi="Times New Roman" w:cs="Times New Roman"/>
          <w:sz w:val="28"/>
          <w:szCs w:val="28"/>
        </w:rPr>
        <w:t xml:space="preserve"> 614</w:t>
      </w:r>
      <w:r w:rsidR="005140CE">
        <w:rPr>
          <w:rFonts w:ascii="Times New Roman" w:hAnsi="Times New Roman" w:cs="Times New Roman"/>
          <w:sz w:val="28"/>
          <w:szCs w:val="28"/>
        </w:rPr>
        <w:t xml:space="preserve"> </w:t>
      </w:r>
      <w:r w:rsidRPr="00F85194">
        <w:rPr>
          <w:rFonts w:ascii="Times New Roman" w:hAnsi="Times New Roman" w:cs="Times New Roman"/>
          <w:sz w:val="28"/>
          <w:szCs w:val="28"/>
        </w:rPr>
        <w:t>с.</w:t>
      </w:r>
    </w:p>
    <w:p w14:paraId="2D86B082" w14:textId="77777777" w:rsidR="00F85194" w:rsidRPr="00F85194" w:rsidRDefault="00F85194" w:rsidP="00BA4B25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194">
        <w:rPr>
          <w:rFonts w:ascii="Times New Roman" w:hAnsi="Times New Roman" w:cs="Times New Roman"/>
          <w:sz w:val="28"/>
          <w:szCs w:val="28"/>
        </w:rPr>
        <w:t>Копылов В. А.</w:t>
      </w:r>
      <w:r w:rsidR="00B354A3">
        <w:rPr>
          <w:rFonts w:ascii="Times New Roman" w:hAnsi="Times New Roman" w:cs="Times New Roman"/>
          <w:sz w:val="28"/>
          <w:szCs w:val="28"/>
        </w:rPr>
        <w:t xml:space="preserve"> География населения</w:t>
      </w:r>
      <w:r w:rsidR="005140CE">
        <w:rPr>
          <w:rFonts w:ascii="Times New Roman" w:hAnsi="Times New Roman" w:cs="Times New Roman"/>
          <w:sz w:val="28"/>
          <w:szCs w:val="28"/>
        </w:rPr>
        <w:t>. Учебное пособие</w:t>
      </w:r>
      <w:r w:rsidR="00B354A3">
        <w:rPr>
          <w:rFonts w:ascii="Times New Roman" w:hAnsi="Times New Roman" w:cs="Times New Roman"/>
          <w:sz w:val="28"/>
          <w:szCs w:val="28"/>
        </w:rPr>
        <w:t xml:space="preserve"> / В.А. Копылов. М.</w:t>
      </w:r>
      <w:r w:rsidRPr="00F85194">
        <w:rPr>
          <w:rFonts w:ascii="Times New Roman" w:hAnsi="Times New Roman" w:cs="Times New Roman"/>
          <w:sz w:val="28"/>
          <w:szCs w:val="28"/>
        </w:rPr>
        <w:t>: Марк</w:t>
      </w:r>
      <w:r w:rsidR="005140CE">
        <w:rPr>
          <w:rFonts w:ascii="Times New Roman" w:hAnsi="Times New Roman" w:cs="Times New Roman"/>
          <w:sz w:val="28"/>
          <w:szCs w:val="28"/>
        </w:rPr>
        <w:t xml:space="preserve">етинг, 1999 г. </w:t>
      </w:r>
      <w:r w:rsidRPr="00F85194">
        <w:rPr>
          <w:rFonts w:ascii="Times New Roman" w:hAnsi="Times New Roman" w:cs="Times New Roman"/>
          <w:sz w:val="28"/>
          <w:szCs w:val="28"/>
        </w:rPr>
        <w:t>124</w:t>
      </w:r>
      <w:r w:rsidR="005140CE">
        <w:rPr>
          <w:rFonts w:ascii="Times New Roman" w:hAnsi="Times New Roman" w:cs="Times New Roman"/>
          <w:sz w:val="28"/>
          <w:szCs w:val="28"/>
        </w:rPr>
        <w:t xml:space="preserve"> </w:t>
      </w:r>
      <w:r w:rsidRPr="00F85194">
        <w:rPr>
          <w:rFonts w:ascii="Times New Roman" w:hAnsi="Times New Roman" w:cs="Times New Roman"/>
          <w:sz w:val="28"/>
          <w:szCs w:val="28"/>
        </w:rPr>
        <w:t>с.</w:t>
      </w:r>
    </w:p>
    <w:p w14:paraId="232E3BB4" w14:textId="77777777" w:rsidR="000A4414" w:rsidRDefault="00691351" w:rsidP="001D4AAA">
      <w:pPr>
        <w:pStyle w:val="a3"/>
        <w:numPr>
          <w:ilvl w:val="0"/>
          <w:numId w:val="6"/>
        </w:numPr>
        <w:tabs>
          <w:tab w:val="left" w:pos="734"/>
          <w:tab w:val="left" w:pos="27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414">
        <w:rPr>
          <w:rFonts w:ascii="Times New Roman" w:hAnsi="Times New Roman" w:cs="Times New Roman"/>
          <w:sz w:val="28"/>
          <w:szCs w:val="28"/>
        </w:rPr>
        <w:t xml:space="preserve">Браки и разводы, общие коэффициенты брачности </w:t>
      </w:r>
      <w:r w:rsidR="00B354A3" w:rsidRPr="000A4414">
        <w:rPr>
          <w:rFonts w:ascii="Times New Roman" w:hAnsi="Times New Roman" w:cs="Times New Roman"/>
          <w:sz w:val="28"/>
          <w:szCs w:val="28"/>
        </w:rPr>
        <w:t xml:space="preserve">и разводимости по субъектам РФ. [Электронный ресурс], - </w:t>
      </w:r>
      <w:r w:rsidR="00F841A3">
        <w:rPr>
          <w:rFonts w:ascii="Times New Roman" w:hAnsi="Times New Roman" w:cs="Times New Roman"/>
          <w:sz w:val="28"/>
          <w:szCs w:val="28"/>
        </w:rPr>
        <w:t xml:space="preserve">Режим доступа </w:t>
      </w:r>
      <w:r w:rsidR="00F841A3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F841A3">
        <w:rPr>
          <w:rFonts w:ascii="Times New Roman" w:hAnsi="Times New Roman" w:cs="Times New Roman"/>
          <w:sz w:val="28"/>
          <w:szCs w:val="28"/>
        </w:rPr>
        <w:t>:</w:t>
      </w:r>
      <w:r w:rsidR="00B354A3" w:rsidRPr="000A4414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hyperlink r:id="rId30" w:history="1">
        <w:r w:rsidR="00B354A3" w:rsidRPr="000A4414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http://www.demoscope.ru/weekly/ssp/rus_mar_reg.php?reg=7</w:t>
        </w:r>
      </w:hyperlink>
      <w:r w:rsidR="00B354A3" w:rsidRPr="000A4414">
        <w:rPr>
          <w:rFonts w:ascii="Times New Roman" w:hAnsi="Times New Roman" w:cs="Times New Roman"/>
          <w:sz w:val="28"/>
          <w:szCs w:val="28"/>
        </w:rPr>
        <w:t xml:space="preserve"> </w:t>
      </w:r>
      <w:r w:rsidR="00EF5A87">
        <w:rPr>
          <w:rFonts w:ascii="Times New Roman" w:hAnsi="Times New Roman" w:cs="Times New Roman"/>
          <w:sz w:val="28"/>
          <w:szCs w:val="28"/>
        </w:rPr>
        <w:t>(Дата обращения 12.05.2018 г.).</w:t>
      </w:r>
    </w:p>
    <w:p w14:paraId="3FB51F04" w14:textId="77777777" w:rsidR="00875DE4" w:rsidRPr="000A4414" w:rsidRDefault="005140CE" w:rsidP="00F841A3">
      <w:pPr>
        <w:pStyle w:val="a3"/>
        <w:numPr>
          <w:ilvl w:val="0"/>
          <w:numId w:val="6"/>
        </w:numPr>
        <w:tabs>
          <w:tab w:val="left" w:pos="734"/>
          <w:tab w:val="left" w:pos="27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414">
        <w:rPr>
          <w:rFonts w:ascii="Times New Roman" w:hAnsi="Times New Roman" w:cs="Times New Roman"/>
          <w:sz w:val="28"/>
          <w:szCs w:val="28"/>
        </w:rPr>
        <w:t>Брачность и разводимость. [</w:t>
      </w:r>
      <w:r w:rsidR="00B41EB8" w:rsidRPr="000A4414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0A4414">
        <w:rPr>
          <w:rFonts w:ascii="Times New Roman" w:hAnsi="Times New Roman" w:cs="Times New Roman"/>
          <w:sz w:val="28"/>
          <w:szCs w:val="28"/>
        </w:rPr>
        <w:t>]</w:t>
      </w:r>
      <w:r w:rsidR="00B41EB8" w:rsidRPr="000A4414">
        <w:rPr>
          <w:rFonts w:ascii="Times New Roman" w:hAnsi="Times New Roman" w:cs="Times New Roman"/>
          <w:sz w:val="28"/>
          <w:szCs w:val="28"/>
        </w:rPr>
        <w:t>, -</w:t>
      </w:r>
      <w:r w:rsidR="00F841A3" w:rsidRPr="00F841A3">
        <w:t xml:space="preserve"> </w:t>
      </w:r>
      <w:r w:rsidR="00F841A3" w:rsidRPr="00F841A3">
        <w:rPr>
          <w:rFonts w:ascii="Times New Roman" w:hAnsi="Times New Roman" w:cs="Times New Roman"/>
          <w:sz w:val="28"/>
          <w:szCs w:val="28"/>
        </w:rPr>
        <w:t>Режим доступа URL:</w:t>
      </w:r>
      <w:r w:rsidR="00B41EB8" w:rsidRPr="000A4414">
        <w:rPr>
          <w:rFonts w:ascii="Times New Roman" w:hAnsi="Times New Roman" w:cs="Times New Roman"/>
          <w:sz w:val="28"/>
          <w:szCs w:val="28"/>
        </w:rPr>
        <w:t xml:space="preserve">https://studopedia.ru/1_73272_lektsiya--brachnost-i-razvodimost.html </w:t>
      </w:r>
      <w:r w:rsidR="00EF5A87">
        <w:rPr>
          <w:rFonts w:ascii="Times New Roman" w:hAnsi="Times New Roman" w:cs="Times New Roman"/>
          <w:sz w:val="28"/>
          <w:szCs w:val="28"/>
        </w:rPr>
        <w:t>(Дата обращения 15.05.2018 г.).</w:t>
      </w:r>
    </w:p>
    <w:p w14:paraId="22739FE4" w14:textId="77777777" w:rsidR="00691351" w:rsidRDefault="00691351" w:rsidP="00F841A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Всесоюзная перепись населения 1989</w:t>
      </w:r>
      <w:r w:rsidR="00B41E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4E5338">
        <w:rPr>
          <w:rFonts w:ascii="Times New Roman" w:hAnsi="Times New Roman" w:cs="Times New Roman"/>
          <w:sz w:val="28"/>
          <w:szCs w:val="28"/>
        </w:rPr>
        <w:t>, 2002</w:t>
      </w:r>
      <w:r w:rsidR="00B41EB8">
        <w:rPr>
          <w:rFonts w:ascii="Times New Roman" w:hAnsi="Times New Roman" w:cs="Times New Roman"/>
          <w:sz w:val="28"/>
          <w:szCs w:val="28"/>
        </w:rPr>
        <w:t xml:space="preserve"> </w:t>
      </w:r>
      <w:r w:rsidR="004E5338">
        <w:rPr>
          <w:rFonts w:ascii="Times New Roman" w:hAnsi="Times New Roman" w:cs="Times New Roman"/>
          <w:sz w:val="28"/>
          <w:szCs w:val="28"/>
        </w:rPr>
        <w:t>г. и 2010 г.</w:t>
      </w:r>
      <w:r w:rsidR="00B41EB8">
        <w:rPr>
          <w:rFonts w:ascii="Times New Roman" w:hAnsi="Times New Roman" w:cs="Times New Roman"/>
          <w:sz w:val="28"/>
          <w:szCs w:val="28"/>
        </w:rPr>
        <w:t xml:space="preserve"> </w:t>
      </w:r>
      <w:r w:rsidR="00B41EB8" w:rsidRPr="00B41EB8">
        <w:rPr>
          <w:rFonts w:ascii="Times New Roman" w:hAnsi="Times New Roman" w:cs="Times New Roman"/>
          <w:sz w:val="28"/>
          <w:szCs w:val="28"/>
        </w:rPr>
        <w:t>[</w:t>
      </w:r>
      <w:r w:rsidR="00B41EB8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B41EB8" w:rsidRPr="00B41EB8">
        <w:rPr>
          <w:rFonts w:ascii="Times New Roman" w:hAnsi="Times New Roman" w:cs="Times New Roman"/>
          <w:sz w:val="28"/>
          <w:szCs w:val="28"/>
        </w:rPr>
        <w:t>]</w:t>
      </w:r>
      <w:r w:rsidR="00B41EB8">
        <w:rPr>
          <w:rFonts w:ascii="Times New Roman" w:hAnsi="Times New Roman" w:cs="Times New Roman"/>
          <w:sz w:val="28"/>
          <w:szCs w:val="28"/>
        </w:rPr>
        <w:t>, -</w:t>
      </w:r>
      <w:r w:rsidR="00F841A3" w:rsidRPr="00F841A3">
        <w:t xml:space="preserve"> </w:t>
      </w:r>
      <w:r w:rsidR="00F841A3" w:rsidRPr="00F841A3">
        <w:rPr>
          <w:rFonts w:ascii="Times New Roman" w:hAnsi="Times New Roman" w:cs="Times New Roman"/>
          <w:sz w:val="28"/>
          <w:szCs w:val="28"/>
        </w:rPr>
        <w:t>Режим доступа URL:</w:t>
      </w:r>
      <w:r w:rsidR="00B41EB8"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history="1">
        <w:r w:rsidR="00B41EB8" w:rsidRPr="0089140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http://www.demoscope.ru/weekly/ssp/rus89_reg1.php</w:t>
        </w:r>
      </w:hyperlink>
      <w:r w:rsidR="00B41EB8">
        <w:rPr>
          <w:rFonts w:ascii="Times New Roman" w:hAnsi="Times New Roman" w:cs="Times New Roman"/>
          <w:sz w:val="28"/>
          <w:szCs w:val="28"/>
        </w:rPr>
        <w:t xml:space="preserve"> </w:t>
      </w:r>
      <w:r w:rsidR="00EF5A87">
        <w:rPr>
          <w:rFonts w:ascii="Times New Roman" w:hAnsi="Times New Roman" w:cs="Times New Roman"/>
          <w:sz w:val="28"/>
          <w:szCs w:val="28"/>
        </w:rPr>
        <w:t>(Дата обращения 14.05.2018 г.).</w:t>
      </w:r>
    </w:p>
    <w:p w14:paraId="48C9B396" w14:textId="77777777" w:rsidR="000A4414" w:rsidRDefault="000A4414" w:rsidP="00F841A3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4414">
        <w:rPr>
          <w:rFonts w:ascii="Times New Roman" w:hAnsi="Times New Roman" w:cs="Times New Roman"/>
          <w:sz w:val="28"/>
          <w:szCs w:val="28"/>
        </w:rPr>
        <w:t>Виды и причины миграций, показатели территориальной подвижности нас</w:t>
      </w:r>
      <w:r>
        <w:rPr>
          <w:rFonts w:ascii="Times New Roman" w:hAnsi="Times New Roman" w:cs="Times New Roman"/>
          <w:sz w:val="28"/>
          <w:szCs w:val="28"/>
        </w:rPr>
        <w:t>еления. [Электронный ресурс], -</w:t>
      </w:r>
      <w:r w:rsidR="00F841A3" w:rsidRPr="00F841A3">
        <w:t xml:space="preserve"> </w:t>
      </w:r>
      <w:r w:rsidR="00F841A3" w:rsidRPr="00F841A3">
        <w:rPr>
          <w:rFonts w:ascii="Times New Roman" w:hAnsi="Times New Roman" w:cs="Times New Roman"/>
          <w:sz w:val="28"/>
          <w:szCs w:val="28"/>
        </w:rPr>
        <w:t>Режим доступа URL:</w:t>
      </w:r>
      <w:r w:rsidR="00F841A3">
        <w:rPr>
          <w:rFonts w:ascii="Times New Roman" w:hAnsi="Times New Roman" w:cs="Times New Roman"/>
          <w:sz w:val="28"/>
          <w:szCs w:val="28"/>
        </w:rPr>
        <w:t xml:space="preserve"> </w:t>
      </w:r>
      <w:r w:rsidRPr="000A4414">
        <w:rPr>
          <w:rFonts w:ascii="Times New Roman" w:hAnsi="Times New Roman" w:cs="Times New Roman"/>
          <w:sz w:val="28"/>
          <w:szCs w:val="28"/>
        </w:rPr>
        <w:t xml:space="preserve">https://scicenter.online/demograficheskie-issledovaniya-scicenter/101-vidyi-prichinyi-migratsiy-pokazateli.html </w:t>
      </w:r>
      <w:r w:rsidR="00EF5A87">
        <w:rPr>
          <w:rFonts w:ascii="Times New Roman" w:hAnsi="Times New Roman" w:cs="Times New Roman"/>
          <w:sz w:val="28"/>
          <w:szCs w:val="28"/>
        </w:rPr>
        <w:t>(Дата обращения 17.05.2018 г.).</w:t>
      </w:r>
    </w:p>
    <w:p w14:paraId="7CFB5F73" w14:textId="77777777" w:rsidR="000A4414" w:rsidRPr="000A4414" w:rsidRDefault="000A4414" w:rsidP="00F841A3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4414">
        <w:rPr>
          <w:rFonts w:ascii="Times New Roman" w:hAnsi="Times New Roman" w:cs="Times New Roman"/>
          <w:sz w:val="28"/>
          <w:szCs w:val="28"/>
        </w:rPr>
        <w:lastRenderedPageBreak/>
        <w:t xml:space="preserve"> Демографический портрет Тамбовской области в цифрах статистика. [Электронный ресурс], -</w:t>
      </w:r>
      <w:r w:rsidR="00F841A3">
        <w:rPr>
          <w:rFonts w:ascii="Times New Roman" w:hAnsi="Times New Roman" w:cs="Times New Roman"/>
          <w:sz w:val="28"/>
          <w:szCs w:val="28"/>
        </w:rPr>
        <w:t xml:space="preserve"> </w:t>
      </w:r>
      <w:r w:rsidR="00F841A3" w:rsidRPr="00F841A3">
        <w:rPr>
          <w:rFonts w:ascii="Times New Roman" w:hAnsi="Times New Roman" w:cs="Times New Roman"/>
          <w:sz w:val="28"/>
          <w:szCs w:val="28"/>
        </w:rPr>
        <w:t>Режим доступа URL:</w:t>
      </w:r>
      <w:r w:rsidR="00F841A3">
        <w:rPr>
          <w:rFonts w:ascii="Times New Roman" w:hAnsi="Times New Roman" w:cs="Times New Roman"/>
          <w:sz w:val="28"/>
          <w:szCs w:val="28"/>
        </w:rPr>
        <w:t xml:space="preserve"> </w:t>
      </w:r>
      <w:r w:rsidRPr="000A4414">
        <w:rPr>
          <w:rFonts w:ascii="Times New Roman" w:hAnsi="Times New Roman" w:cs="Times New Roman"/>
          <w:sz w:val="28"/>
          <w:szCs w:val="28"/>
        </w:rPr>
        <w:t xml:space="preserve">https://cyberleninka.ru/article/v/demograficheskiy-portret-tambovskoy-oblasti-v-tsifrah-statistiki </w:t>
      </w:r>
      <w:r w:rsidR="00EF5A87">
        <w:rPr>
          <w:rFonts w:ascii="Times New Roman" w:hAnsi="Times New Roman" w:cs="Times New Roman"/>
          <w:sz w:val="28"/>
          <w:szCs w:val="28"/>
        </w:rPr>
        <w:t>(Дата обращения 20.05.2018 г.).</w:t>
      </w:r>
    </w:p>
    <w:p w14:paraId="5289B670" w14:textId="77777777" w:rsidR="00B41EB8" w:rsidRPr="00B41EB8" w:rsidRDefault="00691351" w:rsidP="00F841A3">
      <w:pPr>
        <w:pStyle w:val="a3"/>
        <w:numPr>
          <w:ilvl w:val="0"/>
          <w:numId w:val="6"/>
        </w:numPr>
        <w:tabs>
          <w:tab w:val="left" w:pos="734"/>
          <w:tab w:val="left" w:pos="27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351">
        <w:rPr>
          <w:rFonts w:ascii="Times New Roman" w:hAnsi="Times New Roman" w:cs="Times New Roman"/>
          <w:sz w:val="28"/>
          <w:szCs w:val="28"/>
        </w:rPr>
        <w:t>Доклад о состоянии здоровья населения и деятельности системы здравоохран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41EB8">
        <w:rPr>
          <w:rFonts w:ascii="Times New Roman" w:hAnsi="Times New Roman" w:cs="Times New Roman"/>
          <w:sz w:val="28"/>
          <w:szCs w:val="28"/>
        </w:rPr>
        <w:t xml:space="preserve">ния Тамбовской области в 2016 г. </w:t>
      </w:r>
      <w:r w:rsidR="00B41EB8" w:rsidRPr="00B41EB8">
        <w:rPr>
          <w:rFonts w:ascii="Times New Roman" w:hAnsi="Times New Roman" w:cs="Times New Roman"/>
          <w:sz w:val="28"/>
          <w:szCs w:val="28"/>
        </w:rPr>
        <w:t>[</w:t>
      </w:r>
      <w:r w:rsidR="00B41EB8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B41EB8" w:rsidRPr="00B41EB8">
        <w:rPr>
          <w:rFonts w:ascii="Times New Roman" w:hAnsi="Times New Roman" w:cs="Times New Roman"/>
          <w:sz w:val="28"/>
          <w:szCs w:val="28"/>
        </w:rPr>
        <w:t>]</w:t>
      </w:r>
      <w:r w:rsidR="00B41EB8">
        <w:rPr>
          <w:rFonts w:ascii="Times New Roman" w:hAnsi="Times New Roman" w:cs="Times New Roman"/>
          <w:sz w:val="28"/>
          <w:szCs w:val="28"/>
        </w:rPr>
        <w:t>, -</w:t>
      </w:r>
      <w:r w:rsidR="00F841A3" w:rsidRPr="00F841A3">
        <w:t xml:space="preserve"> </w:t>
      </w:r>
      <w:r w:rsidR="00F841A3">
        <w:rPr>
          <w:rFonts w:ascii="Times New Roman" w:hAnsi="Times New Roman" w:cs="Times New Roman"/>
          <w:sz w:val="28"/>
          <w:szCs w:val="28"/>
        </w:rPr>
        <w:t xml:space="preserve">Режим </w:t>
      </w:r>
      <w:r w:rsidR="00F841A3" w:rsidRPr="00F841A3">
        <w:rPr>
          <w:rFonts w:ascii="Times New Roman" w:hAnsi="Times New Roman" w:cs="Times New Roman"/>
          <w:sz w:val="28"/>
          <w:szCs w:val="28"/>
        </w:rPr>
        <w:t>доступа URL:</w:t>
      </w:r>
      <w:r w:rsidR="00B41EB8">
        <w:rPr>
          <w:rFonts w:ascii="Times New Roman" w:hAnsi="Times New Roman" w:cs="Times New Roman"/>
          <w:sz w:val="28"/>
          <w:szCs w:val="28"/>
        </w:rPr>
        <w:t xml:space="preserve"> </w:t>
      </w:r>
      <w:r w:rsidR="00B41EB8" w:rsidRPr="0089140C">
        <w:rPr>
          <w:rFonts w:ascii="Times New Roman" w:hAnsi="Times New Roman" w:cs="Times New Roman"/>
          <w:sz w:val="28"/>
          <w:szCs w:val="28"/>
        </w:rPr>
        <w:tab/>
      </w:r>
      <w:hyperlink r:id="rId32" w:history="1">
        <w:r w:rsidR="00B41EB8" w:rsidRPr="0089140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http://zdrav.tmbreg.ru/assets/files/Dokla/госдоклад_2016_свод-3.pdf</w:t>
        </w:r>
      </w:hyperlink>
      <w:r w:rsidR="00B41EB8">
        <w:rPr>
          <w:rFonts w:ascii="Times New Roman" w:hAnsi="Times New Roman" w:cs="Times New Roman"/>
          <w:sz w:val="28"/>
          <w:szCs w:val="28"/>
        </w:rPr>
        <w:t xml:space="preserve"> </w:t>
      </w:r>
      <w:r w:rsidR="00EF5A87">
        <w:rPr>
          <w:rFonts w:ascii="Times New Roman" w:hAnsi="Times New Roman" w:cs="Times New Roman"/>
          <w:sz w:val="28"/>
          <w:szCs w:val="28"/>
        </w:rPr>
        <w:t>(Дата обращения 21.05.2018 г.).</w:t>
      </w:r>
    </w:p>
    <w:p w14:paraId="0828C3AD" w14:textId="77777777" w:rsidR="00B41EB8" w:rsidRDefault="00C45591" w:rsidP="00F841A3">
      <w:pPr>
        <w:pStyle w:val="a3"/>
        <w:numPr>
          <w:ilvl w:val="0"/>
          <w:numId w:val="6"/>
        </w:numPr>
        <w:tabs>
          <w:tab w:val="left" w:pos="734"/>
          <w:tab w:val="left" w:pos="279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351">
        <w:rPr>
          <w:rFonts w:ascii="Times New Roman" w:hAnsi="Times New Roman" w:cs="Times New Roman"/>
          <w:sz w:val="28"/>
          <w:szCs w:val="28"/>
        </w:rPr>
        <w:t>Динамика численности постоянно</w:t>
      </w:r>
      <w:r w:rsidR="00B41EB8">
        <w:rPr>
          <w:rFonts w:ascii="Times New Roman" w:hAnsi="Times New Roman" w:cs="Times New Roman"/>
          <w:sz w:val="28"/>
          <w:szCs w:val="28"/>
        </w:rPr>
        <w:t xml:space="preserve">го населения Тамбовской области. </w:t>
      </w:r>
      <w:r w:rsidR="00B41EB8" w:rsidRPr="00B41EB8">
        <w:rPr>
          <w:rFonts w:ascii="Times New Roman" w:hAnsi="Times New Roman" w:cs="Times New Roman"/>
          <w:sz w:val="28"/>
          <w:szCs w:val="28"/>
        </w:rPr>
        <w:t>[</w:t>
      </w:r>
      <w:r w:rsidR="005F3194">
        <w:rPr>
          <w:rFonts w:ascii="Times New Roman" w:hAnsi="Times New Roman" w:cs="Times New Roman"/>
          <w:sz w:val="28"/>
          <w:szCs w:val="28"/>
        </w:rPr>
        <w:t xml:space="preserve">Электронный </w:t>
      </w:r>
      <w:r w:rsidR="00B41EB8">
        <w:rPr>
          <w:rFonts w:ascii="Times New Roman" w:hAnsi="Times New Roman" w:cs="Times New Roman"/>
          <w:sz w:val="28"/>
          <w:szCs w:val="28"/>
        </w:rPr>
        <w:t>ресурс</w:t>
      </w:r>
      <w:r w:rsidR="00B41EB8" w:rsidRPr="00B41EB8">
        <w:rPr>
          <w:rFonts w:ascii="Times New Roman" w:hAnsi="Times New Roman" w:cs="Times New Roman"/>
          <w:sz w:val="28"/>
          <w:szCs w:val="28"/>
        </w:rPr>
        <w:t>]</w:t>
      </w:r>
      <w:r w:rsidR="005F3194">
        <w:rPr>
          <w:rFonts w:ascii="Times New Roman" w:hAnsi="Times New Roman" w:cs="Times New Roman"/>
          <w:sz w:val="28"/>
          <w:szCs w:val="28"/>
        </w:rPr>
        <w:t>, -</w:t>
      </w:r>
      <w:r w:rsidR="00F841A3">
        <w:rPr>
          <w:rFonts w:ascii="Times New Roman" w:hAnsi="Times New Roman" w:cs="Times New Roman"/>
          <w:sz w:val="28"/>
          <w:szCs w:val="28"/>
        </w:rPr>
        <w:t xml:space="preserve"> Режим доступа URL:</w:t>
      </w:r>
      <w:r w:rsidR="00B41EB8" w:rsidRPr="00B41EB8">
        <w:rPr>
          <w:rFonts w:ascii="Times New Roman" w:hAnsi="Times New Roman" w:cs="Times New Roman"/>
          <w:sz w:val="28"/>
          <w:szCs w:val="28"/>
        </w:rPr>
        <w:tab/>
      </w:r>
      <w:hyperlink r:id="rId33" w:history="1">
        <w:r w:rsidR="00B41EB8" w:rsidRPr="0089140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http://tmb.gks.ru/wps/wcm/connect/rosstat_ts/tmb/resources/ddd9dc004f31d2d5958adf3a99b5ae2d/din_nas_2017.pdf</w:t>
        </w:r>
      </w:hyperlink>
      <w:r w:rsidR="00B41EB8" w:rsidRPr="00B41E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5A87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 22.05.2018 г.).</w:t>
      </w:r>
    </w:p>
    <w:p w14:paraId="1EE78749" w14:textId="77777777" w:rsidR="000A4414" w:rsidRPr="000A4414" w:rsidRDefault="000A4414" w:rsidP="00F841A3">
      <w:pPr>
        <w:pStyle w:val="a3"/>
        <w:numPr>
          <w:ilvl w:val="0"/>
          <w:numId w:val="6"/>
        </w:numPr>
        <w:tabs>
          <w:tab w:val="left" w:pos="734"/>
          <w:tab w:val="left" w:pos="2790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4414">
        <w:rPr>
          <w:rFonts w:ascii="Times New Roman" w:hAnsi="Times New Roman" w:cs="Times New Roman"/>
          <w:sz w:val="28"/>
          <w:szCs w:val="28"/>
        </w:rPr>
        <w:t xml:space="preserve"> Коэффициент естественного прироста населения. [Электронный ресурс], - </w:t>
      </w:r>
      <w:r w:rsidR="00F841A3" w:rsidRPr="00F841A3">
        <w:rPr>
          <w:rFonts w:ascii="Times New Roman" w:hAnsi="Times New Roman" w:cs="Times New Roman"/>
          <w:sz w:val="28"/>
          <w:szCs w:val="28"/>
        </w:rPr>
        <w:t>Режим доступа URL:</w:t>
      </w:r>
      <w:r w:rsidR="00F841A3"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history="1">
        <w:r w:rsidRPr="000A4414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http://demographia.ru/node/454</w:t>
        </w:r>
      </w:hyperlink>
      <w:r w:rsidR="00EF5A87">
        <w:rPr>
          <w:rStyle w:val="a9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(Дата обращения 23.05.2018 г.).</w:t>
      </w:r>
    </w:p>
    <w:p w14:paraId="333DC147" w14:textId="77777777" w:rsidR="000A4414" w:rsidRPr="000A4414" w:rsidRDefault="00C204DD" w:rsidP="00F841A3">
      <w:pPr>
        <w:pStyle w:val="a3"/>
        <w:numPr>
          <w:ilvl w:val="0"/>
          <w:numId w:val="6"/>
        </w:numPr>
        <w:tabs>
          <w:tab w:val="left" w:pos="734"/>
          <w:tab w:val="left" w:pos="279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4414">
        <w:rPr>
          <w:rFonts w:ascii="Times New Roman" w:hAnsi="Times New Roman" w:cs="Times New Roman"/>
          <w:sz w:val="28"/>
          <w:szCs w:val="28"/>
        </w:rPr>
        <w:t>Основные показатели е</w:t>
      </w:r>
      <w:r w:rsidR="00B41EB8" w:rsidRPr="000A4414">
        <w:rPr>
          <w:rFonts w:ascii="Times New Roman" w:hAnsi="Times New Roman" w:cs="Times New Roman"/>
          <w:sz w:val="28"/>
          <w:szCs w:val="28"/>
        </w:rPr>
        <w:t>стественного движения населения. [Электронный ресурс], -</w:t>
      </w:r>
      <w:r w:rsidR="00F841A3" w:rsidRPr="00F841A3">
        <w:t xml:space="preserve"> </w:t>
      </w:r>
      <w:r w:rsidR="00F841A3" w:rsidRPr="00F841A3">
        <w:rPr>
          <w:rFonts w:ascii="Times New Roman" w:hAnsi="Times New Roman" w:cs="Times New Roman"/>
          <w:sz w:val="28"/>
          <w:szCs w:val="28"/>
        </w:rPr>
        <w:t>Режим доступа URL:</w:t>
      </w:r>
      <w:r w:rsidR="00B41EB8" w:rsidRPr="000A4414"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="00B41EB8" w:rsidRPr="000A4414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https://studopedia.ru/9_75456_III-osnovnie-pokazateli-estestvennogo-dvizheniya-naseleniya.html</w:t>
        </w:r>
      </w:hyperlink>
      <w:r w:rsidR="00B41EB8" w:rsidRPr="000A4414">
        <w:rPr>
          <w:rFonts w:ascii="Times New Roman" w:hAnsi="Times New Roman" w:cs="Times New Roman"/>
          <w:sz w:val="28"/>
          <w:szCs w:val="28"/>
        </w:rPr>
        <w:t xml:space="preserve"> </w:t>
      </w:r>
      <w:r w:rsidR="00EF5A87">
        <w:rPr>
          <w:rFonts w:ascii="Times New Roman" w:hAnsi="Times New Roman" w:cs="Times New Roman"/>
          <w:sz w:val="28"/>
          <w:szCs w:val="28"/>
        </w:rPr>
        <w:t>(Дата обращения 24.05.2018 г.).</w:t>
      </w:r>
    </w:p>
    <w:p w14:paraId="632C9EC0" w14:textId="77777777" w:rsidR="00142D5F" w:rsidRPr="000A4414" w:rsidRDefault="00C45591" w:rsidP="00F841A3">
      <w:pPr>
        <w:pStyle w:val="a3"/>
        <w:numPr>
          <w:ilvl w:val="0"/>
          <w:numId w:val="6"/>
        </w:numPr>
        <w:tabs>
          <w:tab w:val="left" w:pos="734"/>
          <w:tab w:val="left" w:pos="279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4414">
        <w:rPr>
          <w:rFonts w:ascii="Times New Roman" w:hAnsi="Times New Roman" w:cs="Times New Roman"/>
          <w:sz w:val="28"/>
          <w:szCs w:val="28"/>
        </w:rPr>
        <w:t xml:space="preserve"> </w:t>
      </w:r>
      <w:r w:rsidR="00C204DD" w:rsidRPr="000A4414">
        <w:rPr>
          <w:rFonts w:ascii="Times New Roman" w:hAnsi="Times New Roman" w:cs="Times New Roman"/>
          <w:sz w:val="28"/>
          <w:szCs w:val="28"/>
        </w:rPr>
        <w:t>По</w:t>
      </w:r>
      <w:r w:rsidR="00142D5F" w:rsidRPr="000A4414">
        <w:rPr>
          <w:rFonts w:ascii="Times New Roman" w:hAnsi="Times New Roman" w:cs="Times New Roman"/>
          <w:sz w:val="28"/>
          <w:szCs w:val="28"/>
        </w:rPr>
        <w:t xml:space="preserve">казатели естественного движения. [Электронный ресурс], - </w:t>
      </w:r>
      <w:r w:rsidR="00F841A3" w:rsidRPr="00F841A3">
        <w:rPr>
          <w:rFonts w:ascii="Times New Roman" w:hAnsi="Times New Roman" w:cs="Times New Roman"/>
          <w:sz w:val="28"/>
          <w:szCs w:val="28"/>
        </w:rPr>
        <w:t>Режим доступа URL:</w:t>
      </w:r>
      <w:r w:rsidR="00F841A3"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="00142D5F" w:rsidRPr="000A4414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https://studopedia.ru/1_76127_pokazateli-estestvennogo-dvizheniya-naseleniya.html</w:t>
        </w:r>
      </w:hyperlink>
      <w:r w:rsidR="00142D5F" w:rsidRPr="000A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5A87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 25.05.2018 г.).</w:t>
      </w:r>
    </w:p>
    <w:p w14:paraId="41D32369" w14:textId="77777777" w:rsidR="00142D5F" w:rsidRPr="00C45591" w:rsidRDefault="00C45591" w:rsidP="00F841A3">
      <w:pPr>
        <w:pStyle w:val="a3"/>
        <w:numPr>
          <w:ilvl w:val="0"/>
          <w:numId w:val="6"/>
        </w:numPr>
        <w:tabs>
          <w:tab w:val="left" w:pos="734"/>
          <w:tab w:val="left" w:pos="27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10FD">
        <w:rPr>
          <w:rFonts w:ascii="Times New Roman" w:hAnsi="Times New Roman" w:cs="Times New Roman"/>
          <w:sz w:val="28"/>
          <w:szCs w:val="28"/>
        </w:rPr>
        <w:t>Пока</w:t>
      </w:r>
      <w:r w:rsidR="00142D5F">
        <w:rPr>
          <w:rFonts w:ascii="Times New Roman" w:hAnsi="Times New Roman" w:cs="Times New Roman"/>
          <w:sz w:val="28"/>
          <w:szCs w:val="28"/>
        </w:rPr>
        <w:t xml:space="preserve">затели брачности и разводимости. </w:t>
      </w:r>
      <w:r w:rsidR="00142D5F" w:rsidRPr="00C45591">
        <w:rPr>
          <w:rFonts w:ascii="Times New Roman" w:hAnsi="Times New Roman" w:cs="Times New Roman"/>
          <w:sz w:val="28"/>
          <w:szCs w:val="28"/>
        </w:rPr>
        <w:t>[</w:t>
      </w:r>
      <w:r w:rsidR="00142D5F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142D5F" w:rsidRPr="00C45591">
        <w:rPr>
          <w:rFonts w:ascii="Times New Roman" w:hAnsi="Times New Roman" w:cs="Times New Roman"/>
          <w:sz w:val="28"/>
          <w:szCs w:val="28"/>
        </w:rPr>
        <w:t>]</w:t>
      </w:r>
      <w:r w:rsidR="00142D5F">
        <w:rPr>
          <w:rFonts w:ascii="Times New Roman" w:hAnsi="Times New Roman" w:cs="Times New Roman"/>
          <w:sz w:val="28"/>
          <w:szCs w:val="28"/>
        </w:rPr>
        <w:t>, -</w:t>
      </w:r>
      <w:r w:rsidR="00F841A3" w:rsidRPr="00F841A3">
        <w:t xml:space="preserve"> </w:t>
      </w:r>
      <w:r w:rsidR="00F841A3" w:rsidRPr="00F841A3">
        <w:rPr>
          <w:rFonts w:ascii="Times New Roman" w:hAnsi="Times New Roman" w:cs="Times New Roman"/>
          <w:sz w:val="28"/>
          <w:szCs w:val="28"/>
        </w:rPr>
        <w:t>Режим доступа URL:</w:t>
      </w:r>
      <w:r w:rsidR="00F841A3">
        <w:rPr>
          <w:rFonts w:ascii="Times New Roman" w:hAnsi="Times New Roman" w:cs="Times New Roman"/>
          <w:sz w:val="28"/>
          <w:szCs w:val="28"/>
        </w:rPr>
        <w:t xml:space="preserve"> </w:t>
      </w:r>
      <w:r w:rsidR="00142D5F"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="00142D5F" w:rsidRPr="0089140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http://helpiks.org/4-9116.html</w:t>
        </w:r>
      </w:hyperlink>
      <w:r w:rsidR="00142D5F">
        <w:rPr>
          <w:rFonts w:ascii="Times New Roman" w:hAnsi="Times New Roman" w:cs="Times New Roman"/>
          <w:sz w:val="28"/>
          <w:szCs w:val="28"/>
        </w:rPr>
        <w:t xml:space="preserve"> </w:t>
      </w:r>
      <w:r w:rsidR="00EF5A87">
        <w:rPr>
          <w:rFonts w:ascii="Times New Roman" w:hAnsi="Times New Roman" w:cs="Times New Roman"/>
          <w:sz w:val="28"/>
          <w:szCs w:val="28"/>
        </w:rPr>
        <w:t>(Дата обращения 26.05.2018 г.).</w:t>
      </w:r>
    </w:p>
    <w:p w14:paraId="5C02500E" w14:textId="77777777" w:rsidR="005F3194" w:rsidRDefault="005F3194" w:rsidP="00F841A3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3194">
        <w:rPr>
          <w:rFonts w:ascii="Times New Roman" w:hAnsi="Times New Roman" w:cs="Times New Roman"/>
          <w:sz w:val="28"/>
          <w:szCs w:val="28"/>
        </w:rPr>
        <w:t xml:space="preserve"> Показатели рождаемости. [Электронный ресурс], - </w:t>
      </w:r>
      <w:r w:rsidR="00F841A3" w:rsidRPr="00F841A3">
        <w:rPr>
          <w:rFonts w:ascii="Times New Roman" w:hAnsi="Times New Roman" w:cs="Times New Roman"/>
          <w:sz w:val="28"/>
          <w:szCs w:val="28"/>
        </w:rPr>
        <w:t>Режим доступа URL:</w:t>
      </w:r>
      <w:r w:rsidRPr="005F3194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5F3194">
        <w:rPr>
          <w:rFonts w:ascii="Times New Roman" w:hAnsi="Times New Roman" w:cs="Times New Roman"/>
          <w:sz w:val="28"/>
          <w:szCs w:val="28"/>
        </w:rPr>
        <w:t>://</w:t>
      </w:r>
      <w:r w:rsidRPr="005F3194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5F3194">
        <w:rPr>
          <w:rFonts w:ascii="Times New Roman" w:hAnsi="Times New Roman" w:cs="Times New Roman"/>
          <w:sz w:val="28"/>
          <w:szCs w:val="28"/>
        </w:rPr>
        <w:t>.</w:t>
      </w:r>
      <w:r w:rsidRPr="005F3194">
        <w:rPr>
          <w:rFonts w:ascii="Times New Roman" w:hAnsi="Times New Roman" w:cs="Times New Roman"/>
          <w:sz w:val="28"/>
          <w:szCs w:val="28"/>
          <w:lang w:val="en-US"/>
        </w:rPr>
        <w:t>kazedu</w:t>
      </w:r>
      <w:r w:rsidRPr="005F3194">
        <w:rPr>
          <w:rFonts w:ascii="Times New Roman" w:hAnsi="Times New Roman" w:cs="Times New Roman"/>
          <w:sz w:val="28"/>
          <w:szCs w:val="28"/>
        </w:rPr>
        <w:t>.</w:t>
      </w:r>
      <w:r w:rsidRPr="005F3194">
        <w:rPr>
          <w:rFonts w:ascii="Times New Roman" w:hAnsi="Times New Roman" w:cs="Times New Roman"/>
          <w:sz w:val="28"/>
          <w:szCs w:val="28"/>
          <w:lang w:val="en-US"/>
        </w:rPr>
        <w:t>kz</w:t>
      </w:r>
      <w:r w:rsidRPr="005F3194">
        <w:rPr>
          <w:rFonts w:ascii="Times New Roman" w:hAnsi="Times New Roman" w:cs="Times New Roman"/>
          <w:sz w:val="28"/>
          <w:szCs w:val="28"/>
        </w:rPr>
        <w:t>/</w:t>
      </w:r>
      <w:r w:rsidRPr="005F3194">
        <w:rPr>
          <w:rFonts w:ascii="Times New Roman" w:hAnsi="Times New Roman" w:cs="Times New Roman"/>
          <w:sz w:val="28"/>
          <w:szCs w:val="28"/>
          <w:lang w:val="en-US"/>
        </w:rPr>
        <w:t>referat</w:t>
      </w:r>
      <w:r w:rsidRPr="005F3194">
        <w:rPr>
          <w:rFonts w:ascii="Times New Roman" w:hAnsi="Times New Roman" w:cs="Times New Roman"/>
          <w:sz w:val="28"/>
          <w:szCs w:val="28"/>
        </w:rPr>
        <w:t xml:space="preserve">/152275/1 </w:t>
      </w:r>
      <w:r w:rsidR="00EF5A87">
        <w:rPr>
          <w:rFonts w:ascii="Times New Roman" w:hAnsi="Times New Roman" w:cs="Times New Roman"/>
          <w:sz w:val="28"/>
          <w:szCs w:val="28"/>
        </w:rPr>
        <w:t>(Дата обращения 28.05.2018 г.).</w:t>
      </w:r>
    </w:p>
    <w:p w14:paraId="5FC60BEA" w14:textId="77777777" w:rsidR="000A4414" w:rsidRPr="000B7E5C" w:rsidRDefault="000A4414" w:rsidP="00F841A3">
      <w:pPr>
        <w:pStyle w:val="a3"/>
        <w:numPr>
          <w:ilvl w:val="0"/>
          <w:numId w:val="6"/>
        </w:numPr>
        <w:tabs>
          <w:tab w:val="left" w:pos="734"/>
          <w:tab w:val="left" w:pos="27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414">
        <w:rPr>
          <w:rFonts w:ascii="Times New Roman" w:hAnsi="Times New Roman" w:cs="Times New Roman"/>
          <w:sz w:val="28"/>
          <w:szCs w:val="28"/>
        </w:rPr>
        <w:lastRenderedPageBreak/>
        <w:t xml:space="preserve"> Показатели смертности населения. [Электронный ресурс], - </w:t>
      </w:r>
      <w:r w:rsidR="00F841A3" w:rsidRPr="00F841A3">
        <w:rPr>
          <w:rFonts w:ascii="Times New Roman" w:hAnsi="Times New Roman" w:cs="Times New Roman"/>
          <w:sz w:val="28"/>
          <w:szCs w:val="28"/>
        </w:rPr>
        <w:t>Режим доступа URL:</w:t>
      </w:r>
      <w:r w:rsidR="00F841A3"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Pr="000A4414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http://fb.ru/article/165491/smertnost---eto-pokazateli-smertnosti-naseleniya</w:t>
        </w:r>
      </w:hyperlink>
      <w:r w:rsidRPr="000A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5A87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 30.05.2018 г.).</w:t>
      </w:r>
    </w:p>
    <w:p w14:paraId="4BC40040" w14:textId="77777777" w:rsidR="000B7E5C" w:rsidRPr="000B7E5C" w:rsidRDefault="000B7E5C" w:rsidP="00F841A3">
      <w:pPr>
        <w:pStyle w:val="a3"/>
        <w:numPr>
          <w:ilvl w:val="0"/>
          <w:numId w:val="6"/>
        </w:numPr>
        <w:tabs>
          <w:tab w:val="left" w:pos="734"/>
          <w:tab w:val="left" w:pos="279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7E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Показатели механического движения населения. </w:t>
      </w:r>
      <w:r w:rsidRPr="00C4559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C4559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-</w:t>
      </w:r>
      <w:r w:rsidR="00F841A3" w:rsidRPr="00F841A3">
        <w:t xml:space="preserve"> </w:t>
      </w:r>
      <w:r w:rsidR="00F841A3" w:rsidRPr="00F841A3">
        <w:rPr>
          <w:rFonts w:ascii="Times New Roman" w:hAnsi="Times New Roman" w:cs="Times New Roman"/>
          <w:sz w:val="28"/>
          <w:szCs w:val="28"/>
        </w:rPr>
        <w:t>Режим доступа URL:</w:t>
      </w:r>
      <w:r w:rsidRPr="0089140C">
        <w:rPr>
          <w:rFonts w:ascii="Times New Roman" w:hAnsi="Times New Roman" w:cs="Times New Roman"/>
          <w:sz w:val="28"/>
          <w:szCs w:val="28"/>
        </w:rPr>
        <w:tab/>
      </w:r>
      <w:hyperlink r:id="rId39" w:history="1">
        <w:r w:rsidRPr="0089140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https://studwood.ru/1405337/ekonomika/pokazateli_mehanicheskogo_dvizheniya_naseleniya</w:t>
        </w:r>
      </w:hyperlink>
      <w:r w:rsidRPr="00C455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5A87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 01.06.2018 г.).</w:t>
      </w:r>
    </w:p>
    <w:p w14:paraId="394A74D6" w14:textId="77777777" w:rsidR="000B7E5C" w:rsidRPr="000B7E5C" w:rsidRDefault="00870089" w:rsidP="00F841A3">
      <w:pPr>
        <w:pStyle w:val="a3"/>
        <w:numPr>
          <w:ilvl w:val="0"/>
          <w:numId w:val="6"/>
        </w:numPr>
        <w:tabs>
          <w:tab w:val="left" w:pos="734"/>
          <w:tab w:val="left" w:pos="279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0B7E5C" w:rsidRPr="000A4414">
        <w:rPr>
          <w:rFonts w:ascii="Times New Roman" w:hAnsi="Times New Roman" w:cs="Times New Roman"/>
          <w:sz w:val="28"/>
          <w:szCs w:val="28"/>
        </w:rPr>
        <w:t>одившиеся, умершие и естественная убыль населения Тамбовской области. [Электронный ресурс], -</w:t>
      </w:r>
      <w:r w:rsidR="00F841A3" w:rsidRPr="00F841A3">
        <w:t xml:space="preserve"> </w:t>
      </w:r>
      <w:r w:rsidR="00F841A3" w:rsidRPr="00F841A3">
        <w:rPr>
          <w:rFonts w:ascii="Times New Roman" w:hAnsi="Times New Roman" w:cs="Times New Roman"/>
          <w:sz w:val="28"/>
          <w:szCs w:val="28"/>
        </w:rPr>
        <w:t>Режим доступа URL:</w:t>
      </w:r>
      <w:r w:rsidR="000B7E5C" w:rsidRPr="000A4414">
        <w:rPr>
          <w:rFonts w:ascii="Times New Roman" w:hAnsi="Times New Roman" w:cs="Times New Roman"/>
          <w:sz w:val="28"/>
          <w:szCs w:val="28"/>
        </w:rPr>
        <w:t xml:space="preserve">http://tmb.gks.ru/wps/wcm/connect/rosstat_ts/tmb/resources/7430e70041d7de0f89a2fd27f9898572/edn16.pdf </w:t>
      </w:r>
      <w:r w:rsidR="00EF5A87">
        <w:rPr>
          <w:rFonts w:ascii="Times New Roman" w:hAnsi="Times New Roman" w:cs="Times New Roman"/>
          <w:sz w:val="28"/>
          <w:szCs w:val="28"/>
        </w:rPr>
        <w:t>(Дата обращения 02.06.2018 г.).</w:t>
      </w:r>
    </w:p>
    <w:p w14:paraId="78710A8F" w14:textId="77777777" w:rsidR="000B7E5C" w:rsidRDefault="000B7E5C" w:rsidP="00F841A3">
      <w:pPr>
        <w:pStyle w:val="a3"/>
        <w:numPr>
          <w:ilvl w:val="0"/>
          <w:numId w:val="6"/>
        </w:numPr>
        <w:tabs>
          <w:tab w:val="left" w:pos="734"/>
          <w:tab w:val="left" w:pos="2790"/>
        </w:tabs>
        <w:spacing w:line="360" w:lineRule="auto"/>
        <w:jc w:val="both"/>
        <w:rPr>
          <w:rStyle w:val="a9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B7E5C">
        <w:rPr>
          <w:rFonts w:ascii="Times New Roman" w:hAnsi="Times New Roman" w:cs="Times New Roman"/>
          <w:sz w:val="28"/>
          <w:szCs w:val="28"/>
        </w:rPr>
        <w:t xml:space="preserve"> </w:t>
      </w:r>
      <w:r w:rsidRPr="000A4414">
        <w:rPr>
          <w:rFonts w:ascii="Times New Roman" w:hAnsi="Times New Roman" w:cs="Times New Roman"/>
          <w:sz w:val="28"/>
          <w:szCs w:val="28"/>
        </w:rPr>
        <w:t>Рождаемость, смертность и естественный прирост населения Белгородской области. [Электронный ресурс], -</w:t>
      </w:r>
      <w:r w:rsidR="00F841A3" w:rsidRPr="00F841A3">
        <w:t xml:space="preserve"> </w:t>
      </w:r>
      <w:r w:rsidR="00F841A3" w:rsidRPr="00F841A3">
        <w:rPr>
          <w:rFonts w:ascii="Times New Roman" w:hAnsi="Times New Roman" w:cs="Times New Roman"/>
          <w:sz w:val="28"/>
          <w:szCs w:val="28"/>
        </w:rPr>
        <w:t>Режим доступа URL:</w:t>
      </w:r>
      <w:r w:rsidRPr="000A4414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hyperlink r:id="rId40" w:history="1">
        <w:r w:rsidRPr="000A4414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http://belg.gks.ru/wps/wcm/connect/rosstat_ts/belg/ru/statistics/population/</w:t>
        </w:r>
      </w:hyperlink>
      <w:r w:rsidR="00EF5A87">
        <w:rPr>
          <w:rStyle w:val="a9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(Дата обращения 02.06.2018 г.).</w:t>
      </w:r>
    </w:p>
    <w:p w14:paraId="23AF0178" w14:textId="77777777" w:rsidR="000B7E5C" w:rsidRDefault="000B7E5C" w:rsidP="00F841A3">
      <w:pPr>
        <w:pStyle w:val="a3"/>
        <w:numPr>
          <w:ilvl w:val="0"/>
          <w:numId w:val="6"/>
        </w:numPr>
        <w:tabs>
          <w:tab w:val="left" w:pos="734"/>
          <w:tab w:val="left" w:pos="2790"/>
        </w:tabs>
        <w:spacing w:line="360" w:lineRule="auto"/>
        <w:jc w:val="both"/>
        <w:rPr>
          <w:rStyle w:val="a9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0B7E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Социально-</w:t>
      </w:r>
      <w:r>
        <w:rPr>
          <w:rStyle w:val="a9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экономическое положение Белгородской области за январь-ноябрь 2017 год. </w:t>
      </w:r>
      <w:r w:rsidRPr="000B7E5C">
        <w:rPr>
          <w:rStyle w:val="a9"/>
          <w:rFonts w:ascii="Times New Roman" w:hAnsi="Times New Roman" w:cs="Times New Roman"/>
          <w:color w:val="000000" w:themeColor="text1"/>
          <w:sz w:val="28"/>
          <w:szCs w:val="28"/>
          <w:u w:val="none"/>
        </w:rPr>
        <w:t>[</w:t>
      </w:r>
      <w:r>
        <w:rPr>
          <w:rStyle w:val="a9"/>
          <w:rFonts w:ascii="Times New Roman" w:hAnsi="Times New Roman" w:cs="Times New Roman"/>
          <w:color w:val="000000" w:themeColor="text1"/>
          <w:sz w:val="28"/>
          <w:szCs w:val="28"/>
          <w:u w:val="none"/>
        </w:rPr>
        <w:t>Электронный ресурс</w:t>
      </w:r>
      <w:r w:rsidRPr="000B7E5C">
        <w:rPr>
          <w:rStyle w:val="a9"/>
          <w:rFonts w:ascii="Times New Roman" w:hAnsi="Times New Roman" w:cs="Times New Roman"/>
          <w:color w:val="000000" w:themeColor="text1"/>
          <w:sz w:val="28"/>
          <w:szCs w:val="28"/>
          <w:u w:val="none"/>
        </w:rPr>
        <w:t>]</w:t>
      </w:r>
      <w:r>
        <w:rPr>
          <w:rStyle w:val="a9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, - </w:t>
      </w:r>
      <w:r w:rsidR="00F841A3" w:rsidRPr="00F841A3">
        <w:rPr>
          <w:rStyle w:val="a9"/>
          <w:rFonts w:ascii="Times New Roman" w:hAnsi="Times New Roman" w:cs="Times New Roman"/>
          <w:color w:val="000000" w:themeColor="text1"/>
          <w:sz w:val="28"/>
          <w:szCs w:val="28"/>
          <w:u w:val="none"/>
        </w:rPr>
        <w:t>Режим доступа URL:</w:t>
      </w:r>
      <w:hyperlink r:id="rId41" w:history="1">
        <w:r w:rsidR="00EF5A87" w:rsidRPr="00EF5A87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http://belg.gks.ru/wps/wcm/connect/rosstat_ts/belg/resources/596fbe8043ddfd62bf46bffa17e1e317/0101_11.pdf</w:t>
        </w:r>
      </w:hyperlink>
      <w:r w:rsidR="00EF5A87">
        <w:rPr>
          <w:rStyle w:val="a9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(Дата обращения 03.06.2018 г.).</w:t>
      </w:r>
    </w:p>
    <w:p w14:paraId="0BD81344" w14:textId="77777777" w:rsidR="000B7E5C" w:rsidRPr="000B7E5C" w:rsidRDefault="000B7E5C" w:rsidP="00F841A3">
      <w:pPr>
        <w:pStyle w:val="a3"/>
        <w:numPr>
          <w:ilvl w:val="0"/>
          <w:numId w:val="6"/>
        </w:numPr>
        <w:tabs>
          <w:tab w:val="left" w:pos="734"/>
          <w:tab w:val="left" w:pos="2790"/>
        </w:tabs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7E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Статистический ежегодник Белгородская область. </w:t>
      </w:r>
      <w:r w:rsidRPr="00BA4B2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BA4B2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-</w:t>
      </w:r>
      <w:r w:rsidR="00F841A3" w:rsidRPr="00F841A3">
        <w:t xml:space="preserve"> </w:t>
      </w:r>
      <w:r w:rsidR="00F841A3" w:rsidRPr="00F841A3">
        <w:rPr>
          <w:rFonts w:ascii="Times New Roman" w:hAnsi="Times New Roman" w:cs="Times New Roman"/>
          <w:sz w:val="28"/>
          <w:szCs w:val="28"/>
        </w:rPr>
        <w:t>Режим доступа URL:</w:t>
      </w:r>
      <w:r w:rsidR="00F841A3">
        <w:rPr>
          <w:rFonts w:ascii="Times New Roman" w:hAnsi="Times New Roman" w:cs="Times New Roman"/>
          <w:sz w:val="28"/>
          <w:szCs w:val="28"/>
        </w:rPr>
        <w:t xml:space="preserve"> </w:t>
      </w:r>
      <w:hyperlink r:id="rId42" w:history="1">
        <w:r w:rsidRPr="0089140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http://belg.gks.ru/wps/wcm/connect/rosstat_ts/belg/resources/9e7823804462cf7b90e2b78327254801/0109_2016.pdf</w:t>
        </w:r>
      </w:hyperlink>
      <w:r w:rsidR="00EF5A87">
        <w:rPr>
          <w:rStyle w:val="a9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(Дата обращения 04.06.2018 г.).</w:t>
      </w:r>
    </w:p>
    <w:p w14:paraId="7B67D3CB" w14:textId="77777777" w:rsidR="00BA4B25" w:rsidRPr="000B7E5C" w:rsidRDefault="00C45591" w:rsidP="00F841A3">
      <w:pPr>
        <w:pStyle w:val="a3"/>
        <w:numPr>
          <w:ilvl w:val="0"/>
          <w:numId w:val="6"/>
        </w:numPr>
        <w:tabs>
          <w:tab w:val="left" w:pos="734"/>
          <w:tab w:val="left" w:pos="27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E13">
        <w:rPr>
          <w:rFonts w:ascii="Times New Roman" w:hAnsi="Times New Roman" w:cs="Times New Roman"/>
          <w:sz w:val="28"/>
          <w:szCs w:val="28"/>
        </w:rPr>
        <w:t>Формула е</w:t>
      </w:r>
      <w:r>
        <w:rPr>
          <w:rFonts w:ascii="Times New Roman" w:hAnsi="Times New Roman" w:cs="Times New Roman"/>
          <w:sz w:val="28"/>
          <w:szCs w:val="28"/>
        </w:rPr>
        <w:t xml:space="preserve">стественного прироста населения. </w:t>
      </w:r>
      <w:r w:rsidRPr="00C4559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C4559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-</w:t>
      </w:r>
      <w:r w:rsidR="00F841A3" w:rsidRPr="00F841A3">
        <w:t xml:space="preserve"> </w:t>
      </w:r>
      <w:r w:rsidR="00F841A3" w:rsidRPr="00F841A3">
        <w:rPr>
          <w:rFonts w:ascii="Times New Roman" w:hAnsi="Times New Roman" w:cs="Times New Roman"/>
          <w:sz w:val="28"/>
          <w:szCs w:val="28"/>
        </w:rPr>
        <w:t>Режим доступа URL:</w:t>
      </w:r>
      <w:r w:rsidRPr="00C45591">
        <w:rPr>
          <w:rFonts w:ascii="Times New Roman" w:hAnsi="Times New Roman" w:cs="Times New Roman"/>
          <w:sz w:val="28"/>
          <w:szCs w:val="28"/>
        </w:rPr>
        <w:t>http://ru.solverbook.com/spravochnik/formuly-po-ekonomike/formula-estestvennogo-prirosta-naseleniya/</w:t>
      </w:r>
      <w:r w:rsidR="00EF5A87">
        <w:rPr>
          <w:rFonts w:ascii="Times New Roman" w:hAnsi="Times New Roman" w:cs="Times New Roman"/>
          <w:sz w:val="28"/>
          <w:szCs w:val="28"/>
        </w:rPr>
        <w:t xml:space="preserve"> (Дата обращения 04.06.2018 г.).</w:t>
      </w:r>
    </w:p>
    <w:p w14:paraId="59350682" w14:textId="77777777" w:rsidR="00BA4B25" w:rsidRPr="000B7E5C" w:rsidRDefault="00BA4B25" w:rsidP="00F841A3">
      <w:pPr>
        <w:pStyle w:val="a3"/>
        <w:numPr>
          <w:ilvl w:val="0"/>
          <w:numId w:val="6"/>
        </w:numPr>
        <w:tabs>
          <w:tab w:val="left" w:pos="734"/>
          <w:tab w:val="left" w:pos="27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4414">
        <w:rPr>
          <w:rFonts w:ascii="Times New Roman" w:hAnsi="Times New Roman" w:cs="Times New Roman"/>
          <w:sz w:val="28"/>
          <w:szCs w:val="28"/>
        </w:rPr>
        <w:t xml:space="preserve"> </w:t>
      </w:r>
      <w:r w:rsidR="00432B76" w:rsidRPr="000A4414">
        <w:rPr>
          <w:rFonts w:ascii="Times New Roman" w:hAnsi="Times New Roman" w:cs="Times New Roman"/>
          <w:sz w:val="28"/>
          <w:szCs w:val="28"/>
        </w:rPr>
        <w:t>Численность постоянного н</w:t>
      </w:r>
      <w:r w:rsidRPr="000A4414">
        <w:rPr>
          <w:rFonts w:ascii="Times New Roman" w:hAnsi="Times New Roman" w:cs="Times New Roman"/>
          <w:sz w:val="28"/>
          <w:szCs w:val="28"/>
        </w:rPr>
        <w:t>аселения в Белгородской</w:t>
      </w:r>
      <w:r w:rsidR="00F841A3">
        <w:rPr>
          <w:rFonts w:ascii="Times New Roman" w:hAnsi="Times New Roman" w:cs="Times New Roman"/>
          <w:sz w:val="28"/>
          <w:szCs w:val="28"/>
        </w:rPr>
        <w:t xml:space="preserve"> области. [Электронный ресурс],</w:t>
      </w:r>
      <w:r w:rsidRPr="000A4414">
        <w:rPr>
          <w:rFonts w:ascii="Times New Roman" w:hAnsi="Times New Roman" w:cs="Times New Roman"/>
          <w:sz w:val="28"/>
          <w:szCs w:val="28"/>
        </w:rPr>
        <w:t xml:space="preserve">- </w:t>
      </w:r>
      <w:r w:rsidR="00F841A3" w:rsidRPr="00F841A3">
        <w:rPr>
          <w:rFonts w:ascii="Times New Roman" w:hAnsi="Times New Roman" w:cs="Times New Roman"/>
          <w:sz w:val="28"/>
          <w:szCs w:val="28"/>
        </w:rPr>
        <w:t>Режим доступа URL:</w:t>
      </w:r>
      <w:r w:rsidRPr="000A441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hyperlink r:id="rId43" w:history="1">
        <w:r w:rsidRPr="000A4414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http://belg.gks.ru/wps/wcm/connect/rosstat_ts/belg/ru/statistics/population/</w:t>
        </w:r>
      </w:hyperlink>
      <w:r w:rsidR="00EF5A87">
        <w:rPr>
          <w:rFonts w:ascii="Times New Roman" w:hAnsi="Times New Roman" w:cs="Times New Roman"/>
          <w:sz w:val="28"/>
          <w:szCs w:val="28"/>
        </w:rPr>
        <w:t xml:space="preserve"> (Дата обращения 05.06.2018 г.).</w:t>
      </w:r>
    </w:p>
    <w:p w14:paraId="62479B7E" w14:textId="77777777" w:rsidR="005F3194" w:rsidRPr="000A4414" w:rsidRDefault="005F3194" w:rsidP="00F841A3">
      <w:pPr>
        <w:pStyle w:val="a3"/>
        <w:numPr>
          <w:ilvl w:val="0"/>
          <w:numId w:val="6"/>
        </w:numPr>
        <w:tabs>
          <w:tab w:val="left" w:pos="734"/>
          <w:tab w:val="left" w:pos="27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414">
        <w:rPr>
          <w:rStyle w:val="a9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50001F" w:rsidRPr="000A4414">
        <w:rPr>
          <w:rFonts w:ascii="Times New Roman" w:hAnsi="Times New Roman" w:cs="Times New Roman"/>
          <w:sz w:val="28"/>
          <w:szCs w:val="28"/>
        </w:rPr>
        <w:t>Численность нас</w:t>
      </w:r>
      <w:r w:rsidR="00BA4B25" w:rsidRPr="000A4414">
        <w:rPr>
          <w:rFonts w:ascii="Times New Roman" w:hAnsi="Times New Roman" w:cs="Times New Roman"/>
          <w:sz w:val="28"/>
          <w:szCs w:val="28"/>
        </w:rPr>
        <w:t>еления и абсолютные показатели. [Электронный ресурс], -</w:t>
      </w:r>
      <w:r w:rsidR="00F841A3" w:rsidRPr="00F841A3">
        <w:t xml:space="preserve"> </w:t>
      </w:r>
      <w:r w:rsidR="00F841A3" w:rsidRPr="00F841A3">
        <w:rPr>
          <w:rFonts w:ascii="Times New Roman" w:hAnsi="Times New Roman" w:cs="Times New Roman"/>
          <w:sz w:val="28"/>
          <w:szCs w:val="28"/>
        </w:rPr>
        <w:t>Режим доступа URL:</w:t>
      </w:r>
      <w:r w:rsidR="00BA4B25" w:rsidRPr="000A4414">
        <w:rPr>
          <w:rFonts w:ascii="Times New Roman" w:hAnsi="Times New Roman" w:cs="Times New Roman"/>
          <w:sz w:val="28"/>
          <w:szCs w:val="28"/>
        </w:rPr>
        <w:t xml:space="preserve"> </w:t>
      </w:r>
      <w:hyperlink r:id="rId44" w:history="1">
        <w:r w:rsidR="00BA4B25" w:rsidRPr="000A4414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https://studopedia.ru/1_75104_chislennost-naseleniya-i-ee-absolyutnie-pokazateli.html</w:t>
        </w:r>
      </w:hyperlink>
      <w:r w:rsidR="00BA4B25" w:rsidRPr="000A44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F5A87">
        <w:rPr>
          <w:rFonts w:ascii="Times New Roman" w:hAnsi="Times New Roman" w:cs="Times New Roman"/>
          <w:sz w:val="28"/>
          <w:szCs w:val="28"/>
        </w:rPr>
        <w:t>(Дата обращения 06.06.2018 г.).</w:t>
      </w:r>
    </w:p>
    <w:sectPr w:rsidR="005F3194" w:rsidRPr="000A4414" w:rsidSect="000D7506">
      <w:footerReference w:type="default" r:id="rId45"/>
      <w:footerReference w:type="first" r:id="rId4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54B356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34F815" w14:textId="77777777" w:rsidR="00F8163A" w:rsidRDefault="00F8163A" w:rsidP="00DD289F">
      <w:pPr>
        <w:spacing w:after="0" w:line="240" w:lineRule="auto"/>
      </w:pPr>
      <w:r>
        <w:separator/>
      </w:r>
    </w:p>
  </w:endnote>
  <w:endnote w:type="continuationSeparator" w:id="0">
    <w:p w14:paraId="6BECABF1" w14:textId="77777777" w:rsidR="00F8163A" w:rsidRDefault="00F8163A" w:rsidP="00DD2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4667840"/>
      <w:docPartObj>
        <w:docPartGallery w:val="Page Numbers (Bottom of Page)"/>
        <w:docPartUnique/>
      </w:docPartObj>
    </w:sdtPr>
    <w:sdtEndPr/>
    <w:sdtContent>
      <w:p w14:paraId="3B4154F3" w14:textId="77777777" w:rsidR="007B0B46" w:rsidRDefault="007B0B46">
        <w:pPr>
          <w:pStyle w:val="a6"/>
          <w:jc w:val="center"/>
        </w:pPr>
        <w:r w:rsidRPr="00997D2B">
          <w:rPr>
            <w:color w:val="000000" w:themeColor="text1"/>
          </w:rPr>
          <w:fldChar w:fldCharType="begin"/>
        </w:r>
        <w:r w:rsidRPr="00997D2B">
          <w:rPr>
            <w:color w:val="000000" w:themeColor="text1"/>
          </w:rPr>
          <w:instrText>PAGE   \* MERGEFORMAT</w:instrText>
        </w:r>
        <w:r w:rsidRPr="00997D2B">
          <w:rPr>
            <w:color w:val="000000" w:themeColor="text1"/>
          </w:rPr>
          <w:fldChar w:fldCharType="separate"/>
        </w:r>
        <w:r w:rsidR="00C36D8E">
          <w:rPr>
            <w:noProof/>
            <w:color w:val="000000" w:themeColor="text1"/>
          </w:rPr>
          <w:t>59</w:t>
        </w:r>
        <w:r w:rsidRPr="00997D2B">
          <w:rPr>
            <w:noProof/>
            <w:color w:val="000000" w:themeColor="text1"/>
          </w:rPr>
          <w:fldChar w:fldCharType="end"/>
        </w:r>
      </w:p>
    </w:sdtContent>
  </w:sdt>
  <w:p w14:paraId="5464C1F9" w14:textId="77777777" w:rsidR="007B0B46" w:rsidRDefault="007B0B4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87E766" w14:textId="77777777" w:rsidR="007B0B46" w:rsidRDefault="007B0B46">
    <w:pPr>
      <w:pStyle w:val="a6"/>
      <w:jc w:val="center"/>
    </w:pPr>
  </w:p>
  <w:p w14:paraId="02C4E390" w14:textId="77777777" w:rsidR="007B0B46" w:rsidRDefault="007B0B4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8B0BD2" w14:textId="77777777" w:rsidR="00F8163A" w:rsidRDefault="00F8163A" w:rsidP="00DD289F">
      <w:pPr>
        <w:spacing w:after="0" w:line="240" w:lineRule="auto"/>
      </w:pPr>
      <w:r>
        <w:separator/>
      </w:r>
    </w:p>
  </w:footnote>
  <w:footnote w:type="continuationSeparator" w:id="0">
    <w:p w14:paraId="5F3A32C9" w14:textId="77777777" w:rsidR="00F8163A" w:rsidRDefault="00F8163A" w:rsidP="00DD28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A34D70"/>
    <w:multiLevelType w:val="hybridMultilevel"/>
    <w:tmpl w:val="E0D00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BF0997"/>
    <w:multiLevelType w:val="hybridMultilevel"/>
    <w:tmpl w:val="9CC23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7C7A63"/>
    <w:multiLevelType w:val="multilevel"/>
    <w:tmpl w:val="D3306E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A32E7B"/>
    <w:multiLevelType w:val="multilevel"/>
    <w:tmpl w:val="24BCB8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72C95893"/>
    <w:multiLevelType w:val="multilevel"/>
    <w:tmpl w:val="B3903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D92D2B"/>
    <w:multiLevelType w:val="hybridMultilevel"/>
    <w:tmpl w:val="FB768592"/>
    <w:lvl w:ilvl="0" w:tplc="F6BA005A">
      <w:start w:val="1"/>
      <w:numFmt w:val="decimal"/>
      <w:lvlText w:val="%1)"/>
      <w:lvlJc w:val="left"/>
      <w:pPr>
        <w:ind w:left="1065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1">
    <w15:presenceInfo w15:providerId="None" w15:userId="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89F"/>
    <w:rsid w:val="0000071F"/>
    <w:rsid w:val="00000DBA"/>
    <w:rsid w:val="000124B1"/>
    <w:rsid w:val="000207EB"/>
    <w:rsid w:val="00025A5F"/>
    <w:rsid w:val="00027D84"/>
    <w:rsid w:val="0003195A"/>
    <w:rsid w:val="0003341F"/>
    <w:rsid w:val="00033BEB"/>
    <w:rsid w:val="000441DD"/>
    <w:rsid w:val="00046A0A"/>
    <w:rsid w:val="0004707C"/>
    <w:rsid w:val="000471A6"/>
    <w:rsid w:val="000549F9"/>
    <w:rsid w:val="00054D54"/>
    <w:rsid w:val="00063433"/>
    <w:rsid w:val="00063E8F"/>
    <w:rsid w:val="000652FC"/>
    <w:rsid w:val="00084F79"/>
    <w:rsid w:val="000901DE"/>
    <w:rsid w:val="00095818"/>
    <w:rsid w:val="00095E13"/>
    <w:rsid w:val="00096544"/>
    <w:rsid w:val="000A4414"/>
    <w:rsid w:val="000A5E63"/>
    <w:rsid w:val="000B6571"/>
    <w:rsid w:val="000B7E5C"/>
    <w:rsid w:val="000D07DF"/>
    <w:rsid w:val="000D41C8"/>
    <w:rsid w:val="000D7506"/>
    <w:rsid w:val="000E0252"/>
    <w:rsid w:val="000E2E4B"/>
    <w:rsid w:val="000E445F"/>
    <w:rsid w:val="000E65FC"/>
    <w:rsid w:val="00102551"/>
    <w:rsid w:val="0010298A"/>
    <w:rsid w:val="00107718"/>
    <w:rsid w:val="00112D28"/>
    <w:rsid w:val="00141B72"/>
    <w:rsid w:val="00142D5F"/>
    <w:rsid w:val="00143E0F"/>
    <w:rsid w:val="00152B89"/>
    <w:rsid w:val="00153F9D"/>
    <w:rsid w:val="00155B0E"/>
    <w:rsid w:val="001620EB"/>
    <w:rsid w:val="0016711A"/>
    <w:rsid w:val="001716E3"/>
    <w:rsid w:val="0017552B"/>
    <w:rsid w:val="00175BBD"/>
    <w:rsid w:val="001847CA"/>
    <w:rsid w:val="0019018D"/>
    <w:rsid w:val="00191054"/>
    <w:rsid w:val="001A32BC"/>
    <w:rsid w:val="001A6017"/>
    <w:rsid w:val="001A7A65"/>
    <w:rsid w:val="001B70EB"/>
    <w:rsid w:val="001C5B55"/>
    <w:rsid w:val="001D2DAE"/>
    <w:rsid w:val="001D3921"/>
    <w:rsid w:val="001D4AAA"/>
    <w:rsid w:val="001D7902"/>
    <w:rsid w:val="001E1D76"/>
    <w:rsid w:val="001E3255"/>
    <w:rsid w:val="001F0C08"/>
    <w:rsid w:val="001F1BE9"/>
    <w:rsid w:val="001F7685"/>
    <w:rsid w:val="00204149"/>
    <w:rsid w:val="002105EF"/>
    <w:rsid w:val="00244A0A"/>
    <w:rsid w:val="002541B9"/>
    <w:rsid w:val="00257860"/>
    <w:rsid w:val="002618E6"/>
    <w:rsid w:val="00263728"/>
    <w:rsid w:val="00264EE2"/>
    <w:rsid w:val="00266DEA"/>
    <w:rsid w:val="002672C4"/>
    <w:rsid w:val="00267933"/>
    <w:rsid w:val="00267CCC"/>
    <w:rsid w:val="00280775"/>
    <w:rsid w:val="00282E41"/>
    <w:rsid w:val="00290787"/>
    <w:rsid w:val="002B4829"/>
    <w:rsid w:val="002C0131"/>
    <w:rsid w:val="002C61FD"/>
    <w:rsid w:val="002C6B04"/>
    <w:rsid w:val="002D7710"/>
    <w:rsid w:val="002E1761"/>
    <w:rsid w:val="002E5E96"/>
    <w:rsid w:val="00307992"/>
    <w:rsid w:val="00312EC3"/>
    <w:rsid w:val="00315E75"/>
    <w:rsid w:val="00316D71"/>
    <w:rsid w:val="00317A6A"/>
    <w:rsid w:val="0032338F"/>
    <w:rsid w:val="00337D4C"/>
    <w:rsid w:val="0034083D"/>
    <w:rsid w:val="003447C5"/>
    <w:rsid w:val="00347B6D"/>
    <w:rsid w:val="00350221"/>
    <w:rsid w:val="00351341"/>
    <w:rsid w:val="00351524"/>
    <w:rsid w:val="00354E80"/>
    <w:rsid w:val="003610CF"/>
    <w:rsid w:val="0037335D"/>
    <w:rsid w:val="00373659"/>
    <w:rsid w:val="00383D2A"/>
    <w:rsid w:val="003845FA"/>
    <w:rsid w:val="00384A44"/>
    <w:rsid w:val="003852AA"/>
    <w:rsid w:val="00390B68"/>
    <w:rsid w:val="003A476A"/>
    <w:rsid w:val="003A6379"/>
    <w:rsid w:val="003A64BB"/>
    <w:rsid w:val="003B6182"/>
    <w:rsid w:val="003B6F61"/>
    <w:rsid w:val="003C42B8"/>
    <w:rsid w:val="003D353D"/>
    <w:rsid w:val="003D5F42"/>
    <w:rsid w:val="003E4ECB"/>
    <w:rsid w:val="00426B14"/>
    <w:rsid w:val="00432B76"/>
    <w:rsid w:val="004354DD"/>
    <w:rsid w:val="00437FD9"/>
    <w:rsid w:val="0044132A"/>
    <w:rsid w:val="00443584"/>
    <w:rsid w:val="00444162"/>
    <w:rsid w:val="00445F7D"/>
    <w:rsid w:val="00451E7B"/>
    <w:rsid w:val="00476213"/>
    <w:rsid w:val="00482C53"/>
    <w:rsid w:val="00483A71"/>
    <w:rsid w:val="00486235"/>
    <w:rsid w:val="00487D64"/>
    <w:rsid w:val="004A6F20"/>
    <w:rsid w:val="004B5748"/>
    <w:rsid w:val="004D7F73"/>
    <w:rsid w:val="004E5338"/>
    <w:rsid w:val="004F4BD3"/>
    <w:rsid w:val="004F7B97"/>
    <w:rsid w:val="004F7CB1"/>
    <w:rsid w:val="0050001F"/>
    <w:rsid w:val="00500EE8"/>
    <w:rsid w:val="00512224"/>
    <w:rsid w:val="005140CE"/>
    <w:rsid w:val="00516887"/>
    <w:rsid w:val="00522716"/>
    <w:rsid w:val="0052573B"/>
    <w:rsid w:val="0053009B"/>
    <w:rsid w:val="005558DD"/>
    <w:rsid w:val="00556B05"/>
    <w:rsid w:val="00556CD7"/>
    <w:rsid w:val="005625A5"/>
    <w:rsid w:val="0058414F"/>
    <w:rsid w:val="00586695"/>
    <w:rsid w:val="005910BE"/>
    <w:rsid w:val="00593BB8"/>
    <w:rsid w:val="005A57D8"/>
    <w:rsid w:val="005B46F5"/>
    <w:rsid w:val="005D5982"/>
    <w:rsid w:val="005D686E"/>
    <w:rsid w:val="005D798A"/>
    <w:rsid w:val="005E3206"/>
    <w:rsid w:val="005E7EB1"/>
    <w:rsid w:val="005F3194"/>
    <w:rsid w:val="00604C81"/>
    <w:rsid w:val="00605ADF"/>
    <w:rsid w:val="00607BF4"/>
    <w:rsid w:val="00607FEB"/>
    <w:rsid w:val="00617408"/>
    <w:rsid w:val="006237B7"/>
    <w:rsid w:val="00630F38"/>
    <w:rsid w:val="00641320"/>
    <w:rsid w:val="00641778"/>
    <w:rsid w:val="00643D82"/>
    <w:rsid w:val="00643FA3"/>
    <w:rsid w:val="006456DB"/>
    <w:rsid w:val="00647B23"/>
    <w:rsid w:val="006635DC"/>
    <w:rsid w:val="00671BA7"/>
    <w:rsid w:val="00673FD8"/>
    <w:rsid w:val="0067585C"/>
    <w:rsid w:val="00681A6F"/>
    <w:rsid w:val="006903D4"/>
    <w:rsid w:val="00690853"/>
    <w:rsid w:val="00691351"/>
    <w:rsid w:val="006968EA"/>
    <w:rsid w:val="006B75E0"/>
    <w:rsid w:val="006C017D"/>
    <w:rsid w:val="006D070F"/>
    <w:rsid w:val="006D5318"/>
    <w:rsid w:val="006D6DB2"/>
    <w:rsid w:val="006E0035"/>
    <w:rsid w:val="0070540E"/>
    <w:rsid w:val="00706947"/>
    <w:rsid w:val="007071E3"/>
    <w:rsid w:val="00714986"/>
    <w:rsid w:val="00714C96"/>
    <w:rsid w:val="00717077"/>
    <w:rsid w:val="00721C4D"/>
    <w:rsid w:val="00723E5A"/>
    <w:rsid w:val="00732108"/>
    <w:rsid w:val="00737C53"/>
    <w:rsid w:val="00761E36"/>
    <w:rsid w:val="007749E6"/>
    <w:rsid w:val="00784467"/>
    <w:rsid w:val="007A0DAE"/>
    <w:rsid w:val="007A5FBC"/>
    <w:rsid w:val="007A687E"/>
    <w:rsid w:val="007B0B46"/>
    <w:rsid w:val="007C4F25"/>
    <w:rsid w:val="007C7CAE"/>
    <w:rsid w:val="007E28D5"/>
    <w:rsid w:val="007F6039"/>
    <w:rsid w:val="0080210C"/>
    <w:rsid w:val="00802318"/>
    <w:rsid w:val="00802F46"/>
    <w:rsid w:val="00805A38"/>
    <w:rsid w:val="00805F4C"/>
    <w:rsid w:val="00806573"/>
    <w:rsid w:val="0080694D"/>
    <w:rsid w:val="00806C98"/>
    <w:rsid w:val="00806CBF"/>
    <w:rsid w:val="0081697F"/>
    <w:rsid w:val="00821753"/>
    <w:rsid w:val="00822074"/>
    <w:rsid w:val="00823C75"/>
    <w:rsid w:val="00833152"/>
    <w:rsid w:val="00863BD1"/>
    <w:rsid w:val="00864A88"/>
    <w:rsid w:val="00870089"/>
    <w:rsid w:val="00875B11"/>
    <w:rsid w:val="00875DE4"/>
    <w:rsid w:val="008814CB"/>
    <w:rsid w:val="00890B6A"/>
    <w:rsid w:val="0089140C"/>
    <w:rsid w:val="00896FB5"/>
    <w:rsid w:val="008A3B6E"/>
    <w:rsid w:val="008B20AB"/>
    <w:rsid w:val="008B58F1"/>
    <w:rsid w:val="008C5A37"/>
    <w:rsid w:val="008D0717"/>
    <w:rsid w:val="008D3007"/>
    <w:rsid w:val="008E4BAC"/>
    <w:rsid w:val="008F43E8"/>
    <w:rsid w:val="009022AF"/>
    <w:rsid w:val="00910691"/>
    <w:rsid w:val="00917D67"/>
    <w:rsid w:val="009275B5"/>
    <w:rsid w:val="009311F3"/>
    <w:rsid w:val="00936CE8"/>
    <w:rsid w:val="009403FA"/>
    <w:rsid w:val="00940EA8"/>
    <w:rsid w:val="00942269"/>
    <w:rsid w:val="00942CB5"/>
    <w:rsid w:val="0094376A"/>
    <w:rsid w:val="0095543B"/>
    <w:rsid w:val="00960F3A"/>
    <w:rsid w:val="00965435"/>
    <w:rsid w:val="009773DF"/>
    <w:rsid w:val="009857CF"/>
    <w:rsid w:val="009859AA"/>
    <w:rsid w:val="0099180D"/>
    <w:rsid w:val="00991878"/>
    <w:rsid w:val="00992A95"/>
    <w:rsid w:val="00997D2B"/>
    <w:rsid w:val="009A7ECE"/>
    <w:rsid w:val="009B0AE8"/>
    <w:rsid w:val="009B12FF"/>
    <w:rsid w:val="009D63A8"/>
    <w:rsid w:val="009F352B"/>
    <w:rsid w:val="009F67FB"/>
    <w:rsid w:val="00A037A9"/>
    <w:rsid w:val="00A1027A"/>
    <w:rsid w:val="00A115BB"/>
    <w:rsid w:val="00A13F4C"/>
    <w:rsid w:val="00A168B5"/>
    <w:rsid w:val="00A2206A"/>
    <w:rsid w:val="00A22779"/>
    <w:rsid w:val="00A40F03"/>
    <w:rsid w:val="00A51B45"/>
    <w:rsid w:val="00A57B9D"/>
    <w:rsid w:val="00A65B48"/>
    <w:rsid w:val="00A76DAF"/>
    <w:rsid w:val="00A83D9B"/>
    <w:rsid w:val="00A945B3"/>
    <w:rsid w:val="00A9600C"/>
    <w:rsid w:val="00AB78CE"/>
    <w:rsid w:val="00AC40EF"/>
    <w:rsid w:val="00AD6232"/>
    <w:rsid w:val="00AE6281"/>
    <w:rsid w:val="00AF35D9"/>
    <w:rsid w:val="00AF69D5"/>
    <w:rsid w:val="00B02B57"/>
    <w:rsid w:val="00B06AEE"/>
    <w:rsid w:val="00B17930"/>
    <w:rsid w:val="00B27EFA"/>
    <w:rsid w:val="00B32A7E"/>
    <w:rsid w:val="00B354A3"/>
    <w:rsid w:val="00B41A8C"/>
    <w:rsid w:val="00B41EB8"/>
    <w:rsid w:val="00B51F21"/>
    <w:rsid w:val="00B56472"/>
    <w:rsid w:val="00B60307"/>
    <w:rsid w:val="00B62079"/>
    <w:rsid w:val="00B62773"/>
    <w:rsid w:val="00B76BC5"/>
    <w:rsid w:val="00B822A7"/>
    <w:rsid w:val="00B919A5"/>
    <w:rsid w:val="00B95961"/>
    <w:rsid w:val="00B95F12"/>
    <w:rsid w:val="00BA10FD"/>
    <w:rsid w:val="00BA3E3E"/>
    <w:rsid w:val="00BA404C"/>
    <w:rsid w:val="00BA4B25"/>
    <w:rsid w:val="00BA7BA0"/>
    <w:rsid w:val="00BC5B56"/>
    <w:rsid w:val="00BD1BD3"/>
    <w:rsid w:val="00BD7BB0"/>
    <w:rsid w:val="00BE5EFA"/>
    <w:rsid w:val="00BF5755"/>
    <w:rsid w:val="00C0251A"/>
    <w:rsid w:val="00C02CC5"/>
    <w:rsid w:val="00C16023"/>
    <w:rsid w:val="00C1769C"/>
    <w:rsid w:val="00C204DD"/>
    <w:rsid w:val="00C2430D"/>
    <w:rsid w:val="00C245FC"/>
    <w:rsid w:val="00C36D8E"/>
    <w:rsid w:val="00C45591"/>
    <w:rsid w:val="00C45EBC"/>
    <w:rsid w:val="00C55343"/>
    <w:rsid w:val="00C7365D"/>
    <w:rsid w:val="00C84684"/>
    <w:rsid w:val="00C90B74"/>
    <w:rsid w:val="00C95D0E"/>
    <w:rsid w:val="00C976EA"/>
    <w:rsid w:val="00CA2BFE"/>
    <w:rsid w:val="00CA48DD"/>
    <w:rsid w:val="00CB1522"/>
    <w:rsid w:val="00CC1775"/>
    <w:rsid w:val="00CC2DA5"/>
    <w:rsid w:val="00CD013D"/>
    <w:rsid w:val="00CD2E96"/>
    <w:rsid w:val="00CE0B65"/>
    <w:rsid w:val="00CE171A"/>
    <w:rsid w:val="00CF1D5E"/>
    <w:rsid w:val="00CF35B2"/>
    <w:rsid w:val="00CF613A"/>
    <w:rsid w:val="00D027AF"/>
    <w:rsid w:val="00D32852"/>
    <w:rsid w:val="00D371B1"/>
    <w:rsid w:val="00D40447"/>
    <w:rsid w:val="00D47C20"/>
    <w:rsid w:val="00D50BB3"/>
    <w:rsid w:val="00D7579D"/>
    <w:rsid w:val="00D76FCF"/>
    <w:rsid w:val="00D77B86"/>
    <w:rsid w:val="00D854E9"/>
    <w:rsid w:val="00D879E3"/>
    <w:rsid w:val="00D9479A"/>
    <w:rsid w:val="00D95C71"/>
    <w:rsid w:val="00DA3388"/>
    <w:rsid w:val="00DA4FB0"/>
    <w:rsid w:val="00DA65C7"/>
    <w:rsid w:val="00DB2504"/>
    <w:rsid w:val="00DB38C4"/>
    <w:rsid w:val="00DC1F23"/>
    <w:rsid w:val="00DC3CC3"/>
    <w:rsid w:val="00DC58CE"/>
    <w:rsid w:val="00DD04DD"/>
    <w:rsid w:val="00DD21A3"/>
    <w:rsid w:val="00DD289F"/>
    <w:rsid w:val="00DD3878"/>
    <w:rsid w:val="00DD4F83"/>
    <w:rsid w:val="00DE1DB3"/>
    <w:rsid w:val="00DE6410"/>
    <w:rsid w:val="00DF5DAC"/>
    <w:rsid w:val="00E06BA1"/>
    <w:rsid w:val="00E0797A"/>
    <w:rsid w:val="00E0798E"/>
    <w:rsid w:val="00E11364"/>
    <w:rsid w:val="00E1334D"/>
    <w:rsid w:val="00E149B3"/>
    <w:rsid w:val="00E15483"/>
    <w:rsid w:val="00E16C1A"/>
    <w:rsid w:val="00E212A5"/>
    <w:rsid w:val="00E23786"/>
    <w:rsid w:val="00E26BF2"/>
    <w:rsid w:val="00E30F67"/>
    <w:rsid w:val="00E3294D"/>
    <w:rsid w:val="00E3475C"/>
    <w:rsid w:val="00E3698A"/>
    <w:rsid w:val="00E43628"/>
    <w:rsid w:val="00E6545F"/>
    <w:rsid w:val="00E67C5C"/>
    <w:rsid w:val="00E72434"/>
    <w:rsid w:val="00E82D5C"/>
    <w:rsid w:val="00E877B7"/>
    <w:rsid w:val="00E95FC0"/>
    <w:rsid w:val="00EA1C23"/>
    <w:rsid w:val="00EA2EF9"/>
    <w:rsid w:val="00EB1859"/>
    <w:rsid w:val="00EC1FA1"/>
    <w:rsid w:val="00EF5A87"/>
    <w:rsid w:val="00F000B9"/>
    <w:rsid w:val="00F12D94"/>
    <w:rsid w:val="00F16B13"/>
    <w:rsid w:val="00F21FCB"/>
    <w:rsid w:val="00F32F3A"/>
    <w:rsid w:val="00F4004B"/>
    <w:rsid w:val="00F468FD"/>
    <w:rsid w:val="00F4799C"/>
    <w:rsid w:val="00F50361"/>
    <w:rsid w:val="00F50F3E"/>
    <w:rsid w:val="00F60147"/>
    <w:rsid w:val="00F7375D"/>
    <w:rsid w:val="00F73A7A"/>
    <w:rsid w:val="00F80FB3"/>
    <w:rsid w:val="00F8163A"/>
    <w:rsid w:val="00F81F89"/>
    <w:rsid w:val="00F841A3"/>
    <w:rsid w:val="00F85194"/>
    <w:rsid w:val="00F85C6C"/>
    <w:rsid w:val="00F86DA7"/>
    <w:rsid w:val="00F87BFC"/>
    <w:rsid w:val="00F950BA"/>
    <w:rsid w:val="00F9703A"/>
    <w:rsid w:val="00FB174D"/>
    <w:rsid w:val="00FB3DC6"/>
    <w:rsid w:val="00FB5BFD"/>
    <w:rsid w:val="00FC3A76"/>
    <w:rsid w:val="00FD3B8A"/>
    <w:rsid w:val="00FF6D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8FD6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89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D2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D289F"/>
  </w:style>
  <w:style w:type="paragraph" w:styleId="a6">
    <w:name w:val="footer"/>
    <w:basedOn w:val="a"/>
    <w:link w:val="a7"/>
    <w:uiPriority w:val="99"/>
    <w:unhideWhenUsed/>
    <w:rsid w:val="00DD2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D289F"/>
  </w:style>
  <w:style w:type="paragraph" w:styleId="a8">
    <w:name w:val="Normal (Web)"/>
    <w:basedOn w:val="a"/>
    <w:uiPriority w:val="99"/>
    <w:semiHidden/>
    <w:unhideWhenUsed/>
    <w:rsid w:val="00A22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1">
    <w:name w:val="p131"/>
    <w:basedOn w:val="a"/>
    <w:rsid w:val="00373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3">
    <w:name w:val="p83"/>
    <w:basedOn w:val="a"/>
    <w:rsid w:val="00373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2">
    <w:name w:val="p132"/>
    <w:basedOn w:val="a"/>
    <w:rsid w:val="00373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">
    <w:name w:val="ft6"/>
    <w:basedOn w:val="a0"/>
    <w:rsid w:val="00373659"/>
  </w:style>
  <w:style w:type="character" w:customStyle="1" w:styleId="ft121">
    <w:name w:val="ft121"/>
    <w:basedOn w:val="a0"/>
    <w:rsid w:val="00373659"/>
  </w:style>
  <w:style w:type="paragraph" w:customStyle="1" w:styleId="p133">
    <w:name w:val="p133"/>
    <w:basedOn w:val="a"/>
    <w:rsid w:val="00373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4">
    <w:name w:val="p134"/>
    <w:basedOn w:val="a"/>
    <w:rsid w:val="00373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1">
    <w:name w:val="ft11"/>
    <w:basedOn w:val="a0"/>
    <w:rsid w:val="00373659"/>
  </w:style>
  <w:style w:type="paragraph" w:customStyle="1" w:styleId="p34">
    <w:name w:val="p34"/>
    <w:basedOn w:val="a"/>
    <w:rsid w:val="00373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E23786"/>
    <w:rPr>
      <w:color w:val="0000FF" w:themeColor="hyperlink"/>
      <w:u w:val="single"/>
    </w:rPr>
  </w:style>
  <w:style w:type="character" w:styleId="aa">
    <w:name w:val="Strong"/>
    <w:qFormat/>
    <w:rsid w:val="004D7F73"/>
    <w:rPr>
      <w:b/>
      <w:bCs/>
    </w:rPr>
  </w:style>
  <w:style w:type="paragraph" w:styleId="ab">
    <w:name w:val="Body Text"/>
    <w:basedOn w:val="a"/>
    <w:link w:val="ac"/>
    <w:rsid w:val="004D7F73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c">
    <w:name w:val="Основной текст Знак"/>
    <w:basedOn w:val="a0"/>
    <w:link w:val="ab"/>
    <w:rsid w:val="004D7F73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table" w:styleId="ad">
    <w:name w:val="Table Grid"/>
    <w:basedOn w:val="a1"/>
    <w:uiPriority w:val="59"/>
    <w:rsid w:val="008B2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">
    <w:name w:val="Таблица-сетка 1 светлая — акцент 21"/>
    <w:basedOn w:val="a1"/>
    <w:uiPriority w:val="46"/>
    <w:rsid w:val="008B20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e">
    <w:name w:val="Balloon Text"/>
    <w:basedOn w:val="a"/>
    <w:link w:val="af"/>
    <w:uiPriority w:val="99"/>
    <w:semiHidden/>
    <w:unhideWhenUsed/>
    <w:rsid w:val="00F81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81F89"/>
    <w:rPr>
      <w:rFonts w:ascii="Tahoma" w:hAnsi="Tahoma" w:cs="Tahoma"/>
      <w:sz w:val="16"/>
      <w:szCs w:val="16"/>
    </w:rPr>
  </w:style>
  <w:style w:type="table" w:customStyle="1" w:styleId="51">
    <w:name w:val="Таблица простая 51"/>
    <w:basedOn w:val="a1"/>
    <w:uiPriority w:val="45"/>
    <w:rsid w:val="005E320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uiPriority w:val="46"/>
    <w:rsid w:val="005E32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1"/>
    <w:uiPriority w:val="46"/>
    <w:rsid w:val="005E32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2">
    <w:name w:val="Таблица-сетка 1 светлая — акцент 22"/>
    <w:basedOn w:val="a1"/>
    <w:uiPriority w:val="46"/>
    <w:rsid w:val="005E32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1"/>
    <w:uiPriority w:val="46"/>
    <w:rsid w:val="005E32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0">
    <w:name w:val="footnote text"/>
    <w:basedOn w:val="a"/>
    <w:link w:val="af1"/>
    <w:uiPriority w:val="99"/>
    <w:semiHidden/>
    <w:unhideWhenUsed/>
    <w:rsid w:val="00D77B86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77B86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77B86"/>
    <w:rPr>
      <w:vertAlign w:val="superscript"/>
    </w:rPr>
  </w:style>
  <w:style w:type="character" w:styleId="af3">
    <w:name w:val="annotation reference"/>
    <w:basedOn w:val="a0"/>
    <w:uiPriority w:val="99"/>
    <w:semiHidden/>
    <w:unhideWhenUsed/>
    <w:rsid w:val="007B0B46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7B0B46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7B0B46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7B0B46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7B0B4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89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D2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D289F"/>
  </w:style>
  <w:style w:type="paragraph" w:styleId="a6">
    <w:name w:val="footer"/>
    <w:basedOn w:val="a"/>
    <w:link w:val="a7"/>
    <w:uiPriority w:val="99"/>
    <w:unhideWhenUsed/>
    <w:rsid w:val="00DD2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D289F"/>
  </w:style>
  <w:style w:type="paragraph" w:styleId="a8">
    <w:name w:val="Normal (Web)"/>
    <w:basedOn w:val="a"/>
    <w:uiPriority w:val="99"/>
    <w:semiHidden/>
    <w:unhideWhenUsed/>
    <w:rsid w:val="00A22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1">
    <w:name w:val="p131"/>
    <w:basedOn w:val="a"/>
    <w:rsid w:val="00373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3">
    <w:name w:val="p83"/>
    <w:basedOn w:val="a"/>
    <w:rsid w:val="00373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2">
    <w:name w:val="p132"/>
    <w:basedOn w:val="a"/>
    <w:rsid w:val="00373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">
    <w:name w:val="ft6"/>
    <w:basedOn w:val="a0"/>
    <w:rsid w:val="00373659"/>
  </w:style>
  <w:style w:type="character" w:customStyle="1" w:styleId="ft121">
    <w:name w:val="ft121"/>
    <w:basedOn w:val="a0"/>
    <w:rsid w:val="00373659"/>
  </w:style>
  <w:style w:type="paragraph" w:customStyle="1" w:styleId="p133">
    <w:name w:val="p133"/>
    <w:basedOn w:val="a"/>
    <w:rsid w:val="00373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4">
    <w:name w:val="p134"/>
    <w:basedOn w:val="a"/>
    <w:rsid w:val="00373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1">
    <w:name w:val="ft11"/>
    <w:basedOn w:val="a0"/>
    <w:rsid w:val="00373659"/>
  </w:style>
  <w:style w:type="paragraph" w:customStyle="1" w:styleId="p34">
    <w:name w:val="p34"/>
    <w:basedOn w:val="a"/>
    <w:rsid w:val="00373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E23786"/>
    <w:rPr>
      <w:color w:val="0000FF" w:themeColor="hyperlink"/>
      <w:u w:val="single"/>
    </w:rPr>
  </w:style>
  <w:style w:type="character" w:styleId="aa">
    <w:name w:val="Strong"/>
    <w:qFormat/>
    <w:rsid w:val="004D7F73"/>
    <w:rPr>
      <w:b/>
      <w:bCs/>
    </w:rPr>
  </w:style>
  <w:style w:type="paragraph" w:styleId="ab">
    <w:name w:val="Body Text"/>
    <w:basedOn w:val="a"/>
    <w:link w:val="ac"/>
    <w:rsid w:val="004D7F73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c">
    <w:name w:val="Основной текст Знак"/>
    <w:basedOn w:val="a0"/>
    <w:link w:val="ab"/>
    <w:rsid w:val="004D7F73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table" w:styleId="ad">
    <w:name w:val="Table Grid"/>
    <w:basedOn w:val="a1"/>
    <w:uiPriority w:val="59"/>
    <w:rsid w:val="008B2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">
    <w:name w:val="Таблица-сетка 1 светлая — акцент 21"/>
    <w:basedOn w:val="a1"/>
    <w:uiPriority w:val="46"/>
    <w:rsid w:val="008B20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e">
    <w:name w:val="Balloon Text"/>
    <w:basedOn w:val="a"/>
    <w:link w:val="af"/>
    <w:uiPriority w:val="99"/>
    <w:semiHidden/>
    <w:unhideWhenUsed/>
    <w:rsid w:val="00F81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81F89"/>
    <w:rPr>
      <w:rFonts w:ascii="Tahoma" w:hAnsi="Tahoma" w:cs="Tahoma"/>
      <w:sz w:val="16"/>
      <w:szCs w:val="16"/>
    </w:rPr>
  </w:style>
  <w:style w:type="table" w:customStyle="1" w:styleId="51">
    <w:name w:val="Таблица простая 51"/>
    <w:basedOn w:val="a1"/>
    <w:uiPriority w:val="45"/>
    <w:rsid w:val="005E320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uiPriority w:val="46"/>
    <w:rsid w:val="005E32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1"/>
    <w:uiPriority w:val="46"/>
    <w:rsid w:val="005E32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2">
    <w:name w:val="Таблица-сетка 1 светлая — акцент 22"/>
    <w:basedOn w:val="a1"/>
    <w:uiPriority w:val="46"/>
    <w:rsid w:val="005E32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1"/>
    <w:uiPriority w:val="46"/>
    <w:rsid w:val="005E32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0">
    <w:name w:val="footnote text"/>
    <w:basedOn w:val="a"/>
    <w:link w:val="af1"/>
    <w:uiPriority w:val="99"/>
    <w:semiHidden/>
    <w:unhideWhenUsed/>
    <w:rsid w:val="00D77B86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77B86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77B86"/>
    <w:rPr>
      <w:vertAlign w:val="superscript"/>
    </w:rPr>
  </w:style>
  <w:style w:type="character" w:styleId="af3">
    <w:name w:val="annotation reference"/>
    <w:basedOn w:val="a0"/>
    <w:uiPriority w:val="99"/>
    <w:semiHidden/>
    <w:unhideWhenUsed/>
    <w:rsid w:val="007B0B46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7B0B46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7B0B46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7B0B46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7B0B4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4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1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8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56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26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0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8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4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72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53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73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6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2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8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96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0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1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3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2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16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5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0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55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5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7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5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9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17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8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4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55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52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1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7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3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64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76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11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86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37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22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3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24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6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5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74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26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0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2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73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53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4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1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7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16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52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1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17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64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8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51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2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6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0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5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2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72412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772165519">
              <w:marLeft w:val="336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34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6789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14524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2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1.png"/><Relationship Id="rId26" Type="http://schemas.openxmlformats.org/officeDocument/2006/relationships/chart" Target="charts/chart17.xml"/><Relationship Id="rId39" Type="http://schemas.openxmlformats.org/officeDocument/2006/relationships/hyperlink" Target="https://studwood.ru/1405337/ekonomika/pokazateli_mehanicheskogo_dvizheniya_naseleniya" TargetMode="Externa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34" Type="http://schemas.openxmlformats.org/officeDocument/2006/relationships/hyperlink" Target="http://demographia.ru/node/454" TargetMode="External"/><Relationship Id="rId42" Type="http://schemas.openxmlformats.org/officeDocument/2006/relationships/hyperlink" Target="http://belg.gks.ru/wps/wcm/connect/rosstat_ts/belg/resources/9e7823804462cf7b90e2b78327254801/0109_2016.pdf" TargetMode="External"/><Relationship Id="rId47" Type="http://schemas.openxmlformats.org/officeDocument/2006/relationships/fontTable" Target="fontTable.xml"/><Relationship Id="rId50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6.xml"/><Relationship Id="rId33" Type="http://schemas.openxmlformats.org/officeDocument/2006/relationships/hyperlink" Target="http://tmb.gks.ru/wps/wcm/connect/rosstat_ts/tmb/resources/ddd9dc004f31d2d5958adf3a99b5ae2d/din_nas_2017.pdf" TargetMode="External"/><Relationship Id="rId38" Type="http://schemas.openxmlformats.org/officeDocument/2006/relationships/hyperlink" Target="http://fb.ru/article/165491/smertnost---eto-pokazateli-smertnosti-naseleniya" TargetMode="External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1.xml"/><Relationship Id="rId29" Type="http://schemas.openxmlformats.org/officeDocument/2006/relationships/image" Target="media/image3.png"/><Relationship Id="rId41" Type="http://schemas.openxmlformats.org/officeDocument/2006/relationships/hyperlink" Target="http://belg.gks.ru/wps/wcm/connect/rosstat_ts/belg/resources/596fbe8043ddfd62bf46bffa17e1e317/0101_11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5.xml"/><Relationship Id="rId32" Type="http://schemas.openxmlformats.org/officeDocument/2006/relationships/hyperlink" Target="http://zdrav.tmbreg.ru/assets/files/Dokla/&#1075;&#1086;&#1089;&#1076;&#1086;&#1082;&#1083;&#1072;&#1076;_2016_&#1089;&#1074;&#1086;&#1076;-3.pdf" TargetMode="External"/><Relationship Id="rId37" Type="http://schemas.openxmlformats.org/officeDocument/2006/relationships/hyperlink" Target="http://helpiks.org/4-9116.html" TargetMode="External"/><Relationship Id="rId40" Type="http://schemas.openxmlformats.org/officeDocument/2006/relationships/hyperlink" Target="http://belg.gks.ru/wps/wcm/connect/rosstat_ts/belg/ru/statistics/population/" TargetMode="External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4.xml"/><Relationship Id="rId28" Type="http://schemas.openxmlformats.org/officeDocument/2006/relationships/image" Target="media/image2.png"/><Relationship Id="rId36" Type="http://schemas.openxmlformats.org/officeDocument/2006/relationships/hyperlink" Target="https://studopedia.ru/1_76127_pokazateli-estestvennogo-dvizheniya-naseleniya.html" TargetMode="External"/><Relationship Id="rId49" Type="http://schemas.microsoft.com/office/2011/relationships/people" Target="people.xml"/><Relationship Id="rId10" Type="http://schemas.openxmlformats.org/officeDocument/2006/relationships/chart" Target="charts/chart2.xml"/><Relationship Id="rId19" Type="http://schemas.openxmlformats.org/officeDocument/2006/relationships/chart" Target="charts/chart10.xml"/><Relationship Id="rId31" Type="http://schemas.openxmlformats.org/officeDocument/2006/relationships/hyperlink" Target="http://www.demoscope.ru/weekly/ssp/rus89_reg1.php" TargetMode="External"/><Relationship Id="rId44" Type="http://schemas.openxmlformats.org/officeDocument/2006/relationships/hyperlink" Target="https://studopedia.ru/1_75104_chislennost-naseleniya-i-ee-absolyutnie-pokazateli.html" TargetMode="Externa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hyperlink" Target="http://www.demoscope.ru/weekly/ssp/rus_mar_reg.php?reg=7" TargetMode="External"/><Relationship Id="rId35" Type="http://schemas.openxmlformats.org/officeDocument/2006/relationships/hyperlink" Target="https://studopedia.ru/9_75456_III-osnovnie-pokazateli-estestvennogo-dvizheniya-naseleniya.html" TargetMode="External"/><Relationship Id="rId43" Type="http://schemas.openxmlformats.org/officeDocument/2006/relationships/hyperlink" Target="http://belg.gks.ru/wps/wcm/connect/rosstat_ts/belg/ru/statistics/population/" TargetMode="External"/><Relationship Id="rId48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2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3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4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 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Лист1!$A$2:$A$9</c:f>
              <c:numCache>
                <c:formatCode>General</c:formatCode>
                <c:ptCount val="8"/>
                <c:pt idx="0">
                  <c:v>2003</c:v>
                </c:pt>
                <c:pt idx="1">
                  <c:v>2005</c:v>
                </c:pt>
                <c:pt idx="2">
                  <c:v>2007</c:v>
                </c:pt>
                <c:pt idx="3">
                  <c:v>2009</c:v>
                </c:pt>
                <c:pt idx="4">
                  <c:v>2011</c:v>
                </c:pt>
                <c:pt idx="5">
                  <c:v>2013</c:v>
                </c:pt>
                <c:pt idx="6">
                  <c:v>2015</c:v>
                </c:pt>
                <c:pt idx="7">
                  <c:v>2017</c:v>
                </c:pt>
              </c:numCache>
            </c:numRef>
          </c:xVal>
          <c:yVal>
            <c:numRef>
              <c:f>Лист1!$B$2:$B$9</c:f>
              <c:numCache>
                <c:formatCode>General</c:formatCode>
                <c:ptCount val="8"/>
                <c:pt idx="0">
                  <c:v>1174233</c:v>
                </c:pt>
                <c:pt idx="1">
                  <c:v>1150828</c:v>
                </c:pt>
                <c:pt idx="2">
                  <c:v>1127014</c:v>
                </c:pt>
                <c:pt idx="3">
                  <c:v>1107810</c:v>
                </c:pt>
                <c:pt idx="4">
                  <c:v>1089700</c:v>
                </c:pt>
                <c:pt idx="5">
                  <c:v>1075748</c:v>
                </c:pt>
                <c:pt idx="6">
                  <c:v>1062421</c:v>
                </c:pt>
                <c:pt idx="7">
                  <c:v>1040327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4F93-4172-9FF8-6FD394B725C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Городское население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Лист1!$A$2:$A$9</c:f>
              <c:numCache>
                <c:formatCode>General</c:formatCode>
                <c:ptCount val="8"/>
                <c:pt idx="0">
                  <c:v>2003</c:v>
                </c:pt>
                <c:pt idx="1">
                  <c:v>2005</c:v>
                </c:pt>
                <c:pt idx="2">
                  <c:v>2007</c:v>
                </c:pt>
                <c:pt idx="3">
                  <c:v>2009</c:v>
                </c:pt>
                <c:pt idx="4">
                  <c:v>2011</c:v>
                </c:pt>
                <c:pt idx="5">
                  <c:v>2013</c:v>
                </c:pt>
                <c:pt idx="6">
                  <c:v>2015</c:v>
                </c:pt>
                <c:pt idx="7">
                  <c:v>2017</c:v>
                </c:pt>
              </c:numCache>
            </c:numRef>
          </c:xVal>
          <c:yVal>
            <c:numRef>
              <c:f>Лист1!$C$2:$C$9</c:f>
              <c:numCache>
                <c:formatCode>General</c:formatCode>
                <c:ptCount val="8"/>
                <c:pt idx="0">
                  <c:v>672267</c:v>
                </c:pt>
                <c:pt idx="1">
                  <c:v>664003</c:v>
                </c:pt>
                <c:pt idx="2">
                  <c:v>654591</c:v>
                </c:pt>
                <c:pt idx="3">
                  <c:v>646959</c:v>
                </c:pt>
                <c:pt idx="4">
                  <c:v>639927</c:v>
                </c:pt>
                <c:pt idx="5">
                  <c:v>635444</c:v>
                </c:pt>
                <c:pt idx="6">
                  <c:v>635627</c:v>
                </c:pt>
                <c:pt idx="7">
                  <c:v>629375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4F93-4172-9FF8-6FD394B725C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Сельское население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Лист1!$A$2:$A$9</c:f>
              <c:numCache>
                <c:formatCode>General</c:formatCode>
                <c:ptCount val="8"/>
                <c:pt idx="0">
                  <c:v>2003</c:v>
                </c:pt>
                <c:pt idx="1">
                  <c:v>2005</c:v>
                </c:pt>
                <c:pt idx="2">
                  <c:v>2007</c:v>
                </c:pt>
                <c:pt idx="3">
                  <c:v>2009</c:v>
                </c:pt>
                <c:pt idx="4">
                  <c:v>2011</c:v>
                </c:pt>
                <c:pt idx="5">
                  <c:v>2013</c:v>
                </c:pt>
                <c:pt idx="6">
                  <c:v>2015</c:v>
                </c:pt>
                <c:pt idx="7">
                  <c:v>2017</c:v>
                </c:pt>
              </c:numCache>
            </c:numRef>
          </c:xVal>
          <c:yVal>
            <c:numRef>
              <c:f>Лист1!$D$2:$D$9</c:f>
              <c:numCache>
                <c:formatCode>General</c:formatCode>
                <c:ptCount val="8"/>
                <c:pt idx="0">
                  <c:v>501966</c:v>
                </c:pt>
                <c:pt idx="1">
                  <c:v>486825</c:v>
                </c:pt>
                <c:pt idx="2">
                  <c:v>472423</c:v>
                </c:pt>
                <c:pt idx="3">
                  <c:v>460851</c:v>
                </c:pt>
                <c:pt idx="4">
                  <c:v>449773</c:v>
                </c:pt>
                <c:pt idx="5">
                  <c:v>440304</c:v>
                </c:pt>
                <c:pt idx="6">
                  <c:v>426794</c:v>
                </c:pt>
                <c:pt idx="7">
                  <c:v>410952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4F93-4172-9FF8-6FD394B725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2739712"/>
        <c:axId val="202742016"/>
      </c:scatterChart>
      <c:valAx>
        <c:axId val="202739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Годы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spc="12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2742016"/>
        <c:crosses val="autoZero"/>
        <c:crossBetween val="midCat"/>
      </c:valAx>
      <c:valAx>
        <c:axId val="202742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Численность тыс. чел.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273971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xVal>
            <c:numRef>
              <c:f>Лист1!$A$2:$A$9</c:f>
              <c:numCache>
                <c:formatCode>General</c:formatCode>
                <c:ptCount val="8"/>
                <c:pt idx="0">
                  <c:v>2003</c:v>
                </c:pt>
                <c:pt idx="1">
                  <c:v>2005</c:v>
                </c:pt>
                <c:pt idx="2">
                  <c:v>2007</c:v>
                </c:pt>
                <c:pt idx="3">
                  <c:v>2009</c:v>
                </c:pt>
                <c:pt idx="4">
                  <c:v>2011</c:v>
                </c:pt>
                <c:pt idx="5">
                  <c:v>2013</c:v>
                </c:pt>
                <c:pt idx="6">
                  <c:v>2015</c:v>
                </c:pt>
                <c:pt idx="7">
                  <c:v>2017</c:v>
                </c:pt>
              </c:numCache>
            </c:numRef>
          </c:xVal>
          <c:yVal>
            <c:numRef>
              <c:f>Лист1!$B$2:$B$9</c:f>
              <c:numCache>
                <c:formatCode>General</c:formatCode>
                <c:ptCount val="8"/>
                <c:pt idx="0">
                  <c:v>1511.9</c:v>
                </c:pt>
                <c:pt idx="1">
                  <c:v>1511.6</c:v>
                </c:pt>
                <c:pt idx="2">
                  <c:v>1513.6</c:v>
                </c:pt>
                <c:pt idx="3">
                  <c:v>1525.1</c:v>
                </c:pt>
                <c:pt idx="4">
                  <c:v>1532.3</c:v>
                </c:pt>
                <c:pt idx="5">
                  <c:v>1540.9</c:v>
                </c:pt>
                <c:pt idx="6">
                  <c:v>1547.9</c:v>
                </c:pt>
                <c:pt idx="7">
                  <c:v>1552.9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4272-47F2-B3F4-3A8E2A53F2C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Городское население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xVal>
            <c:numRef>
              <c:f>Лист1!$A$2:$A$9</c:f>
              <c:numCache>
                <c:formatCode>General</c:formatCode>
                <c:ptCount val="8"/>
                <c:pt idx="0">
                  <c:v>2003</c:v>
                </c:pt>
                <c:pt idx="1">
                  <c:v>2005</c:v>
                </c:pt>
                <c:pt idx="2">
                  <c:v>2007</c:v>
                </c:pt>
                <c:pt idx="3">
                  <c:v>2009</c:v>
                </c:pt>
                <c:pt idx="4">
                  <c:v>2011</c:v>
                </c:pt>
                <c:pt idx="5">
                  <c:v>2013</c:v>
                </c:pt>
                <c:pt idx="6">
                  <c:v>2015</c:v>
                </c:pt>
                <c:pt idx="7">
                  <c:v>2017</c:v>
                </c:pt>
              </c:numCache>
            </c:numRef>
          </c:xVal>
          <c:yVal>
            <c:numRef>
              <c:f>Лист1!$C$2:$C$9</c:f>
              <c:numCache>
                <c:formatCode>General</c:formatCode>
                <c:ptCount val="8"/>
                <c:pt idx="0">
                  <c:v>986.4</c:v>
                </c:pt>
                <c:pt idx="1">
                  <c:v>989.3</c:v>
                </c:pt>
                <c:pt idx="2">
                  <c:v>996.6</c:v>
                </c:pt>
                <c:pt idx="3">
                  <c:v>1004.4</c:v>
                </c:pt>
                <c:pt idx="4">
                  <c:v>1013.9</c:v>
                </c:pt>
                <c:pt idx="5">
                  <c:v>1026.5</c:v>
                </c:pt>
                <c:pt idx="6">
                  <c:v>1036.2</c:v>
                </c:pt>
                <c:pt idx="7">
                  <c:v>1045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4272-47F2-B3F4-3A8E2A53F2C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Сельское население 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xVal>
            <c:numRef>
              <c:f>Лист1!$A$2:$A$9</c:f>
              <c:numCache>
                <c:formatCode>General</c:formatCode>
                <c:ptCount val="8"/>
                <c:pt idx="0">
                  <c:v>2003</c:v>
                </c:pt>
                <c:pt idx="1">
                  <c:v>2005</c:v>
                </c:pt>
                <c:pt idx="2">
                  <c:v>2007</c:v>
                </c:pt>
                <c:pt idx="3">
                  <c:v>2009</c:v>
                </c:pt>
                <c:pt idx="4">
                  <c:v>2011</c:v>
                </c:pt>
                <c:pt idx="5">
                  <c:v>2013</c:v>
                </c:pt>
                <c:pt idx="6">
                  <c:v>2015</c:v>
                </c:pt>
                <c:pt idx="7">
                  <c:v>2017</c:v>
                </c:pt>
              </c:numCache>
            </c:numRef>
          </c:xVal>
          <c:yVal>
            <c:numRef>
              <c:f>Лист1!$D$2:$D$9</c:f>
              <c:numCache>
                <c:formatCode>General</c:formatCode>
                <c:ptCount val="8"/>
                <c:pt idx="0">
                  <c:v>525.5</c:v>
                </c:pt>
                <c:pt idx="1">
                  <c:v>522.4</c:v>
                </c:pt>
                <c:pt idx="2">
                  <c:v>517.6</c:v>
                </c:pt>
                <c:pt idx="3">
                  <c:v>521.9</c:v>
                </c:pt>
                <c:pt idx="4">
                  <c:v>518.5</c:v>
                </c:pt>
                <c:pt idx="5">
                  <c:v>514.5</c:v>
                </c:pt>
                <c:pt idx="6">
                  <c:v>511.7</c:v>
                </c:pt>
                <c:pt idx="7">
                  <c:v>507.9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4272-47F2-B3F4-3A8E2A53F2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3412992"/>
        <c:axId val="202768384"/>
      </c:scatterChart>
      <c:valAx>
        <c:axId val="2034129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годы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spc="12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2768384"/>
        <c:crosses val="autoZero"/>
        <c:crossBetween val="midCat"/>
      </c:valAx>
      <c:valAx>
        <c:axId val="202768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численность населения тыс. чел.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341299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Лист1!$C$53:$C$54</c:f>
              <c:strCache>
                <c:ptCount val="2"/>
                <c:pt idx="0">
                  <c:v>Всего, человек</c:v>
                </c:pt>
                <c:pt idx="1">
                  <c:v>родившихся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Лист1!$B$55:$B$62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Лист1!$C$55:$C$62</c:f>
              <c:numCache>
                <c:formatCode>General</c:formatCode>
                <c:ptCount val="8"/>
                <c:pt idx="0">
                  <c:v>16635</c:v>
                </c:pt>
                <c:pt idx="1">
                  <c:v>16980</c:v>
                </c:pt>
                <c:pt idx="2">
                  <c:v>17923</c:v>
                </c:pt>
                <c:pt idx="3">
                  <c:v>17885</c:v>
                </c:pt>
                <c:pt idx="4">
                  <c:v>17848</c:v>
                </c:pt>
                <c:pt idx="5">
                  <c:v>17773</c:v>
                </c:pt>
                <c:pt idx="6">
                  <c:v>17247</c:v>
                </c:pt>
                <c:pt idx="7">
                  <c:v>17123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380-4D23-B3AA-88E20230934D}"/>
            </c:ext>
          </c:extLst>
        </c:ser>
        <c:ser>
          <c:idx val="1"/>
          <c:order val="1"/>
          <c:tx>
            <c:strRef>
              <c:f>Лист1!$D$53:$D$54</c:f>
              <c:strCache>
                <c:ptCount val="2"/>
                <c:pt idx="0">
                  <c:v>Всего, человек</c:v>
                </c:pt>
                <c:pt idx="1">
                  <c:v>умерших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Лист1!$B$55:$B$62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Лист1!$D$55:$D$62</c:f>
              <c:numCache>
                <c:formatCode>General</c:formatCode>
                <c:ptCount val="8"/>
                <c:pt idx="0">
                  <c:v>22027</c:v>
                </c:pt>
                <c:pt idx="1">
                  <c:v>21610</c:v>
                </c:pt>
                <c:pt idx="2">
                  <c:v>21602</c:v>
                </c:pt>
                <c:pt idx="3">
                  <c:v>21328</c:v>
                </c:pt>
                <c:pt idx="4">
                  <c:v>21611</c:v>
                </c:pt>
                <c:pt idx="5">
                  <c:v>21490</c:v>
                </c:pt>
                <c:pt idx="6">
                  <c:v>21586</c:v>
                </c:pt>
                <c:pt idx="7">
                  <c:v>21463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380-4D23-B3AA-88E20230934D}"/>
            </c:ext>
          </c:extLst>
        </c:ser>
        <c:ser>
          <c:idx val="2"/>
          <c:order val="2"/>
          <c:tx>
            <c:strRef>
              <c:f>Лист1!$E$53:$E$54</c:f>
              <c:strCache>
                <c:ptCount val="2"/>
                <c:pt idx="0">
                  <c:v>Всего, человек</c:v>
                </c:pt>
                <c:pt idx="1">
                  <c:v>естественный прирост</c:v>
                </c:pt>
              </c:strCache>
            </c:strRef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Лист1!$B$55:$B$62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Лист1!$E$55:$E$62</c:f>
              <c:numCache>
                <c:formatCode>General</c:formatCode>
                <c:ptCount val="8"/>
                <c:pt idx="0">
                  <c:v>-5392</c:v>
                </c:pt>
                <c:pt idx="1">
                  <c:v>-4630</c:v>
                </c:pt>
                <c:pt idx="2">
                  <c:v>-3679</c:v>
                </c:pt>
                <c:pt idx="3">
                  <c:v>-3443</c:v>
                </c:pt>
                <c:pt idx="4">
                  <c:v>-3763</c:v>
                </c:pt>
                <c:pt idx="5">
                  <c:v>-3717</c:v>
                </c:pt>
                <c:pt idx="6">
                  <c:v>-4339</c:v>
                </c:pt>
                <c:pt idx="7">
                  <c:v>-4312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380-4D23-B3AA-88E2023093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3229440"/>
        <c:axId val="203236096"/>
      </c:lineChart>
      <c:catAx>
        <c:axId val="2032294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3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Годы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3236096"/>
        <c:crosses val="autoZero"/>
        <c:auto val="1"/>
        <c:lblAlgn val="ctr"/>
        <c:lblOffset val="100"/>
        <c:noMultiLvlLbl val="0"/>
      </c:catAx>
      <c:valAx>
        <c:axId val="203236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2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Численность  чел.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3229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Лист1!$C$66:$C$67</c:f>
              <c:strCache>
                <c:ptCount val="2"/>
                <c:pt idx="0">
                  <c:v>На 1000 человек населения</c:v>
                </c:pt>
                <c:pt idx="1">
                  <c:v>родившихся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Лист1!$B$68:$B$75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Лист1!$C$68:$C$75</c:f>
              <c:numCache>
                <c:formatCode>General</c:formatCode>
                <c:ptCount val="8"/>
                <c:pt idx="0">
                  <c:v>10.9</c:v>
                </c:pt>
                <c:pt idx="1">
                  <c:v>11.1</c:v>
                </c:pt>
                <c:pt idx="2">
                  <c:v>11.6</c:v>
                </c:pt>
                <c:pt idx="3">
                  <c:v>11.6</c:v>
                </c:pt>
                <c:pt idx="4">
                  <c:v>11.5</c:v>
                </c:pt>
                <c:pt idx="5">
                  <c:v>11.5</c:v>
                </c:pt>
                <c:pt idx="6">
                  <c:v>11.1</c:v>
                </c:pt>
                <c:pt idx="7">
                  <c:v>11.1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E2B-4431-866A-E37BE960DB7A}"/>
            </c:ext>
          </c:extLst>
        </c:ser>
        <c:ser>
          <c:idx val="1"/>
          <c:order val="1"/>
          <c:tx>
            <c:strRef>
              <c:f>Лист1!$D$66:$D$67</c:f>
              <c:strCache>
                <c:ptCount val="2"/>
                <c:pt idx="0">
                  <c:v>На 1000 человек населения</c:v>
                </c:pt>
                <c:pt idx="1">
                  <c:v>умерших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Лист1!$B$68:$B$75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Лист1!$D$68:$D$75</c:f>
              <c:numCache>
                <c:formatCode>General</c:formatCode>
                <c:ptCount val="8"/>
                <c:pt idx="0">
                  <c:v>14.4</c:v>
                </c:pt>
                <c:pt idx="1">
                  <c:v>14.1</c:v>
                </c:pt>
                <c:pt idx="2">
                  <c:v>14</c:v>
                </c:pt>
                <c:pt idx="3">
                  <c:v>13.8</c:v>
                </c:pt>
                <c:pt idx="4">
                  <c:v>14</c:v>
                </c:pt>
                <c:pt idx="5">
                  <c:v>13.9</c:v>
                </c:pt>
                <c:pt idx="6">
                  <c:v>13.9</c:v>
                </c:pt>
                <c:pt idx="7">
                  <c:v>13.8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E2B-4431-866A-E37BE960DB7A}"/>
            </c:ext>
          </c:extLst>
        </c:ser>
        <c:ser>
          <c:idx val="2"/>
          <c:order val="2"/>
          <c:tx>
            <c:strRef>
              <c:f>Лист1!$E$66:$E$67</c:f>
              <c:strCache>
                <c:ptCount val="2"/>
                <c:pt idx="0">
                  <c:v>На 1000 человек населения</c:v>
                </c:pt>
                <c:pt idx="1">
                  <c:v>естественный прирост</c:v>
                </c:pt>
              </c:strCache>
            </c:strRef>
          </c:tx>
          <c:spPr>
            <a:ln w="28575" cap="rnd">
              <a:solidFill>
                <a:schemeClr val="tx1">
                  <a:lumMod val="85000"/>
                  <a:lumOff val="1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Лист1!$B$68:$B$75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Лист1!$E$68:$E$75</c:f>
              <c:numCache>
                <c:formatCode>General</c:formatCode>
                <c:ptCount val="8"/>
                <c:pt idx="0">
                  <c:v>-3.5</c:v>
                </c:pt>
                <c:pt idx="1">
                  <c:v>-3</c:v>
                </c:pt>
                <c:pt idx="2">
                  <c:v>-2.4</c:v>
                </c:pt>
                <c:pt idx="3">
                  <c:v>-2.2000000000000002</c:v>
                </c:pt>
                <c:pt idx="4">
                  <c:v>-2.5</c:v>
                </c:pt>
                <c:pt idx="5">
                  <c:v>-2.4</c:v>
                </c:pt>
                <c:pt idx="6">
                  <c:v>-2.8</c:v>
                </c:pt>
                <c:pt idx="7">
                  <c:v>-2.7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3E2B-4431-866A-E37BE960DB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3263360"/>
        <c:axId val="203274112"/>
      </c:lineChart>
      <c:catAx>
        <c:axId val="2032633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3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Годы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3274112"/>
        <c:crosses val="autoZero"/>
        <c:auto val="1"/>
        <c:lblAlgn val="ctr"/>
        <c:lblOffset val="100"/>
        <c:noMultiLvlLbl val="0"/>
      </c:catAx>
      <c:valAx>
        <c:axId val="203274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2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На тыс. чел.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3263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Лист1!$B$1:$B$2</c:f>
              <c:strCache>
                <c:ptCount val="2"/>
                <c:pt idx="0">
                  <c:v>Всего, человек</c:v>
                </c:pt>
                <c:pt idx="1">
                  <c:v>родившихся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Лист1!$A$3:$A$10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Лист1!$B$3:$B$10</c:f>
              <c:numCache>
                <c:formatCode>General</c:formatCode>
                <c:ptCount val="8"/>
                <c:pt idx="0">
                  <c:v>11075</c:v>
                </c:pt>
                <c:pt idx="1">
                  <c:v>11448</c:v>
                </c:pt>
                <c:pt idx="2">
                  <c:v>12172</c:v>
                </c:pt>
                <c:pt idx="3">
                  <c:v>11990</c:v>
                </c:pt>
                <c:pt idx="4">
                  <c:v>11948</c:v>
                </c:pt>
                <c:pt idx="5">
                  <c:v>12428</c:v>
                </c:pt>
                <c:pt idx="6">
                  <c:v>12304</c:v>
                </c:pt>
                <c:pt idx="7">
                  <c:v>12124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B4C-40FB-86AC-500F676609CA}"/>
            </c:ext>
          </c:extLst>
        </c:ser>
        <c:ser>
          <c:idx val="1"/>
          <c:order val="1"/>
          <c:tx>
            <c:strRef>
              <c:f>Лист1!$C$1:$C$2</c:f>
              <c:strCache>
                <c:ptCount val="2"/>
                <c:pt idx="0">
                  <c:v>Всего, человек</c:v>
                </c:pt>
                <c:pt idx="1">
                  <c:v>умерших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Лист1!$A$3:$A$10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Лист1!$C$3:$C$10</c:f>
              <c:numCache>
                <c:formatCode>General</c:formatCode>
                <c:ptCount val="8"/>
                <c:pt idx="0">
                  <c:v>12310</c:v>
                </c:pt>
                <c:pt idx="1">
                  <c:v>12183</c:v>
                </c:pt>
                <c:pt idx="2">
                  <c:v>12297</c:v>
                </c:pt>
                <c:pt idx="3">
                  <c:v>12383</c:v>
                </c:pt>
                <c:pt idx="4">
                  <c:v>12432</c:v>
                </c:pt>
                <c:pt idx="5">
                  <c:v>12675</c:v>
                </c:pt>
                <c:pt idx="6">
                  <c:v>12881</c:v>
                </c:pt>
                <c:pt idx="7">
                  <c:v>13021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B4C-40FB-86AC-500F676609CA}"/>
            </c:ext>
          </c:extLst>
        </c:ser>
        <c:ser>
          <c:idx val="2"/>
          <c:order val="2"/>
          <c:tx>
            <c:strRef>
              <c:f>Лист1!$D$1:$D$2</c:f>
              <c:strCache>
                <c:ptCount val="2"/>
                <c:pt idx="0">
                  <c:v>Всего, человек</c:v>
                </c:pt>
                <c:pt idx="1">
                  <c:v>естественный прирост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Лист1!$A$3:$A$10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Лист1!$D$3:$D$10</c:f>
              <c:numCache>
                <c:formatCode>General</c:formatCode>
                <c:ptCount val="8"/>
                <c:pt idx="0">
                  <c:v>-1235</c:v>
                </c:pt>
                <c:pt idx="1">
                  <c:v>-735</c:v>
                </c:pt>
                <c:pt idx="2">
                  <c:v>-125</c:v>
                </c:pt>
                <c:pt idx="3">
                  <c:v>-393</c:v>
                </c:pt>
                <c:pt idx="4">
                  <c:v>-484</c:v>
                </c:pt>
                <c:pt idx="5">
                  <c:v>-247</c:v>
                </c:pt>
                <c:pt idx="6">
                  <c:v>-577</c:v>
                </c:pt>
                <c:pt idx="7">
                  <c:v>-563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B4C-40FB-86AC-500F676609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3314304"/>
        <c:axId val="203316224"/>
        <c:axId val="0"/>
      </c:bar3DChart>
      <c:catAx>
        <c:axId val="2033143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3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Годы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3316224"/>
        <c:crosses val="autoZero"/>
        <c:auto val="1"/>
        <c:lblAlgn val="ctr"/>
        <c:lblOffset val="100"/>
        <c:noMultiLvlLbl val="0"/>
      </c:catAx>
      <c:valAx>
        <c:axId val="20331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2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Численность  чел.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3314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Лист1!$B$1:$B$2</c:f>
              <c:strCache>
                <c:ptCount val="2"/>
                <c:pt idx="0">
                  <c:v>На 1000 человек населения</c:v>
                </c:pt>
                <c:pt idx="1">
                  <c:v>родившихся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Лист1!$A$3:$A$10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Лист1!$B$3:$B$10</c:f>
              <c:numCache>
                <c:formatCode>General</c:formatCode>
                <c:ptCount val="8"/>
                <c:pt idx="0">
                  <c:v>10.9</c:v>
                </c:pt>
                <c:pt idx="1">
                  <c:v>11.3</c:v>
                </c:pt>
                <c:pt idx="2">
                  <c:v>11.9</c:v>
                </c:pt>
                <c:pt idx="3">
                  <c:v>11.7</c:v>
                </c:pt>
                <c:pt idx="4">
                  <c:v>11.6</c:v>
                </c:pt>
                <c:pt idx="5">
                  <c:v>12</c:v>
                </c:pt>
                <c:pt idx="6">
                  <c:v>11.8</c:v>
                </c:pt>
                <c:pt idx="7">
                  <c:v>11.6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613-4564-9582-49E9DF99EEC2}"/>
            </c:ext>
          </c:extLst>
        </c:ser>
        <c:ser>
          <c:idx val="1"/>
          <c:order val="1"/>
          <c:tx>
            <c:strRef>
              <c:f>Лист1!$C$1:$C$2</c:f>
              <c:strCache>
                <c:ptCount val="2"/>
                <c:pt idx="0">
                  <c:v>На 1000 человек населения</c:v>
                </c:pt>
                <c:pt idx="1">
                  <c:v>умерших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Лист1!$A$3:$A$10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Лист1!$C$3:$C$10</c:f>
              <c:numCache>
                <c:formatCode>General</c:formatCode>
                <c:ptCount val="8"/>
                <c:pt idx="0">
                  <c:v>12.2</c:v>
                </c:pt>
                <c:pt idx="1">
                  <c:v>12</c:v>
                </c:pt>
                <c:pt idx="2">
                  <c:v>12</c:v>
                </c:pt>
                <c:pt idx="3">
                  <c:v>12</c:v>
                </c:pt>
                <c:pt idx="4">
                  <c:v>12</c:v>
                </c:pt>
                <c:pt idx="5">
                  <c:v>12.2</c:v>
                </c:pt>
                <c:pt idx="6">
                  <c:v>12.4</c:v>
                </c:pt>
                <c:pt idx="7">
                  <c:v>12.2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613-4564-9582-49E9DF99EEC2}"/>
            </c:ext>
          </c:extLst>
        </c:ser>
        <c:ser>
          <c:idx val="2"/>
          <c:order val="2"/>
          <c:tx>
            <c:strRef>
              <c:f>Лист1!$D$1:$D$2</c:f>
              <c:strCache>
                <c:ptCount val="2"/>
                <c:pt idx="0">
                  <c:v>На 1000 человек населения</c:v>
                </c:pt>
                <c:pt idx="1">
                  <c:v>естественный прирост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Лист1!$A$3:$A$10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Лист1!$D$3:$D$10</c:f>
              <c:numCache>
                <c:formatCode>General</c:formatCode>
                <c:ptCount val="8"/>
                <c:pt idx="0">
                  <c:v>-1.3</c:v>
                </c:pt>
                <c:pt idx="1">
                  <c:v>-0.70000000000000029</c:v>
                </c:pt>
                <c:pt idx="2">
                  <c:v>-0.1</c:v>
                </c:pt>
                <c:pt idx="3">
                  <c:v>-0.30000000000000016</c:v>
                </c:pt>
                <c:pt idx="4">
                  <c:v>-0.4</c:v>
                </c:pt>
                <c:pt idx="5">
                  <c:v>-0.2</c:v>
                </c:pt>
                <c:pt idx="6">
                  <c:v>-0.60000000000000031</c:v>
                </c:pt>
                <c:pt idx="7">
                  <c:v>-0.4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613-4564-9582-49E9DF99EE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2819840"/>
        <c:axId val="203096448"/>
        <c:axId val="0"/>
      </c:bar3DChart>
      <c:catAx>
        <c:axId val="2028198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3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Годы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3096448"/>
        <c:crosses val="autoZero"/>
        <c:auto val="1"/>
        <c:lblAlgn val="ctr"/>
        <c:lblOffset val="100"/>
        <c:noMultiLvlLbl val="0"/>
      </c:catAx>
      <c:valAx>
        <c:axId val="203096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2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На тыс. чел.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2819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Лист1!$B$1:$B$2</c:f>
              <c:strCache>
                <c:ptCount val="2"/>
                <c:pt idx="0">
                  <c:v>Всего, человек </c:v>
                </c:pt>
                <c:pt idx="1">
                  <c:v>родившихся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Лист1!$A$3:$A$10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Лист1!$B$3:$B$10</c:f>
              <c:numCache>
                <c:formatCode>General</c:formatCode>
                <c:ptCount val="8"/>
                <c:pt idx="0">
                  <c:v>5560</c:v>
                </c:pt>
                <c:pt idx="1">
                  <c:v>5532</c:v>
                </c:pt>
                <c:pt idx="2">
                  <c:v>5751</c:v>
                </c:pt>
                <c:pt idx="3">
                  <c:v>5895</c:v>
                </c:pt>
                <c:pt idx="4">
                  <c:v>5900</c:v>
                </c:pt>
                <c:pt idx="5">
                  <c:v>5345</c:v>
                </c:pt>
                <c:pt idx="6">
                  <c:v>4943</c:v>
                </c:pt>
                <c:pt idx="7">
                  <c:v>4722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F08-471A-940F-3099F63C16B2}"/>
            </c:ext>
          </c:extLst>
        </c:ser>
        <c:ser>
          <c:idx val="1"/>
          <c:order val="1"/>
          <c:tx>
            <c:strRef>
              <c:f>Лист1!$C$1:$C$2</c:f>
              <c:strCache>
                <c:ptCount val="2"/>
                <c:pt idx="0">
                  <c:v>Всего, человек </c:v>
                </c:pt>
                <c:pt idx="1">
                  <c:v>умерших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Лист1!$A$3:$A$10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Лист1!$C$3:$C$10</c:f>
              <c:numCache>
                <c:formatCode>General</c:formatCode>
                <c:ptCount val="8"/>
                <c:pt idx="0">
                  <c:v>9717</c:v>
                </c:pt>
                <c:pt idx="1">
                  <c:v>9427</c:v>
                </c:pt>
                <c:pt idx="2">
                  <c:v>9305</c:v>
                </c:pt>
                <c:pt idx="3">
                  <c:v>8945</c:v>
                </c:pt>
                <c:pt idx="4">
                  <c:v>9179</c:v>
                </c:pt>
                <c:pt idx="5">
                  <c:v>8815</c:v>
                </c:pt>
                <c:pt idx="6">
                  <c:v>8705</c:v>
                </c:pt>
                <c:pt idx="7">
                  <c:v>8673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F08-471A-940F-3099F63C16B2}"/>
            </c:ext>
          </c:extLst>
        </c:ser>
        <c:ser>
          <c:idx val="2"/>
          <c:order val="2"/>
          <c:tx>
            <c:strRef>
              <c:f>Лист1!$D$1:$D$2</c:f>
              <c:strCache>
                <c:ptCount val="2"/>
                <c:pt idx="0">
                  <c:v>Всего, человек </c:v>
                </c:pt>
                <c:pt idx="1">
                  <c:v>естественный прирост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Лист1!$A$3:$A$10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Лист1!$D$3:$D$10</c:f>
              <c:numCache>
                <c:formatCode>General</c:formatCode>
                <c:ptCount val="8"/>
                <c:pt idx="0">
                  <c:v>-4157</c:v>
                </c:pt>
                <c:pt idx="1">
                  <c:v>-3895</c:v>
                </c:pt>
                <c:pt idx="2">
                  <c:v>-3554</c:v>
                </c:pt>
                <c:pt idx="3">
                  <c:v>-3050</c:v>
                </c:pt>
                <c:pt idx="4">
                  <c:v>-3279</c:v>
                </c:pt>
                <c:pt idx="5">
                  <c:v>-3470</c:v>
                </c:pt>
                <c:pt idx="6">
                  <c:v>-3762</c:v>
                </c:pt>
                <c:pt idx="7">
                  <c:v>-3653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F08-471A-940F-3099F63C16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3566464"/>
        <c:axId val="203576832"/>
        <c:axId val="0"/>
      </c:bar3DChart>
      <c:catAx>
        <c:axId val="2035664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3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Годы</a:t>
                </a:r>
              </a:p>
            </c:rich>
          </c:tx>
          <c:layout>
            <c:manualLayout>
              <c:xMode val="edge"/>
              <c:yMode val="edge"/>
              <c:x val="0.48306846019247629"/>
              <c:y val="0.5846547827354914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3576832"/>
        <c:crosses val="autoZero"/>
        <c:auto val="1"/>
        <c:lblAlgn val="ctr"/>
        <c:lblOffset val="100"/>
        <c:noMultiLvlLbl val="0"/>
      </c:catAx>
      <c:valAx>
        <c:axId val="203576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3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Численность  чел.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3566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Лист1!$B$1:$B$2</c:f>
              <c:strCache>
                <c:ptCount val="2"/>
                <c:pt idx="0">
                  <c:v>На 1000 человек населения</c:v>
                </c:pt>
                <c:pt idx="1">
                  <c:v>родившихся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Лист1!$A$3:$A$10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Лист1!$B$3:$B$10</c:f>
              <c:numCache>
                <c:formatCode>General</c:formatCode>
                <c:ptCount val="8"/>
                <c:pt idx="0">
                  <c:v>10.7</c:v>
                </c:pt>
                <c:pt idx="1">
                  <c:v>10.7</c:v>
                </c:pt>
                <c:pt idx="2">
                  <c:v>11.2</c:v>
                </c:pt>
                <c:pt idx="3">
                  <c:v>11.5</c:v>
                </c:pt>
                <c:pt idx="4">
                  <c:v>11.5</c:v>
                </c:pt>
                <c:pt idx="5">
                  <c:v>10.5</c:v>
                </c:pt>
                <c:pt idx="6">
                  <c:v>9.7000000000000011</c:v>
                </c:pt>
                <c:pt idx="7">
                  <c:v>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AD0-4063-A6A3-9FFF9507F072}"/>
            </c:ext>
          </c:extLst>
        </c:ser>
        <c:ser>
          <c:idx val="1"/>
          <c:order val="1"/>
          <c:tx>
            <c:strRef>
              <c:f>Лист1!$C$1:$C$2</c:f>
              <c:strCache>
                <c:ptCount val="2"/>
                <c:pt idx="0">
                  <c:v>На 1000 человек населения</c:v>
                </c:pt>
                <c:pt idx="1">
                  <c:v>умерших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Лист1!$A$3:$A$10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Лист1!$C$3:$C$10</c:f>
              <c:numCache>
                <c:formatCode>General</c:formatCode>
                <c:ptCount val="8"/>
                <c:pt idx="0">
                  <c:v>18.7</c:v>
                </c:pt>
                <c:pt idx="1">
                  <c:v>18.2</c:v>
                </c:pt>
                <c:pt idx="2">
                  <c:v>18.100000000000001</c:v>
                </c:pt>
                <c:pt idx="3">
                  <c:v>17.399999999999999</c:v>
                </c:pt>
                <c:pt idx="4">
                  <c:v>17.899999999999999</c:v>
                </c:pt>
                <c:pt idx="5">
                  <c:v>17.2</c:v>
                </c:pt>
                <c:pt idx="6">
                  <c:v>17.100000000000001</c:v>
                </c:pt>
                <c:pt idx="7">
                  <c:v>16.899999999999999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AD0-4063-A6A3-9FFF9507F072}"/>
            </c:ext>
          </c:extLst>
        </c:ser>
        <c:ser>
          <c:idx val="2"/>
          <c:order val="2"/>
          <c:tx>
            <c:strRef>
              <c:f>Лист1!$D$1:$D$2</c:f>
              <c:strCache>
                <c:ptCount val="2"/>
                <c:pt idx="0">
                  <c:v>На 1000 человек населения</c:v>
                </c:pt>
                <c:pt idx="1">
                  <c:v>естественный прирост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Лист1!$A$3:$A$10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Лист1!$D$3:$D$10</c:f>
              <c:numCache>
                <c:formatCode>General</c:formatCode>
                <c:ptCount val="8"/>
                <c:pt idx="0">
                  <c:v>-8</c:v>
                </c:pt>
                <c:pt idx="1">
                  <c:v>-7.5</c:v>
                </c:pt>
                <c:pt idx="2">
                  <c:v>-6.9</c:v>
                </c:pt>
                <c:pt idx="3">
                  <c:v>-5.9</c:v>
                </c:pt>
                <c:pt idx="4">
                  <c:v>-6.4</c:v>
                </c:pt>
                <c:pt idx="5">
                  <c:v>-6.7</c:v>
                </c:pt>
                <c:pt idx="6">
                  <c:v>-7.4</c:v>
                </c:pt>
                <c:pt idx="7">
                  <c:v>-7.6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AD0-4063-A6A3-9FFF9507F0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3719424"/>
        <c:axId val="203721344"/>
        <c:axId val="0"/>
      </c:bar3DChart>
      <c:catAx>
        <c:axId val="2037194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3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Годы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3721344"/>
        <c:crosses val="autoZero"/>
        <c:auto val="1"/>
        <c:lblAlgn val="ctr"/>
        <c:lblOffset val="100"/>
        <c:noMultiLvlLbl val="0"/>
      </c:catAx>
      <c:valAx>
        <c:axId val="203721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2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На тыс. чел.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3719424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браков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12977</c:v>
                </c:pt>
                <c:pt idx="1">
                  <c:v>14964</c:v>
                </c:pt>
                <c:pt idx="2">
                  <c:v>12400</c:v>
                </c:pt>
                <c:pt idx="3">
                  <c:v>13476</c:v>
                </c:pt>
                <c:pt idx="4">
                  <c:v>13207</c:v>
                </c:pt>
                <c:pt idx="5">
                  <c:v>12859</c:v>
                </c:pt>
                <c:pt idx="6">
                  <c:v>9522</c:v>
                </c:pt>
                <c:pt idx="7">
                  <c:v>9341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2E-4CDC-8DFF-19F6521AE0D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Всего разводов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6612</c:v>
                </c:pt>
                <c:pt idx="1">
                  <c:v>6978</c:v>
                </c:pt>
                <c:pt idx="2">
                  <c:v>6916</c:v>
                </c:pt>
                <c:pt idx="3">
                  <c:v>7718</c:v>
                </c:pt>
                <c:pt idx="4">
                  <c:v>7654</c:v>
                </c:pt>
                <c:pt idx="5">
                  <c:v>6774</c:v>
                </c:pt>
                <c:pt idx="6">
                  <c:v>6787</c:v>
                </c:pt>
                <c:pt idx="7">
                  <c:v>6823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2E-4CDC-8DFF-19F6521AE0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3444992"/>
        <c:axId val="203446912"/>
        <c:axId val="0"/>
      </c:bar3DChart>
      <c:catAx>
        <c:axId val="2034449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2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Годы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3446912"/>
        <c:crosses val="autoZero"/>
        <c:auto val="1"/>
        <c:lblAlgn val="ctr"/>
        <c:lblOffset val="100"/>
        <c:noMultiLvlLbl val="0"/>
      </c:catAx>
      <c:valAx>
        <c:axId val="203446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1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Число браков и разводов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3444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Лист1!$G$2</c:f>
              <c:strCache>
                <c:ptCount val="1"/>
                <c:pt idx="0">
                  <c:v>Коэффициент брачности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Лист1!$F$3:$F$10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Лист1!$G$3:$G$10</c:f>
              <c:numCache>
                <c:formatCode>General</c:formatCode>
                <c:ptCount val="8"/>
                <c:pt idx="0">
                  <c:v>8.5</c:v>
                </c:pt>
                <c:pt idx="1">
                  <c:v>9.8000000000000007</c:v>
                </c:pt>
                <c:pt idx="2">
                  <c:v>8.1</c:v>
                </c:pt>
                <c:pt idx="3">
                  <c:v>8.7000000000000011</c:v>
                </c:pt>
                <c:pt idx="4">
                  <c:v>8.5</c:v>
                </c:pt>
                <c:pt idx="5">
                  <c:v>8.3000000000000007</c:v>
                </c:pt>
                <c:pt idx="6">
                  <c:v>6.1</c:v>
                </c:pt>
                <c:pt idx="7">
                  <c:v>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EFE-41D0-B44C-1F1AF1B5D1F6}"/>
            </c:ext>
          </c:extLst>
        </c:ser>
        <c:ser>
          <c:idx val="1"/>
          <c:order val="1"/>
          <c:tx>
            <c:strRef>
              <c:f>Лист1!$H$2</c:f>
              <c:strCache>
                <c:ptCount val="1"/>
                <c:pt idx="0">
                  <c:v>Коэффициент разводимости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Лист1!$F$3:$F$10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Лист1!$H$3:$H$10</c:f>
              <c:numCache>
                <c:formatCode>General</c:formatCode>
                <c:ptCount val="8"/>
                <c:pt idx="0">
                  <c:v>4.3</c:v>
                </c:pt>
                <c:pt idx="1">
                  <c:v>4.5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4.4000000000000004</c:v>
                </c:pt>
                <c:pt idx="6">
                  <c:v>4.4000000000000004</c:v>
                </c:pt>
                <c:pt idx="7">
                  <c:v>4.5999999999999996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EFE-41D0-B44C-1F1AF1B5D1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3821824"/>
        <c:axId val="203823744"/>
        <c:axId val="0"/>
      </c:bar3DChart>
      <c:catAx>
        <c:axId val="2038218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2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Годы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3823744"/>
        <c:crosses val="autoZero"/>
        <c:auto val="1"/>
        <c:lblAlgn val="ctr"/>
        <c:lblOffset val="100"/>
        <c:noMultiLvlLbl val="0"/>
      </c:catAx>
      <c:valAx>
        <c:axId val="203823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1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На тыс. чел.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3821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Лист1!$C$25:$C$26</c:f>
              <c:strCache>
                <c:ptCount val="2"/>
                <c:pt idx="0">
                  <c:v>Всего, человек</c:v>
                </c:pt>
                <c:pt idx="1">
                  <c:v>родившихся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Лист1!$B$27:$B$34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Лист1!$C$27:$C$34</c:f>
              <c:numCache>
                <c:formatCode>General</c:formatCode>
                <c:ptCount val="8"/>
                <c:pt idx="0">
                  <c:v>10350</c:v>
                </c:pt>
                <c:pt idx="1">
                  <c:v>10070</c:v>
                </c:pt>
                <c:pt idx="2">
                  <c:v>10448</c:v>
                </c:pt>
                <c:pt idx="3">
                  <c:v>10237</c:v>
                </c:pt>
                <c:pt idx="4">
                  <c:v>10482</c:v>
                </c:pt>
                <c:pt idx="5">
                  <c:v>10324</c:v>
                </c:pt>
                <c:pt idx="6">
                  <c:v>10047</c:v>
                </c:pt>
                <c:pt idx="7">
                  <c:v>8831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AD4-41EB-BB9C-5AC8AA1F9261}"/>
            </c:ext>
          </c:extLst>
        </c:ser>
        <c:ser>
          <c:idx val="1"/>
          <c:order val="1"/>
          <c:tx>
            <c:strRef>
              <c:f>Лист1!$D$25:$D$26</c:f>
              <c:strCache>
                <c:ptCount val="2"/>
                <c:pt idx="0">
                  <c:v>Всего, человек</c:v>
                </c:pt>
                <c:pt idx="1">
                  <c:v>умерших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Лист1!$B$27:$B$34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Лист1!$D$27:$D$34</c:f>
              <c:numCache>
                <c:formatCode>General</c:formatCode>
                <c:ptCount val="8"/>
                <c:pt idx="0">
                  <c:v>19198</c:v>
                </c:pt>
                <c:pt idx="1">
                  <c:v>17822</c:v>
                </c:pt>
                <c:pt idx="2">
                  <c:v>17458</c:v>
                </c:pt>
                <c:pt idx="3">
                  <c:v>17237</c:v>
                </c:pt>
                <c:pt idx="4">
                  <c:v>17322</c:v>
                </c:pt>
                <c:pt idx="5">
                  <c:v>16991</c:v>
                </c:pt>
                <c:pt idx="6">
                  <c:v>16594</c:v>
                </c:pt>
                <c:pt idx="7">
                  <c:v>15725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AD4-41EB-BB9C-5AC8AA1F9261}"/>
            </c:ext>
          </c:extLst>
        </c:ser>
        <c:ser>
          <c:idx val="2"/>
          <c:order val="2"/>
          <c:tx>
            <c:strRef>
              <c:f>Лист1!$E$25:$E$26</c:f>
              <c:strCache>
                <c:ptCount val="2"/>
                <c:pt idx="0">
                  <c:v>Всего, человек</c:v>
                </c:pt>
                <c:pt idx="1">
                  <c:v>естественный прирост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Лист1!$B$27:$B$34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Лист1!$E$27:$E$34</c:f>
              <c:numCache>
                <c:formatCode>General</c:formatCode>
                <c:ptCount val="8"/>
                <c:pt idx="0">
                  <c:v>-8848</c:v>
                </c:pt>
                <c:pt idx="1">
                  <c:v>-7752</c:v>
                </c:pt>
                <c:pt idx="2">
                  <c:v>-7010</c:v>
                </c:pt>
                <c:pt idx="3">
                  <c:v>-7000</c:v>
                </c:pt>
                <c:pt idx="4">
                  <c:v>-6840</c:v>
                </c:pt>
                <c:pt idx="5">
                  <c:v>-6667</c:v>
                </c:pt>
                <c:pt idx="6">
                  <c:v>-6547</c:v>
                </c:pt>
                <c:pt idx="7">
                  <c:v>-6894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AD4-41EB-BB9C-5AC8AA1F92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053120"/>
        <c:axId val="202055040"/>
      </c:lineChart>
      <c:catAx>
        <c:axId val="2020531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3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</a:rPr>
                  <a:t>Годы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2055040"/>
        <c:crosses val="autoZero"/>
        <c:auto val="1"/>
        <c:lblAlgn val="ctr"/>
        <c:lblOffset val="100"/>
        <c:noMultiLvlLbl val="0"/>
      </c:catAx>
      <c:valAx>
        <c:axId val="202055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2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Численность  чел.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2053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Лист1!$B$1:$B$2</c:f>
              <c:strCache>
                <c:ptCount val="2"/>
                <c:pt idx="0">
                  <c:v>На 1000 человек населения</c:v>
                </c:pt>
                <c:pt idx="1">
                  <c:v>родившихся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Лист1!$A$3:$A$10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Лист1!$B$3:$B$10</c:f>
              <c:numCache>
                <c:formatCode>General</c:formatCode>
                <c:ptCount val="8"/>
                <c:pt idx="0">
                  <c:v>9.5</c:v>
                </c:pt>
                <c:pt idx="1">
                  <c:v>9.3000000000000007</c:v>
                </c:pt>
                <c:pt idx="2">
                  <c:v>9.7000000000000011</c:v>
                </c:pt>
                <c:pt idx="3">
                  <c:v>9.5</c:v>
                </c:pt>
                <c:pt idx="4">
                  <c:v>9.8000000000000007</c:v>
                </c:pt>
                <c:pt idx="5">
                  <c:v>9.8000000000000007</c:v>
                </c:pt>
                <c:pt idx="6">
                  <c:v>9.6</c:v>
                </c:pt>
                <c:pt idx="7">
                  <c:v>8.5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03D-4AF9-B171-753F35DD40F4}"/>
            </c:ext>
          </c:extLst>
        </c:ser>
        <c:ser>
          <c:idx val="1"/>
          <c:order val="1"/>
          <c:tx>
            <c:strRef>
              <c:f>Лист1!$C$1:$C$2</c:f>
              <c:strCache>
                <c:ptCount val="2"/>
                <c:pt idx="0">
                  <c:v>На 1000 человек населения</c:v>
                </c:pt>
                <c:pt idx="1">
                  <c:v>умерших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Лист1!$A$3:$A$10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Лист1!$C$3:$C$10</c:f>
              <c:numCache>
                <c:formatCode>General</c:formatCode>
                <c:ptCount val="8"/>
                <c:pt idx="0">
                  <c:v>17.5</c:v>
                </c:pt>
                <c:pt idx="1">
                  <c:v>16.399999999999999</c:v>
                </c:pt>
                <c:pt idx="2">
                  <c:v>16.2</c:v>
                </c:pt>
                <c:pt idx="3">
                  <c:v>16.100000000000001</c:v>
                </c:pt>
                <c:pt idx="4">
                  <c:v>16.3</c:v>
                </c:pt>
                <c:pt idx="5">
                  <c:v>16.100000000000001</c:v>
                </c:pt>
                <c:pt idx="6">
                  <c:v>15.9</c:v>
                </c:pt>
                <c:pt idx="7">
                  <c:v>15.2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03D-4AF9-B171-753F35DD40F4}"/>
            </c:ext>
          </c:extLst>
        </c:ser>
        <c:ser>
          <c:idx val="2"/>
          <c:order val="2"/>
          <c:tx>
            <c:strRef>
              <c:f>Лист1!$D$1:$D$2</c:f>
              <c:strCache>
                <c:ptCount val="2"/>
                <c:pt idx="0">
                  <c:v>На 1000 человек населения</c:v>
                </c:pt>
                <c:pt idx="1">
                  <c:v>естественный прирост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Лист1!$A$3:$A$10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Лист1!$D$3:$D$10</c:f>
              <c:numCache>
                <c:formatCode>General</c:formatCode>
                <c:ptCount val="8"/>
                <c:pt idx="0">
                  <c:v>-8</c:v>
                </c:pt>
                <c:pt idx="1">
                  <c:v>-7.1</c:v>
                </c:pt>
                <c:pt idx="2">
                  <c:v>-6.5</c:v>
                </c:pt>
                <c:pt idx="3">
                  <c:v>-6.6</c:v>
                </c:pt>
                <c:pt idx="4">
                  <c:v>-6.5</c:v>
                </c:pt>
                <c:pt idx="5">
                  <c:v>-6.3</c:v>
                </c:pt>
                <c:pt idx="6">
                  <c:v>-6.3</c:v>
                </c:pt>
                <c:pt idx="7">
                  <c:v>-6.7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C03D-4AF9-B171-753F35DD40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245632"/>
        <c:axId val="202248192"/>
      </c:lineChart>
      <c:catAx>
        <c:axId val="2022456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3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Годы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2248192"/>
        <c:crosses val="autoZero"/>
        <c:auto val="1"/>
        <c:lblAlgn val="ctr"/>
        <c:lblOffset val="100"/>
        <c:noMultiLvlLbl val="0"/>
      </c:catAx>
      <c:valAx>
        <c:axId val="202248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2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На тыс. человек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2245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Лист1!$H$2:$H$3</c:f>
              <c:strCache>
                <c:ptCount val="2"/>
                <c:pt idx="0">
                  <c:v>Всего, человек</c:v>
                </c:pt>
                <c:pt idx="1">
                  <c:v>родившихся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Лист1!$G$4:$G$11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Лист1!$H$4:$H$11</c:f>
              <c:numCache>
                <c:formatCode>General</c:formatCode>
                <c:ptCount val="8"/>
                <c:pt idx="0">
                  <c:v>6001</c:v>
                </c:pt>
                <c:pt idx="1">
                  <c:v>5869</c:v>
                </c:pt>
                <c:pt idx="2">
                  <c:v>6287</c:v>
                </c:pt>
                <c:pt idx="3">
                  <c:v>6176</c:v>
                </c:pt>
                <c:pt idx="4">
                  <c:v>6410</c:v>
                </c:pt>
                <c:pt idx="5">
                  <c:v>6696</c:v>
                </c:pt>
                <c:pt idx="6">
                  <c:v>6575</c:v>
                </c:pt>
                <c:pt idx="7">
                  <c:v>6459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9D-4746-8F31-FFF2B59FE47E}"/>
            </c:ext>
          </c:extLst>
        </c:ser>
        <c:ser>
          <c:idx val="1"/>
          <c:order val="1"/>
          <c:tx>
            <c:strRef>
              <c:f>Лист1!$I$2:$I$3</c:f>
              <c:strCache>
                <c:ptCount val="2"/>
                <c:pt idx="0">
                  <c:v>Всего, человек</c:v>
                </c:pt>
                <c:pt idx="1">
                  <c:v>умерших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Лист1!$G$4:$G$11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Лист1!$I$4:$I$11</c:f>
              <c:numCache>
                <c:formatCode>General</c:formatCode>
                <c:ptCount val="8"/>
                <c:pt idx="0">
                  <c:v>10149</c:v>
                </c:pt>
                <c:pt idx="1">
                  <c:v>9511</c:v>
                </c:pt>
                <c:pt idx="2">
                  <c:v>9507</c:v>
                </c:pt>
                <c:pt idx="3">
                  <c:v>9407</c:v>
                </c:pt>
                <c:pt idx="4">
                  <c:v>9585</c:v>
                </c:pt>
                <c:pt idx="5">
                  <c:v>9473</c:v>
                </c:pt>
                <c:pt idx="6">
                  <c:v>9271</c:v>
                </c:pt>
                <c:pt idx="7">
                  <c:v>9123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9D-4746-8F31-FFF2B59FE47E}"/>
            </c:ext>
          </c:extLst>
        </c:ser>
        <c:ser>
          <c:idx val="2"/>
          <c:order val="2"/>
          <c:tx>
            <c:strRef>
              <c:f>Лист1!$J$2:$J$3</c:f>
              <c:strCache>
                <c:ptCount val="2"/>
                <c:pt idx="0">
                  <c:v>Всего, человек</c:v>
                </c:pt>
                <c:pt idx="1">
                  <c:v>естественный прирост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Лист1!$G$4:$G$11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Лист1!$J$4:$J$11</c:f>
              <c:numCache>
                <c:formatCode>General</c:formatCode>
                <c:ptCount val="8"/>
                <c:pt idx="0">
                  <c:v>-4148</c:v>
                </c:pt>
                <c:pt idx="1">
                  <c:v>-3642</c:v>
                </c:pt>
                <c:pt idx="2">
                  <c:v>-3220</c:v>
                </c:pt>
                <c:pt idx="3">
                  <c:v>-3231</c:v>
                </c:pt>
                <c:pt idx="4">
                  <c:v>-3175</c:v>
                </c:pt>
                <c:pt idx="5">
                  <c:v>-2777</c:v>
                </c:pt>
                <c:pt idx="6">
                  <c:v>-2696</c:v>
                </c:pt>
                <c:pt idx="7">
                  <c:v>-2546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69D-4746-8F31-FFF2B59FE4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2083328"/>
        <c:axId val="202306688"/>
        <c:axId val="0"/>
      </c:bar3DChart>
      <c:catAx>
        <c:axId val="2020833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3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Годы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2306688"/>
        <c:crosses val="autoZero"/>
        <c:auto val="1"/>
        <c:lblAlgn val="ctr"/>
        <c:lblOffset val="100"/>
        <c:noMultiLvlLbl val="0"/>
      </c:catAx>
      <c:valAx>
        <c:axId val="202306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3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3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Численность  чел.</a:t>
                </a:r>
              </a:p>
            </c:rich>
          </c:tx>
          <c:layout>
            <c:manualLayout>
              <c:xMode val="edge"/>
              <c:yMode val="edge"/>
              <c:x val="5.2941382327209074E-2"/>
              <c:y val="0.1161574074074073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2083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Лист1!$C$13:$C$14</c:f>
              <c:strCache>
                <c:ptCount val="2"/>
                <c:pt idx="0">
                  <c:v>На 1000 человек населения</c:v>
                </c:pt>
                <c:pt idx="1">
                  <c:v>родившихся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Лист1!$B$15:$B$22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Лист1!$C$15:$C$22</c:f>
              <c:numCache>
                <c:formatCode>General</c:formatCode>
                <c:ptCount val="8"/>
                <c:pt idx="0">
                  <c:v>9.4</c:v>
                </c:pt>
                <c:pt idx="1">
                  <c:v>9.2000000000000011</c:v>
                </c:pt>
                <c:pt idx="2">
                  <c:v>9.9</c:v>
                </c:pt>
                <c:pt idx="3">
                  <c:v>9.7000000000000011</c:v>
                </c:pt>
                <c:pt idx="4">
                  <c:v>10.1</c:v>
                </c:pt>
                <c:pt idx="5">
                  <c:v>10.6</c:v>
                </c:pt>
                <c:pt idx="6">
                  <c:v>10.4</c:v>
                </c:pt>
                <c:pt idx="7">
                  <c:v>10.200000000000001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49-4409-9495-042BB6C90FE1}"/>
            </c:ext>
          </c:extLst>
        </c:ser>
        <c:ser>
          <c:idx val="1"/>
          <c:order val="1"/>
          <c:tx>
            <c:strRef>
              <c:f>Лист1!$D$13:$D$14</c:f>
              <c:strCache>
                <c:ptCount val="2"/>
                <c:pt idx="0">
                  <c:v>На 1000 человек населения</c:v>
                </c:pt>
                <c:pt idx="1">
                  <c:v>умерших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Лист1!$B$15:$B$22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Лист1!$D$15:$D$22</c:f>
              <c:numCache>
                <c:formatCode>General</c:formatCode>
                <c:ptCount val="8"/>
                <c:pt idx="0">
                  <c:v>15.8</c:v>
                </c:pt>
                <c:pt idx="1">
                  <c:v>14.9</c:v>
                </c:pt>
                <c:pt idx="2">
                  <c:v>14.9</c:v>
                </c:pt>
                <c:pt idx="3">
                  <c:v>14.8</c:v>
                </c:pt>
                <c:pt idx="4">
                  <c:v>15.1</c:v>
                </c:pt>
                <c:pt idx="5">
                  <c:v>14.9</c:v>
                </c:pt>
                <c:pt idx="6">
                  <c:v>14.7</c:v>
                </c:pt>
                <c:pt idx="7">
                  <c:v>14.5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749-4409-9495-042BB6C90FE1}"/>
            </c:ext>
          </c:extLst>
        </c:ser>
        <c:ser>
          <c:idx val="2"/>
          <c:order val="2"/>
          <c:tx>
            <c:strRef>
              <c:f>Лист1!$E$13:$E$14</c:f>
              <c:strCache>
                <c:ptCount val="2"/>
                <c:pt idx="0">
                  <c:v>На 1000 человек населения</c:v>
                </c:pt>
                <c:pt idx="1">
                  <c:v>естественный прирост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Лист1!$B$15:$B$22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Лист1!$E$15:$E$22</c:f>
              <c:numCache>
                <c:formatCode>General</c:formatCode>
                <c:ptCount val="8"/>
                <c:pt idx="0">
                  <c:v>-6.4</c:v>
                </c:pt>
                <c:pt idx="1">
                  <c:v>-5.7</c:v>
                </c:pt>
                <c:pt idx="2">
                  <c:v>-5</c:v>
                </c:pt>
                <c:pt idx="3">
                  <c:v>-5.0999999999999996</c:v>
                </c:pt>
                <c:pt idx="4">
                  <c:v>-5</c:v>
                </c:pt>
                <c:pt idx="5">
                  <c:v>-4.3</c:v>
                </c:pt>
                <c:pt idx="6">
                  <c:v>-4.3</c:v>
                </c:pt>
                <c:pt idx="7">
                  <c:v>-4.2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749-4409-9495-042BB6C90F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2617216"/>
        <c:axId val="202619136"/>
        <c:axId val="0"/>
      </c:bar3DChart>
      <c:catAx>
        <c:axId val="2026172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3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Годы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2619136"/>
        <c:crosses val="autoZero"/>
        <c:auto val="1"/>
        <c:lblAlgn val="ctr"/>
        <c:lblOffset val="100"/>
        <c:noMultiLvlLbl val="0"/>
      </c:catAx>
      <c:valAx>
        <c:axId val="202619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2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На тыс. чел.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2617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Лист1!$C$26:$C$27</c:f>
              <c:strCache>
                <c:ptCount val="2"/>
                <c:pt idx="0">
                  <c:v>Всего, человек</c:v>
                </c:pt>
                <c:pt idx="1">
                  <c:v>родившихся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Лист1!$B$28:$B$35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Лист1!$C$28:$C$35</c:f>
              <c:numCache>
                <c:formatCode>General</c:formatCode>
                <c:ptCount val="8"/>
                <c:pt idx="0">
                  <c:v>4349</c:v>
                </c:pt>
                <c:pt idx="1">
                  <c:v>4201</c:v>
                </c:pt>
                <c:pt idx="2">
                  <c:v>4161</c:v>
                </c:pt>
                <c:pt idx="3">
                  <c:v>4061</c:v>
                </c:pt>
                <c:pt idx="4">
                  <c:v>4072</c:v>
                </c:pt>
                <c:pt idx="5">
                  <c:v>3628</c:v>
                </c:pt>
                <c:pt idx="6">
                  <c:v>3472</c:v>
                </c:pt>
                <c:pt idx="7">
                  <c:v>3258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728-40FC-A8F1-085068428E7D}"/>
            </c:ext>
          </c:extLst>
        </c:ser>
        <c:ser>
          <c:idx val="1"/>
          <c:order val="1"/>
          <c:tx>
            <c:strRef>
              <c:f>Лист1!$D$26:$D$27</c:f>
              <c:strCache>
                <c:ptCount val="2"/>
                <c:pt idx="0">
                  <c:v>Всего, человек</c:v>
                </c:pt>
                <c:pt idx="1">
                  <c:v>умерших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Лист1!$B$28:$B$35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Лист1!$D$28:$D$35</c:f>
              <c:numCache>
                <c:formatCode>General</c:formatCode>
                <c:ptCount val="8"/>
                <c:pt idx="0">
                  <c:v>9049</c:v>
                </c:pt>
                <c:pt idx="1">
                  <c:v>8311</c:v>
                </c:pt>
                <c:pt idx="2">
                  <c:v>7951</c:v>
                </c:pt>
                <c:pt idx="3">
                  <c:v>7830</c:v>
                </c:pt>
                <c:pt idx="4">
                  <c:v>7737</c:v>
                </c:pt>
                <c:pt idx="5">
                  <c:v>7518</c:v>
                </c:pt>
                <c:pt idx="6">
                  <c:v>7323</c:v>
                </c:pt>
                <c:pt idx="7">
                  <c:v>7128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728-40FC-A8F1-085068428E7D}"/>
            </c:ext>
          </c:extLst>
        </c:ser>
        <c:ser>
          <c:idx val="2"/>
          <c:order val="2"/>
          <c:tx>
            <c:strRef>
              <c:f>Лист1!$E$26:$E$27</c:f>
              <c:strCache>
                <c:ptCount val="2"/>
                <c:pt idx="0">
                  <c:v>Всего, человек</c:v>
                </c:pt>
                <c:pt idx="1">
                  <c:v>естественный прирост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Лист1!$B$28:$B$35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Лист1!$E$28:$E$35</c:f>
              <c:numCache>
                <c:formatCode>General</c:formatCode>
                <c:ptCount val="8"/>
                <c:pt idx="0">
                  <c:v>-4700</c:v>
                </c:pt>
                <c:pt idx="1">
                  <c:v>-4110</c:v>
                </c:pt>
                <c:pt idx="2">
                  <c:v>-3790</c:v>
                </c:pt>
                <c:pt idx="3">
                  <c:v>-3769</c:v>
                </c:pt>
                <c:pt idx="4">
                  <c:v>-3665</c:v>
                </c:pt>
                <c:pt idx="5">
                  <c:v>-3890</c:v>
                </c:pt>
                <c:pt idx="6">
                  <c:v>-3851</c:v>
                </c:pt>
                <c:pt idx="7">
                  <c:v>-3758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728-40FC-A8F1-085068428E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2651136"/>
        <c:axId val="202653056"/>
        <c:axId val="0"/>
      </c:bar3DChart>
      <c:catAx>
        <c:axId val="2026511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3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Годы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2653056"/>
        <c:crosses val="autoZero"/>
        <c:auto val="1"/>
        <c:lblAlgn val="ctr"/>
        <c:lblOffset val="100"/>
        <c:noMultiLvlLbl val="0"/>
      </c:catAx>
      <c:valAx>
        <c:axId val="202653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2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Численность  чел.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2651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Лист1!$C$41:$C$42</c:f>
              <c:strCache>
                <c:ptCount val="2"/>
                <c:pt idx="0">
                  <c:v>На 1000 человек населения </c:v>
                </c:pt>
                <c:pt idx="1">
                  <c:v>родившихся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Лист1!$B$43:$B$50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Лист1!$C$43:$C$50</c:f>
              <c:numCache>
                <c:formatCode>General</c:formatCode>
                <c:ptCount val="8"/>
                <c:pt idx="0">
                  <c:v>9.6</c:v>
                </c:pt>
                <c:pt idx="1">
                  <c:v>9.4</c:v>
                </c:pt>
                <c:pt idx="2">
                  <c:v>9.4</c:v>
                </c:pt>
                <c:pt idx="3">
                  <c:v>9.3000000000000007</c:v>
                </c:pt>
                <c:pt idx="4">
                  <c:v>9.5</c:v>
                </c:pt>
                <c:pt idx="5">
                  <c:v>8.6</c:v>
                </c:pt>
                <c:pt idx="6">
                  <c:v>8.4</c:v>
                </c:pt>
                <c:pt idx="7">
                  <c:v>8.3000000000000007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3D4-4B3F-A496-339201D3B65A}"/>
            </c:ext>
          </c:extLst>
        </c:ser>
        <c:ser>
          <c:idx val="1"/>
          <c:order val="1"/>
          <c:tx>
            <c:strRef>
              <c:f>Лист1!$D$41:$D$42</c:f>
              <c:strCache>
                <c:ptCount val="2"/>
                <c:pt idx="0">
                  <c:v>На 1000 человек населения </c:v>
                </c:pt>
                <c:pt idx="1">
                  <c:v>умерших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Лист1!$B$43:$B$50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Лист1!$D$43:$D$50</c:f>
              <c:numCache>
                <c:formatCode>General</c:formatCode>
                <c:ptCount val="8"/>
                <c:pt idx="0">
                  <c:v>20</c:v>
                </c:pt>
                <c:pt idx="1">
                  <c:v>18.600000000000001</c:v>
                </c:pt>
                <c:pt idx="2">
                  <c:v>18</c:v>
                </c:pt>
                <c:pt idx="3">
                  <c:v>17.899999999999999</c:v>
                </c:pt>
                <c:pt idx="4">
                  <c:v>18</c:v>
                </c:pt>
                <c:pt idx="5">
                  <c:v>17.8</c:v>
                </c:pt>
                <c:pt idx="6">
                  <c:v>17.7</c:v>
                </c:pt>
                <c:pt idx="7">
                  <c:v>17.899999999999999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3D4-4B3F-A496-339201D3B65A}"/>
            </c:ext>
          </c:extLst>
        </c:ser>
        <c:ser>
          <c:idx val="2"/>
          <c:order val="2"/>
          <c:tx>
            <c:strRef>
              <c:f>Лист1!$E$41:$E$42</c:f>
              <c:strCache>
                <c:ptCount val="2"/>
                <c:pt idx="0">
                  <c:v>На 1000 человек населения </c:v>
                </c:pt>
                <c:pt idx="1">
                  <c:v>естественный прирост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Лист1!$B$43:$B$50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Лист1!$E$43:$E$50</c:f>
              <c:numCache>
                <c:formatCode>General</c:formatCode>
                <c:ptCount val="8"/>
                <c:pt idx="0">
                  <c:v>-10.4</c:v>
                </c:pt>
                <c:pt idx="1">
                  <c:v>-9.2000000000000011</c:v>
                </c:pt>
                <c:pt idx="2">
                  <c:v>-8.6</c:v>
                </c:pt>
                <c:pt idx="3">
                  <c:v>-8.6</c:v>
                </c:pt>
                <c:pt idx="4">
                  <c:v>-8.5</c:v>
                </c:pt>
                <c:pt idx="5">
                  <c:v>-9.2000000000000011</c:v>
                </c:pt>
                <c:pt idx="6">
                  <c:v>-9.3000000000000007</c:v>
                </c:pt>
                <c:pt idx="7">
                  <c:v>-9.2000000000000011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3D4-4B3F-A496-339201D3B6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2418816"/>
        <c:axId val="202425088"/>
        <c:axId val="0"/>
      </c:bar3DChart>
      <c:catAx>
        <c:axId val="2024188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3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Годы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2425088"/>
        <c:crosses val="autoZero"/>
        <c:auto val="1"/>
        <c:lblAlgn val="ctr"/>
        <c:lblOffset val="100"/>
        <c:noMultiLvlLbl val="0"/>
      </c:catAx>
      <c:valAx>
        <c:axId val="202425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2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На тыс. чел.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241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браков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8265</c:v>
                </c:pt>
                <c:pt idx="1">
                  <c:v>8539</c:v>
                </c:pt>
                <c:pt idx="2">
                  <c:v>7692</c:v>
                </c:pt>
                <c:pt idx="3">
                  <c:v>7976</c:v>
                </c:pt>
                <c:pt idx="4">
                  <c:v>7711</c:v>
                </c:pt>
                <c:pt idx="5">
                  <c:v>7262</c:v>
                </c:pt>
                <c:pt idx="6">
                  <c:v>6075</c:v>
                </c:pt>
                <c:pt idx="7">
                  <c:v>5873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84-426A-AF16-78BC16E029E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Всего разводов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4578</c:v>
                </c:pt>
                <c:pt idx="1">
                  <c:v>4572</c:v>
                </c:pt>
                <c:pt idx="2">
                  <c:v>4571</c:v>
                </c:pt>
                <c:pt idx="3">
                  <c:v>5011</c:v>
                </c:pt>
                <c:pt idx="4">
                  <c:v>4914</c:v>
                </c:pt>
                <c:pt idx="5">
                  <c:v>4283</c:v>
                </c:pt>
                <c:pt idx="6">
                  <c:v>4116</c:v>
                </c:pt>
                <c:pt idx="7">
                  <c:v>4021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284-426A-AF16-78BC16E029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3111040"/>
        <c:axId val="203121408"/>
        <c:axId val="202616320"/>
      </c:bar3DChart>
      <c:catAx>
        <c:axId val="2031110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1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Годы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3121408"/>
        <c:crosses val="autoZero"/>
        <c:auto val="1"/>
        <c:lblAlgn val="ctr"/>
        <c:lblOffset val="100"/>
        <c:noMultiLvlLbl val="0"/>
      </c:catAx>
      <c:valAx>
        <c:axId val="203121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2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Число браков и разводов тыс.чел.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3111040"/>
        <c:crosses val="autoZero"/>
        <c:crossBetween val="between"/>
      </c:valAx>
      <c:serAx>
        <c:axId val="202616320"/>
        <c:scaling>
          <c:orientation val="minMax"/>
        </c:scaling>
        <c:delete val="1"/>
        <c:axPos val="b"/>
        <c:majorTickMark val="none"/>
        <c:minorTickMark val="none"/>
        <c:tickLblPos val="nextTo"/>
        <c:crossAx val="203121408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Коэффициент брачности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7.6</c:v>
                </c:pt>
                <c:pt idx="1">
                  <c:v>7.9</c:v>
                </c:pt>
                <c:pt idx="2">
                  <c:v>7.1</c:v>
                </c:pt>
                <c:pt idx="3">
                  <c:v>7.4</c:v>
                </c:pt>
                <c:pt idx="4">
                  <c:v>7.2</c:v>
                </c:pt>
                <c:pt idx="5">
                  <c:v>6.9</c:v>
                </c:pt>
                <c:pt idx="6">
                  <c:v>5.8</c:v>
                </c:pt>
                <c:pt idx="7">
                  <c:v>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8B2-4CED-9E96-E133D2D829F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Коэффициент разводимости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</c:numCache>
            </c:num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4.2</c:v>
                </c:pt>
                <c:pt idx="1">
                  <c:v>4.2</c:v>
                </c:pt>
                <c:pt idx="2">
                  <c:v>4.2</c:v>
                </c:pt>
                <c:pt idx="3">
                  <c:v>4.7</c:v>
                </c:pt>
                <c:pt idx="4">
                  <c:v>4.5999999999999996</c:v>
                </c:pt>
                <c:pt idx="5">
                  <c:v>4.0999999999999996</c:v>
                </c:pt>
                <c:pt idx="6">
                  <c:v>3.9</c:v>
                </c:pt>
                <c:pt idx="7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8B2-4CED-9E96-E133D2D829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3386880"/>
        <c:axId val="203388800"/>
        <c:axId val="202422464"/>
      </c:bar3DChart>
      <c:catAx>
        <c:axId val="2033868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3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sz="130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Годы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203388800"/>
        <c:crosses val="autoZero"/>
        <c:auto val="1"/>
        <c:lblAlgn val="ctr"/>
        <c:lblOffset val="100"/>
        <c:noMultiLvlLbl val="0"/>
      </c:catAx>
      <c:valAx>
        <c:axId val="203388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ru-RU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На тыс. чел.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386880"/>
        <c:crosses val="autoZero"/>
        <c:crossBetween val="between"/>
      </c:valAx>
      <c:serAx>
        <c:axId val="202422464"/>
        <c:scaling>
          <c:orientation val="minMax"/>
        </c:scaling>
        <c:delete val="1"/>
        <c:axPos val="b"/>
        <c:majorTickMark val="none"/>
        <c:minorTickMark val="none"/>
        <c:tickLblPos val="nextTo"/>
        <c:crossAx val="203388800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AD333-79D6-41DC-9DE5-571C5F9C0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12536</Words>
  <Characters>71458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83827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2022-01-16T15:50:00Z</dcterms:created>
  <dcterms:modified xsi:type="dcterms:W3CDTF">2022-01-16T15:50:00Z</dcterms:modified>
</cp:coreProperties>
</file>