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AC" w:rsidRDefault="000F51AC" w:rsidP="000F51AC">
      <w:pPr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Монгуш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Байлакмаа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Олеговна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,</w:t>
      </w:r>
    </w:p>
    <w:p w:rsidR="000F51AC" w:rsidRPr="000F51AC" w:rsidRDefault="000F51AC" w:rsidP="000F51AC">
      <w:pPr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F51A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магистрант  кафедры современного русского языка и методики, Красноярский государственный педагогический университет им. В.П. Астафьева (Красноярск)</w:t>
      </w:r>
    </w:p>
    <w:p w:rsidR="000F51AC" w:rsidRDefault="000F51AC" w:rsidP="000F51AC">
      <w:pPr>
        <w:spacing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067DD" w:rsidRPr="000F51AC" w:rsidRDefault="00264176" w:rsidP="000F51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76">
        <w:rPr>
          <w:rFonts w:ascii="Times New Roman" w:hAnsi="Times New Roman" w:cs="Times New Roman"/>
          <w:b/>
          <w:sz w:val="28"/>
          <w:szCs w:val="28"/>
        </w:rPr>
        <w:t xml:space="preserve">Смысловое пространство понятий «дом» и «семья» в русских и </w:t>
      </w:r>
      <w:r w:rsidR="00F13E1F" w:rsidRPr="00264176">
        <w:rPr>
          <w:rFonts w:ascii="Times New Roman" w:hAnsi="Times New Roman" w:cs="Times New Roman"/>
          <w:b/>
          <w:sz w:val="28"/>
          <w:szCs w:val="28"/>
        </w:rPr>
        <w:t>тувинских</w:t>
      </w:r>
      <w:r w:rsidRPr="00264176">
        <w:rPr>
          <w:rFonts w:ascii="Times New Roman" w:hAnsi="Times New Roman" w:cs="Times New Roman"/>
          <w:b/>
          <w:sz w:val="28"/>
          <w:szCs w:val="28"/>
        </w:rPr>
        <w:t xml:space="preserve"> пословицах и поговорках</w:t>
      </w:r>
    </w:p>
    <w:p w:rsidR="00340BC4" w:rsidRPr="000F51AC" w:rsidRDefault="00340BC4" w:rsidP="000F51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1AC" w:rsidRPr="000F51AC" w:rsidRDefault="000F51AC" w:rsidP="000F51AC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F51AC">
        <w:rPr>
          <w:rFonts w:ascii="Times New Roman" w:hAnsi="Times New Roman" w:cs="Times New Roman"/>
          <w:b/>
          <w:i/>
          <w:sz w:val="28"/>
          <w:szCs w:val="28"/>
        </w:rPr>
        <w:t xml:space="preserve">Аннотация: </w:t>
      </w:r>
      <w:r w:rsidRPr="000F51AC">
        <w:rPr>
          <w:rFonts w:ascii="Times New Roman" w:hAnsi="Times New Roman" w:cs="Times New Roman"/>
          <w:i/>
          <w:sz w:val="28"/>
          <w:szCs w:val="28"/>
        </w:rPr>
        <w:t xml:space="preserve"> В данной статье выявлено смысловое пространство понятий «дом», «семья» в русских и тувинских пословицах и поговорках. </w:t>
      </w:r>
    </w:p>
    <w:p w:rsidR="00264176" w:rsidRPr="000F51AC" w:rsidRDefault="00264176" w:rsidP="000F51AC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F51AC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0F51AC">
        <w:rPr>
          <w:rFonts w:ascii="Times New Roman" w:hAnsi="Times New Roman" w:cs="Times New Roman"/>
          <w:i/>
          <w:sz w:val="28"/>
          <w:szCs w:val="28"/>
        </w:rPr>
        <w:t>смысловое пространство,</w:t>
      </w:r>
      <w:r w:rsidRPr="000F51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51AC">
        <w:rPr>
          <w:rFonts w:ascii="Times New Roman" w:hAnsi="Times New Roman" w:cs="Times New Roman"/>
          <w:i/>
          <w:sz w:val="28"/>
          <w:szCs w:val="28"/>
        </w:rPr>
        <w:t>дом, семья, пословицы, поговорки</w:t>
      </w:r>
      <w:r w:rsidR="000B0F65" w:rsidRPr="000F51AC">
        <w:rPr>
          <w:rFonts w:ascii="Times New Roman" w:hAnsi="Times New Roman" w:cs="Times New Roman"/>
          <w:i/>
          <w:sz w:val="28"/>
          <w:szCs w:val="28"/>
        </w:rPr>
        <w:t>, тувинский язык</w:t>
      </w:r>
      <w:r w:rsidRPr="000F51A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F51AC" w:rsidRDefault="000F51AC" w:rsidP="000F51A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F51AC" w:rsidRPr="00264176" w:rsidRDefault="000F51AC" w:rsidP="000F51AC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1AC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Annotation:</w:t>
      </w:r>
      <w:r w:rsidRPr="000F51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F51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 this article, the semantic space of the notions “house”, “family” in Russian and </w:t>
      </w:r>
      <w:proofErr w:type="spellStart"/>
      <w:r w:rsidRPr="000F51AC">
        <w:rPr>
          <w:rFonts w:ascii="Times New Roman" w:hAnsi="Times New Roman" w:cs="Times New Roman"/>
          <w:i/>
          <w:sz w:val="28"/>
          <w:szCs w:val="28"/>
          <w:lang w:val="en-US"/>
        </w:rPr>
        <w:t>Tuvan</w:t>
      </w:r>
      <w:proofErr w:type="spellEnd"/>
      <w:r w:rsidRPr="000F51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proverbs and sayings is revealed.</w:t>
      </w:r>
    </w:p>
    <w:p w:rsidR="000F51AC" w:rsidRPr="000F51AC" w:rsidRDefault="000F51AC" w:rsidP="000F51AC">
      <w:pPr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F51AC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0F51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F51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semantic space, home, family, proverbs, sayings, </w:t>
      </w:r>
      <w:proofErr w:type="spellStart"/>
      <w:r w:rsidRPr="000F51AC">
        <w:rPr>
          <w:rFonts w:ascii="Times New Roman" w:hAnsi="Times New Roman" w:cs="Times New Roman"/>
          <w:i/>
          <w:sz w:val="28"/>
          <w:szCs w:val="28"/>
          <w:lang w:val="en-US"/>
        </w:rPr>
        <w:t>Tuvan</w:t>
      </w:r>
      <w:proofErr w:type="spellEnd"/>
      <w:r w:rsidRPr="000F51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language.</w:t>
      </w:r>
    </w:p>
    <w:p w:rsidR="00BB29F1" w:rsidRDefault="00737268" w:rsidP="00A238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>И</w:t>
      </w:r>
      <w:r w:rsidR="004A508D" w:rsidRPr="000B0F65">
        <w:rPr>
          <w:rFonts w:ascii="Times New Roman" w:hAnsi="Times New Roman" w:cs="Times New Roman"/>
          <w:sz w:val="28"/>
          <w:szCs w:val="28"/>
        </w:rPr>
        <w:t>сследовани</w:t>
      </w:r>
      <w:r w:rsidRPr="000B0F65">
        <w:rPr>
          <w:rFonts w:ascii="Times New Roman" w:hAnsi="Times New Roman" w:cs="Times New Roman"/>
          <w:sz w:val="28"/>
          <w:szCs w:val="28"/>
        </w:rPr>
        <w:t xml:space="preserve">е </w:t>
      </w:r>
      <w:r w:rsidR="004A508D" w:rsidRPr="000B0F65">
        <w:rPr>
          <w:rFonts w:ascii="Times New Roman" w:hAnsi="Times New Roman" w:cs="Times New Roman"/>
          <w:sz w:val="28"/>
          <w:szCs w:val="28"/>
        </w:rPr>
        <w:t xml:space="preserve">смыслового пространства пословиц и поговорок с </w:t>
      </w:r>
      <w:r w:rsidR="00BB29F1">
        <w:rPr>
          <w:rFonts w:ascii="Times New Roman" w:hAnsi="Times New Roman" w:cs="Times New Roman"/>
          <w:sz w:val="28"/>
          <w:szCs w:val="28"/>
        </w:rPr>
        <w:t>концептами</w:t>
      </w:r>
      <w:r w:rsidR="004A508D"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Pr="000B0F65">
        <w:rPr>
          <w:rFonts w:ascii="Times New Roman" w:hAnsi="Times New Roman" w:cs="Times New Roman"/>
          <w:sz w:val="28"/>
          <w:szCs w:val="28"/>
        </w:rPr>
        <w:t>«дом», «семья»</w:t>
      </w:r>
      <w:r w:rsidR="004A508D"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Pr="000B0F65">
        <w:rPr>
          <w:rFonts w:ascii="Times New Roman" w:hAnsi="Times New Roman" w:cs="Times New Roman"/>
          <w:sz w:val="28"/>
          <w:szCs w:val="28"/>
        </w:rPr>
        <w:t>при сопоставлении русского и тувинского языков – актуальная, но пока еще недостаточно изученная проблема.</w:t>
      </w:r>
      <w:r w:rsidR="00A238A3" w:rsidRPr="000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9F1" w:rsidRDefault="00BB29F1" w:rsidP="00A238A3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Тувинский и русский языки</w:t>
      </w:r>
      <w:r w:rsidR="00A238A3" w:rsidRPr="000B0F65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к различным группам, как по генетической, так и по типологической характеристике. Тувинский язык является представителем тюркской ветви алтайской семьи языков. Русский язык входит в восточную подгруппу славянской группы индоевропейских языков. Языковые связи русского и тюркских языков имели место ещё во времена Киевской Руси. Влияние русского языка на тувинский язык активно началось с момента вхождения Тувинской Народной Республики в состав Советского Союза - с 1944 года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9F1">
        <w:rPr>
          <w:rFonts w:ascii="Times New Roman" w:hAnsi="Times New Roman" w:cs="Times New Roman"/>
          <w:color w:val="000000"/>
          <w:sz w:val="28"/>
          <w:szCs w:val="28"/>
        </w:rPr>
        <w:t>[]</w:t>
      </w:r>
      <w:r w:rsidR="00A238A3" w:rsidRPr="000B0F6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13E1F" w:rsidRPr="000B0F65" w:rsidRDefault="00E97DB3" w:rsidP="00A238A3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B0F65">
        <w:rPr>
          <w:rFonts w:ascii="Times New Roman" w:hAnsi="Times New Roman" w:cs="Times New Roman"/>
          <w:color w:val="000000"/>
          <w:sz w:val="28"/>
          <w:szCs w:val="28"/>
        </w:rPr>
        <w:t xml:space="preserve">Семантическое поле представляет собой «сложную структуру, в которой выделяется ядро - своеобразная "яркая" часть, главная лексема, </w:t>
      </w:r>
      <w:r w:rsidRPr="000B0F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которая специализируется в виде более сложных по значению доминант (наиболее употребительные, функционально нагруженные слова), возглавляющих классы поля, и периферия, где находятся маргинальные единицы с </w:t>
      </w:r>
      <w:proofErr w:type="spellStart"/>
      <w:r w:rsidRPr="000B0F65">
        <w:rPr>
          <w:rFonts w:ascii="Times New Roman" w:hAnsi="Times New Roman" w:cs="Times New Roman"/>
          <w:color w:val="000000"/>
          <w:sz w:val="28"/>
          <w:szCs w:val="28"/>
        </w:rPr>
        <w:t>контекстуаль</w:t>
      </w:r>
      <w:r w:rsidR="00BB29F1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spellEnd"/>
      <w:r w:rsidR="00BB29F1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обусловленными значениями</w:t>
      </w:r>
      <w:proofErr w:type="gramStart"/>
      <w:r w:rsidR="00BB29F1">
        <w:rPr>
          <w:rFonts w:ascii="Times New Roman" w:hAnsi="Times New Roman" w:cs="Times New Roman"/>
          <w:color w:val="000000"/>
          <w:sz w:val="28"/>
          <w:szCs w:val="28"/>
        </w:rPr>
        <w:t>» [</w:t>
      </w:r>
      <w:r w:rsidRPr="000B0F65">
        <w:rPr>
          <w:rFonts w:ascii="Times New Roman" w:hAnsi="Times New Roman" w:cs="Times New Roman"/>
          <w:color w:val="000000"/>
          <w:sz w:val="28"/>
          <w:szCs w:val="28"/>
        </w:rPr>
        <w:t>]. </w:t>
      </w:r>
      <w:proofErr w:type="gramEnd"/>
    </w:p>
    <w:p w:rsidR="00D22458" w:rsidRPr="000B0F65" w:rsidRDefault="004A508D" w:rsidP="00A238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Пословицы и поговорки </w:t>
      </w:r>
      <w:r w:rsidR="00737268" w:rsidRPr="000B0F65">
        <w:rPr>
          <w:rFonts w:ascii="Times New Roman" w:hAnsi="Times New Roman" w:cs="Times New Roman"/>
          <w:sz w:val="28"/>
          <w:szCs w:val="28"/>
        </w:rPr>
        <w:t>–</w:t>
      </w:r>
      <w:r w:rsidRPr="000B0F65">
        <w:rPr>
          <w:rFonts w:ascii="Times New Roman" w:hAnsi="Times New Roman" w:cs="Times New Roman"/>
          <w:sz w:val="28"/>
          <w:szCs w:val="28"/>
        </w:rPr>
        <w:t xml:space="preserve"> широко распространенный жанр устного народного творчества. </w:t>
      </w:r>
      <w:r w:rsidR="00D22458" w:rsidRPr="000B0F65">
        <w:rPr>
          <w:rFonts w:ascii="Times New Roman" w:hAnsi="Times New Roman" w:cs="Times New Roman"/>
          <w:sz w:val="28"/>
          <w:szCs w:val="28"/>
        </w:rPr>
        <w:t xml:space="preserve">Одним из разделов фразеологии является </w:t>
      </w:r>
      <w:proofErr w:type="spellStart"/>
      <w:r w:rsidR="00D22458" w:rsidRPr="000B0F65">
        <w:rPr>
          <w:rFonts w:ascii="Times New Roman" w:hAnsi="Times New Roman" w:cs="Times New Roman"/>
          <w:sz w:val="28"/>
          <w:szCs w:val="28"/>
        </w:rPr>
        <w:t>паремиология</w:t>
      </w:r>
      <w:proofErr w:type="spellEnd"/>
      <w:r w:rsidR="00D22458" w:rsidRPr="000B0F65">
        <w:rPr>
          <w:rFonts w:ascii="Times New Roman" w:hAnsi="Times New Roman" w:cs="Times New Roman"/>
          <w:sz w:val="28"/>
          <w:szCs w:val="28"/>
        </w:rPr>
        <w:t xml:space="preserve">, которая изучает структурно-семантический тип устойчивых сочетаний слов, называемых пословицами и поговорками. </w:t>
      </w:r>
    </w:p>
    <w:p w:rsidR="00D22458" w:rsidRPr="000B0F65" w:rsidRDefault="00BB29F1" w:rsidP="004A50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>О</w:t>
      </w:r>
      <w:r w:rsidR="00955201">
        <w:rPr>
          <w:rFonts w:ascii="Times New Roman" w:hAnsi="Times New Roman" w:cs="Times New Roman"/>
          <w:sz w:val="28"/>
          <w:szCs w:val="28"/>
        </w:rPr>
        <w:t>сновным</w:t>
      </w:r>
      <w:r w:rsidR="00D22458" w:rsidRPr="000B0F65">
        <w:rPr>
          <w:rFonts w:ascii="Times New Roman" w:hAnsi="Times New Roman" w:cs="Times New Roman"/>
          <w:sz w:val="28"/>
          <w:szCs w:val="28"/>
        </w:rPr>
        <w:t xml:space="preserve"> источнико</w:t>
      </w:r>
      <w:r w:rsidR="00955201">
        <w:rPr>
          <w:rFonts w:ascii="Times New Roman" w:hAnsi="Times New Roman" w:cs="Times New Roman"/>
          <w:sz w:val="28"/>
          <w:szCs w:val="28"/>
        </w:rPr>
        <w:t>м</w:t>
      </w:r>
      <w:r w:rsidR="00D22458" w:rsidRPr="000B0F65">
        <w:rPr>
          <w:rFonts w:ascii="Times New Roman" w:hAnsi="Times New Roman" w:cs="Times New Roman"/>
          <w:sz w:val="28"/>
          <w:szCs w:val="28"/>
        </w:rPr>
        <w:t xml:space="preserve"> пословиц и поговорок является устное народное творчество</w:t>
      </w:r>
      <w:r w:rsidRPr="00BB29F1">
        <w:rPr>
          <w:rFonts w:ascii="Times New Roman" w:hAnsi="Times New Roman" w:cs="Times New Roman"/>
          <w:sz w:val="28"/>
          <w:szCs w:val="28"/>
        </w:rPr>
        <w:t>.</w:t>
      </w:r>
      <w:r w:rsidR="00D22458"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Pr="000B0F65">
        <w:rPr>
          <w:rFonts w:ascii="Times New Roman" w:hAnsi="Times New Roman" w:cs="Times New Roman"/>
          <w:sz w:val="28"/>
          <w:szCs w:val="28"/>
        </w:rPr>
        <w:t>Ч</w:t>
      </w:r>
      <w:r w:rsidR="00D22458" w:rsidRPr="000B0F65">
        <w:rPr>
          <w:rFonts w:ascii="Times New Roman" w:hAnsi="Times New Roman" w:cs="Times New Roman"/>
          <w:sz w:val="28"/>
          <w:szCs w:val="28"/>
        </w:rPr>
        <w:t xml:space="preserve">асть пословиц и поговорок вошла в народную речь из произведений классической литературы. </w:t>
      </w:r>
    </w:p>
    <w:p w:rsidR="004A508D" w:rsidRPr="000B0F65" w:rsidRDefault="00D22458" w:rsidP="004A508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0F65">
        <w:rPr>
          <w:rFonts w:ascii="Times New Roman" w:hAnsi="Times New Roman" w:cs="Times New Roman"/>
          <w:sz w:val="28"/>
          <w:szCs w:val="28"/>
        </w:rPr>
        <w:t>Необходимой предпосылкой появления паремий был определенный уровень развития языка, способность человека пользоваться им. Большинство лингвистов сходятся во мнении, что пословицы и поговорки порождаются устным народным творчеством или заимствуются из определенных литературных источников, теряя связь с ними, но, тем не менее, в любом случае они обобщают опыт народа, выведенный из его общественной практики.</w:t>
      </w:r>
      <w:proofErr w:type="gramEnd"/>
    </w:p>
    <w:p w:rsidR="00D22458" w:rsidRPr="000B0F65" w:rsidRDefault="00D22458" w:rsidP="00D224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Внимание к пословицам и поговоркам русского языка всегда было огромным, поскольку они обогащают наше представление о народе. В пословицах и поговорках запечатлены особенности народного быта, нравственные устои, духовное состояние. </w:t>
      </w:r>
      <w:r w:rsidR="00BB29F1">
        <w:rPr>
          <w:rFonts w:ascii="Times New Roman" w:hAnsi="Times New Roman" w:cs="Times New Roman"/>
          <w:sz w:val="28"/>
          <w:szCs w:val="28"/>
        </w:rPr>
        <w:t>Даль определял пословицы как</w:t>
      </w:r>
      <w:r w:rsidRPr="000B0F65">
        <w:rPr>
          <w:rFonts w:ascii="Times New Roman" w:hAnsi="Times New Roman" w:cs="Times New Roman"/>
          <w:sz w:val="28"/>
          <w:szCs w:val="28"/>
        </w:rPr>
        <w:t xml:space="preserve"> малые жанры фольклора</w:t>
      </w:r>
      <w:r w:rsidR="00BB29F1">
        <w:rPr>
          <w:rFonts w:ascii="Times New Roman" w:hAnsi="Times New Roman" w:cs="Times New Roman"/>
          <w:sz w:val="28"/>
          <w:szCs w:val="28"/>
        </w:rPr>
        <w:t>, которые</w:t>
      </w:r>
      <w:r w:rsidRPr="000B0F65">
        <w:rPr>
          <w:rFonts w:ascii="Times New Roman" w:hAnsi="Times New Roman" w:cs="Times New Roman"/>
          <w:sz w:val="28"/>
          <w:szCs w:val="28"/>
        </w:rPr>
        <w:t xml:space="preserve"> выражают народную мудрость, жизненный опыт, мировоззрение и историю</w:t>
      </w:r>
      <w:r w:rsidR="00BB29F1">
        <w:rPr>
          <w:rFonts w:ascii="Times New Roman" w:hAnsi="Times New Roman" w:cs="Times New Roman"/>
          <w:sz w:val="28"/>
          <w:szCs w:val="28"/>
        </w:rPr>
        <w:t xml:space="preserve"> и </w:t>
      </w:r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="00BB29F1">
        <w:rPr>
          <w:rFonts w:ascii="Times New Roman" w:hAnsi="Times New Roman" w:cs="Times New Roman"/>
          <w:sz w:val="28"/>
          <w:szCs w:val="28"/>
        </w:rPr>
        <w:t>с</w:t>
      </w:r>
      <w:r w:rsidRPr="000B0F65">
        <w:rPr>
          <w:rFonts w:ascii="Times New Roman" w:hAnsi="Times New Roman" w:cs="Times New Roman"/>
          <w:sz w:val="28"/>
          <w:szCs w:val="28"/>
        </w:rPr>
        <w:t xml:space="preserve">оставляют органическую часть духовной культуры народа [Даль, с.42]. </w:t>
      </w:r>
    </w:p>
    <w:p w:rsidR="00D22458" w:rsidRPr="000B0F65" w:rsidRDefault="00D22458" w:rsidP="00D224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является самостоятельным и активно развивающимся направлением лингвистики, которое занимается рассмотрением проявления культуры народа, отразившейся и закрепившейся в языке. При этом</w:t>
      </w:r>
      <w:proofErr w:type="gramStart"/>
      <w:r w:rsidRPr="000B0F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0F65">
        <w:rPr>
          <w:rFonts w:ascii="Times New Roman" w:hAnsi="Times New Roman" w:cs="Times New Roman"/>
          <w:sz w:val="28"/>
          <w:szCs w:val="28"/>
        </w:rPr>
        <w:t xml:space="preserve"> культура понимается как система универсалий, в которой, как в некоем абстрактном, всеобщем содержании, сочетаются глубинные </w:t>
      </w:r>
      <w:r w:rsidRPr="000B0F65">
        <w:rPr>
          <w:rFonts w:ascii="Times New Roman" w:hAnsi="Times New Roman" w:cs="Times New Roman"/>
          <w:sz w:val="28"/>
          <w:szCs w:val="28"/>
        </w:rPr>
        <w:lastRenderedPageBreak/>
        <w:t>структуры человеческого сознания, особенности способов человеческой действительности, характерные черты принятой в обществе шкалы ценностей.</w:t>
      </w:r>
    </w:p>
    <w:p w:rsidR="00D22458" w:rsidRPr="000B0F65" w:rsidRDefault="000B0F65" w:rsidP="00D224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>Основной е</w:t>
      </w:r>
      <w:r w:rsidR="00D22458" w:rsidRPr="000B0F65">
        <w:rPr>
          <w:rFonts w:ascii="Times New Roman" w:hAnsi="Times New Roman" w:cs="Times New Roman"/>
          <w:sz w:val="28"/>
          <w:szCs w:val="28"/>
        </w:rPr>
        <w:t xml:space="preserve">диницей </w:t>
      </w:r>
      <w:proofErr w:type="spellStart"/>
      <w:r w:rsidR="00D22458" w:rsidRPr="000B0F65"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 w:rsidR="00D22458" w:rsidRPr="000B0F65">
        <w:rPr>
          <w:rFonts w:ascii="Times New Roman" w:hAnsi="Times New Roman" w:cs="Times New Roman"/>
          <w:sz w:val="28"/>
          <w:szCs w:val="28"/>
        </w:rPr>
        <w:t xml:space="preserve"> является концепт. Ю.С.Степанов</w:t>
      </w:r>
      <w:r w:rsidRPr="000B0F65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D22458" w:rsidRPr="000B0F65">
        <w:rPr>
          <w:rFonts w:ascii="Times New Roman" w:hAnsi="Times New Roman" w:cs="Times New Roman"/>
          <w:sz w:val="28"/>
          <w:szCs w:val="28"/>
        </w:rPr>
        <w:t xml:space="preserve">концепт как </w:t>
      </w:r>
      <w:r w:rsidRPr="000B0F65">
        <w:rPr>
          <w:rFonts w:ascii="Times New Roman" w:hAnsi="Times New Roman" w:cs="Times New Roman"/>
          <w:sz w:val="28"/>
          <w:szCs w:val="28"/>
        </w:rPr>
        <w:t>«</w:t>
      </w:r>
      <w:r w:rsidR="00D22458" w:rsidRPr="000B0F65">
        <w:rPr>
          <w:rFonts w:ascii="Times New Roman" w:hAnsi="Times New Roman" w:cs="Times New Roman"/>
          <w:sz w:val="28"/>
          <w:szCs w:val="28"/>
        </w:rPr>
        <w:t>сгусток культуры в сознании человека...</w:t>
      </w:r>
      <w:r w:rsidRPr="000B0F65">
        <w:rPr>
          <w:rFonts w:ascii="Times New Roman" w:hAnsi="Times New Roman" w:cs="Times New Roman"/>
          <w:sz w:val="28"/>
          <w:szCs w:val="28"/>
        </w:rPr>
        <w:t>,</w:t>
      </w:r>
      <w:r w:rsidR="00D22458"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="00737268"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="00D22458" w:rsidRPr="000B0F65">
        <w:rPr>
          <w:rFonts w:ascii="Times New Roman" w:hAnsi="Times New Roman" w:cs="Times New Roman"/>
          <w:sz w:val="28"/>
          <w:szCs w:val="28"/>
        </w:rPr>
        <w:t>то, посредством чего человек сам входит в культуру» [Попова, с.90].</w:t>
      </w:r>
      <w:r w:rsidR="00737268"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="00D22458" w:rsidRPr="000B0F65">
        <w:rPr>
          <w:rFonts w:ascii="Times New Roman" w:hAnsi="Times New Roman" w:cs="Times New Roman"/>
          <w:sz w:val="28"/>
          <w:szCs w:val="28"/>
        </w:rPr>
        <w:t>Таким образом, концепты предстают как культурные доминанты, своеобразные культурные константы.</w:t>
      </w:r>
      <w:r w:rsidR="00A238A3"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="00A238A3" w:rsidRPr="000B0F65">
        <w:rPr>
          <w:rFonts w:ascii="Times New Roman" w:hAnsi="Times New Roman" w:cs="Times New Roman"/>
          <w:color w:val="000000"/>
          <w:sz w:val="28"/>
          <w:szCs w:val="28"/>
        </w:rPr>
        <w:t>Способность пословиц воспроизводить ценностные приоритеты общества позволяет использовать их для описания концепта. </w:t>
      </w:r>
    </w:p>
    <w:p w:rsidR="00D22458" w:rsidRPr="000B0F65" w:rsidRDefault="00D22458" w:rsidP="00D224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Концепты </w:t>
      </w:r>
      <w:r w:rsidR="00955201">
        <w:rPr>
          <w:rFonts w:ascii="Times New Roman" w:hAnsi="Times New Roman" w:cs="Times New Roman"/>
          <w:sz w:val="28"/>
          <w:szCs w:val="28"/>
        </w:rPr>
        <w:t>«дом» и</w:t>
      </w:r>
      <w:r w:rsidR="00955201" w:rsidRPr="000B0F65">
        <w:rPr>
          <w:rFonts w:ascii="Times New Roman" w:hAnsi="Times New Roman" w:cs="Times New Roman"/>
          <w:sz w:val="28"/>
          <w:szCs w:val="28"/>
        </w:rPr>
        <w:t xml:space="preserve"> «семья» </w:t>
      </w:r>
      <w:r w:rsidRPr="000B0F65">
        <w:rPr>
          <w:rFonts w:ascii="Times New Roman" w:hAnsi="Times New Roman" w:cs="Times New Roman"/>
          <w:sz w:val="28"/>
          <w:szCs w:val="28"/>
        </w:rPr>
        <w:t xml:space="preserve">относятся к числу самых долговечных и значимых в сознании и культуре человека. Близость этих концептов не подлежит сомнению, а сходство и синонимичность лексем, репрезентирующих эти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концептосферы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>, зафиксированы в словарных статьях и наличествуют в пословицах и поговорках.</w:t>
      </w:r>
    </w:p>
    <w:p w:rsidR="006420CB" w:rsidRPr="000B0F65" w:rsidRDefault="00B1224F" w:rsidP="00D224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>В ходе исследования нами были</w:t>
      </w:r>
      <w:r w:rsidR="00D22458" w:rsidRPr="000B0F65">
        <w:rPr>
          <w:rFonts w:ascii="Times New Roman" w:hAnsi="Times New Roman" w:cs="Times New Roman"/>
          <w:sz w:val="28"/>
          <w:szCs w:val="28"/>
        </w:rPr>
        <w:t xml:space="preserve"> структурир</w:t>
      </w:r>
      <w:r w:rsidR="006420CB" w:rsidRPr="000B0F65">
        <w:rPr>
          <w:rFonts w:ascii="Times New Roman" w:hAnsi="Times New Roman" w:cs="Times New Roman"/>
          <w:sz w:val="28"/>
          <w:szCs w:val="28"/>
        </w:rPr>
        <w:t>ован</w:t>
      </w:r>
      <w:r w:rsidRPr="000B0F65">
        <w:rPr>
          <w:rFonts w:ascii="Times New Roman" w:hAnsi="Times New Roman" w:cs="Times New Roman"/>
          <w:sz w:val="28"/>
          <w:szCs w:val="28"/>
        </w:rPr>
        <w:t>ы</w:t>
      </w:r>
      <w:r w:rsidR="006420CB" w:rsidRPr="000B0F65">
        <w:rPr>
          <w:rFonts w:ascii="Times New Roman" w:hAnsi="Times New Roman" w:cs="Times New Roman"/>
          <w:sz w:val="28"/>
          <w:szCs w:val="28"/>
        </w:rPr>
        <w:t xml:space="preserve"> концепт</w:t>
      </w:r>
      <w:r w:rsidRPr="000B0F65">
        <w:rPr>
          <w:rFonts w:ascii="Times New Roman" w:hAnsi="Times New Roman" w:cs="Times New Roman"/>
          <w:sz w:val="28"/>
          <w:szCs w:val="28"/>
        </w:rPr>
        <w:t>ы</w:t>
      </w:r>
      <w:r w:rsidR="006420CB"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="00955201">
        <w:rPr>
          <w:rFonts w:ascii="Times New Roman" w:hAnsi="Times New Roman" w:cs="Times New Roman"/>
          <w:sz w:val="28"/>
          <w:szCs w:val="28"/>
        </w:rPr>
        <w:t>«дом» и</w:t>
      </w:r>
      <w:r w:rsidR="00955201" w:rsidRPr="000B0F65">
        <w:rPr>
          <w:rFonts w:ascii="Times New Roman" w:hAnsi="Times New Roman" w:cs="Times New Roman"/>
          <w:sz w:val="28"/>
          <w:szCs w:val="28"/>
        </w:rPr>
        <w:t xml:space="preserve"> «семья» </w:t>
      </w:r>
      <w:r w:rsidR="00D22458" w:rsidRPr="000B0F65">
        <w:rPr>
          <w:rFonts w:ascii="Times New Roman" w:hAnsi="Times New Roman" w:cs="Times New Roman"/>
          <w:sz w:val="28"/>
          <w:szCs w:val="28"/>
        </w:rPr>
        <w:t xml:space="preserve"> на материале словарных статей, </w:t>
      </w:r>
      <w:r w:rsidRPr="000B0F65">
        <w:rPr>
          <w:rFonts w:ascii="Times New Roman" w:hAnsi="Times New Roman" w:cs="Times New Roman"/>
          <w:sz w:val="28"/>
          <w:szCs w:val="28"/>
        </w:rPr>
        <w:t>а также выделены</w:t>
      </w:r>
      <w:r w:rsidR="00D22458" w:rsidRPr="000B0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22458" w:rsidRPr="000B0F65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D22458" w:rsidRPr="000B0F65">
        <w:rPr>
          <w:rFonts w:ascii="Times New Roman" w:hAnsi="Times New Roman" w:cs="Times New Roman"/>
          <w:sz w:val="28"/>
          <w:szCs w:val="28"/>
        </w:rPr>
        <w:t>- семантические</w:t>
      </w:r>
      <w:proofErr w:type="gramEnd"/>
      <w:r w:rsidR="00D22458" w:rsidRPr="000B0F65">
        <w:rPr>
          <w:rFonts w:ascii="Times New Roman" w:hAnsi="Times New Roman" w:cs="Times New Roman"/>
          <w:sz w:val="28"/>
          <w:szCs w:val="28"/>
        </w:rPr>
        <w:t xml:space="preserve"> составляющие концептуального поля (семья, род, племя, нация и т.д.). </w:t>
      </w:r>
    </w:p>
    <w:p w:rsidR="006420CB" w:rsidRPr="000B0F65" w:rsidRDefault="00D22458" w:rsidP="00D2245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0F65">
        <w:rPr>
          <w:rFonts w:ascii="Times New Roman" w:hAnsi="Times New Roman" w:cs="Times New Roman"/>
          <w:sz w:val="28"/>
          <w:szCs w:val="28"/>
        </w:rPr>
        <w:t>В русском языке «дом» обозначает не только «постоянное или временное жилье», но и «место, где живут люди, объединенные общими интересами, условиями существования», или «свое жилье, а также семья, холи, живущие вместе, их хозяйство» [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Житникова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, с. 170]. </w:t>
      </w:r>
      <w:proofErr w:type="gramEnd"/>
    </w:p>
    <w:p w:rsidR="00D22458" w:rsidRPr="000B0F65" w:rsidRDefault="00D22458" w:rsidP="00D224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>Понятие дома объединяет идея родства. Дом, сооруженный руками хозяина или его сожителей, воплощает идею семьи и рода, связи предков и потомков.</w:t>
      </w:r>
    </w:p>
    <w:p w:rsidR="00F13E1F" w:rsidRPr="000B0F65" w:rsidRDefault="00F13E1F" w:rsidP="00F13E1F">
      <w:pPr>
        <w:pStyle w:val="a5"/>
        <w:spacing w:after="0" w:line="36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B0F65">
        <w:rPr>
          <w:rFonts w:ascii="Times New Roman" w:hAnsi="Times New Roman"/>
          <w:color w:val="000000"/>
          <w:sz w:val="28"/>
          <w:szCs w:val="28"/>
        </w:rPr>
        <w:t>В русских пословицах отражены многие аспекты жизни в доме</w:t>
      </w:r>
      <w:proofErr w:type="gramStart"/>
      <w:r w:rsidRPr="000B0F65">
        <w:rPr>
          <w:rFonts w:ascii="Times New Roman" w:hAnsi="Times New Roman"/>
          <w:color w:val="000000"/>
          <w:sz w:val="28"/>
          <w:szCs w:val="28"/>
        </w:rPr>
        <w:t xml:space="preserve"> []. </w:t>
      </w:r>
      <w:proofErr w:type="gramEnd"/>
      <w:r w:rsidRPr="000B0F65">
        <w:rPr>
          <w:rFonts w:ascii="Times New Roman" w:hAnsi="Times New Roman"/>
          <w:color w:val="000000"/>
          <w:sz w:val="28"/>
          <w:szCs w:val="28"/>
        </w:rPr>
        <w:t>Прежде всего это касается взаимоотношений дома и хозяина (</w:t>
      </w:r>
      <w:r w:rsidRPr="000B0F65">
        <w:rPr>
          <w:rFonts w:ascii="Times New Roman" w:hAnsi="Times New Roman"/>
          <w:i/>
          <w:color w:val="000000"/>
          <w:sz w:val="28"/>
          <w:szCs w:val="28"/>
        </w:rPr>
        <w:t>дом не старше хозяина; без хозяина дом сирота; дом без призора – яма</w:t>
      </w:r>
      <w:r w:rsidRPr="000B0F65">
        <w:rPr>
          <w:rFonts w:ascii="Times New Roman" w:hAnsi="Times New Roman"/>
          <w:color w:val="000000"/>
          <w:sz w:val="28"/>
          <w:szCs w:val="28"/>
        </w:rPr>
        <w:t>), трудности, связанные с ведением хозяйства (</w:t>
      </w:r>
      <w:r w:rsidRPr="000B0F65">
        <w:rPr>
          <w:rFonts w:ascii="Times New Roman" w:hAnsi="Times New Roman"/>
          <w:i/>
          <w:color w:val="000000"/>
          <w:sz w:val="28"/>
          <w:szCs w:val="28"/>
        </w:rPr>
        <w:t xml:space="preserve">дом вести - не лапоть плести; дом невелик, </w:t>
      </w:r>
      <w:r w:rsidRPr="000B0F65">
        <w:rPr>
          <w:rFonts w:ascii="Times New Roman" w:hAnsi="Times New Roman"/>
          <w:i/>
          <w:color w:val="000000"/>
          <w:sz w:val="28"/>
          <w:szCs w:val="28"/>
        </w:rPr>
        <w:lastRenderedPageBreak/>
        <w:t>да лежать не велит</w:t>
      </w:r>
      <w:r w:rsidRPr="000B0F65">
        <w:rPr>
          <w:rFonts w:ascii="Times New Roman" w:hAnsi="Times New Roman"/>
          <w:color w:val="000000"/>
          <w:sz w:val="28"/>
          <w:szCs w:val="28"/>
        </w:rPr>
        <w:t>), противопоставление жизни в родном доме и пребывания в гостях (</w:t>
      </w:r>
      <w:r w:rsidRPr="000B0F65">
        <w:rPr>
          <w:rFonts w:ascii="Times New Roman" w:hAnsi="Times New Roman"/>
          <w:i/>
          <w:color w:val="000000"/>
          <w:sz w:val="28"/>
          <w:szCs w:val="28"/>
        </w:rPr>
        <w:t xml:space="preserve">в гостях хорошо, а дома лучше; будьте как дома, не забывайте, что в гостях; дома солома </w:t>
      </w:r>
      <w:proofErr w:type="spellStart"/>
      <w:r w:rsidRPr="000B0F65">
        <w:rPr>
          <w:rFonts w:ascii="Times New Roman" w:hAnsi="Times New Roman"/>
          <w:i/>
          <w:color w:val="000000"/>
          <w:sz w:val="28"/>
          <w:szCs w:val="28"/>
        </w:rPr>
        <w:t>едома</w:t>
      </w:r>
      <w:proofErr w:type="spellEnd"/>
      <w:r w:rsidRPr="000B0F65">
        <w:rPr>
          <w:rFonts w:ascii="Times New Roman" w:hAnsi="Times New Roman"/>
          <w:i/>
          <w:color w:val="000000"/>
          <w:sz w:val="28"/>
          <w:szCs w:val="28"/>
        </w:rPr>
        <w:t>, а в гостях и овес не едят</w:t>
      </w:r>
      <w:r w:rsidRPr="000B0F65">
        <w:rPr>
          <w:rFonts w:ascii="Times New Roman" w:hAnsi="Times New Roman"/>
          <w:color w:val="000000"/>
          <w:sz w:val="28"/>
          <w:szCs w:val="28"/>
        </w:rPr>
        <w:t>).</w:t>
      </w:r>
    </w:p>
    <w:p w:rsidR="00AE5EEB" w:rsidRPr="0010249B" w:rsidRDefault="00955201" w:rsidP="00D224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>П</w:t>
      </w:r>
      <w:r w:rsidR="00AE5EEB" w:rsidRPr="000B0F65">
        <w:rPr>
          <w:rFonts w:ascii="Times New Roman" w:hAnsi="Times New Roman" w:cs="Times New Roman"/>
          <w:sz w:val="28"/>
          <w:szCs w:val="28"/>
        </w:rPr>
        <w:t>ословиц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E5EEB" w:rsidRPr="000B0F65">
        <w:rPr>
          <w:rFonts w:ascii="Times New Roman" w:hAnsi="Times New Roman" w:cs="Times New Roman"/>
          <w:sz w:val="28"/>
          <w:szCs w:val="28"/>
        </w:rPr>
        <w:t>и поговорки о семье переда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AE5EEB" w:rsidRPr="000B0F65">
        <w:rPr>
          <w:rFonts w:ascii="Times New Roman" w:hAnsi="Times New Roman" w:cs="Times New Roman"/>
          <w:sz w:val="28"/>
          <w:szCs w:val="28"/>
        </w:rPr>
        <w:t xml:space="preserve"> эталоны воспитания, отношений между людьми, в н</w:t>
      </w:r>
      <w:r>
        <w:rPr>
          <w:rFonts w:ascii="Times New Roman" w:hAnsi="Times New Roman" w:cs="Times New Roman"/>
          <w:sz w:val="28"/>
          <w:szCs w:val="28"/>
        </w:rPr>
        <w:t>их описаны нормы морали и этики</w:t>
      </w:r>
      <w:r w:rsidR="00AE5EEB" w:rsidRPr="000B0F65">
        <w:rPr>
          <w:rFonts w:ascii="Times New Roman" w:hAnsi="Times New Roman" w:cs="Times New Roman"/>
          <w:sz w:val="28"/>
          <w:szCs w:val="28"/>
        </w:rPr>
        <w:t xml:space="preserve">. Русские пословицы и поговорки </w:t>
      </w:r>
      <w:r w:rsidR="00EB77DB">
        <w:rPr>
          <w:rFonts w:ascii="Times New Roman" w:hAnsi="Times New Roman" w:cs="Times New Roman"/>
          <w:sz w:val="28"/>
          <w:szCs w:val="28"/>
        </w:rPr>
        <w:t xml:space="preserve">отражают </w:t>
      </w:r>
      <w:proofErr w:type="spellStart"/>
      <w:r w:rsidR="00EB77DB">
        <w:rPr>
          <w:rFonts w:ascii="Times New Roman" w:hAnsi="Times New Roman" w:cs="Times New Roman"/>
          <w:sz w:val="28"/>
          <w:szCs w:val="28"/>
        </w:rPr>
        <w:t>гендерное</w:t>
      </w:r>
      <w:proofErr w:type="spellEnd"/>
      <w:r w:rsidR="00EB77DB">
        <w:rPr>
          <w:rFonts w:ascii="Times New Roman" w:hAnsi="Times New Roman" w:cs="Times New Roman"/>
          <w:sz w:val="28"/>
          <w:szCs w:val="28"/>
        </w:rPr>
        <w:t xml:space="preserve"> распределение ролей.</w:t>
      </w:r>
      <w:r w:rsidR="00AE5EEB" w:rsidRPr="000B0F65">
        <w:rPr>
          <w:rFonts w:ascii="Times New Roman" w:hAnsi="Times New Roman" w:cs="Times New Roman"/>
          <w:sz w:val="28"/>
          <w:szCs w:val="28"/>
        </w:rPr>
        <w:t xml:space="preserve"> Муж - глава семьи </w:t>
      </w:r>
      <w:r w:rsidR="00EB77DB">
        <w:rPr>
          <w:rFonts w:ascii="Times New Roman" w:hAnsi="Times New Roman" w:cs="Times New Roman"/>
          <w:sz w:val="28"/>
          <w:szCs w:val="28"/>
        </w:rPr>
        <w:t>(</w:t>
      </w:r>
      <w:r w:rsidR="00EB77DB" w:rsidRPr="0010249B">
        <w:rPr>
          <w:rFonts w:ascii="Times New Roman" w:hAnsi="Times New Roman" w:cs="Times New Roman"/>
          <w:i/>
          <w:sz w:val="28"/>
          <w:szCs w:val="28"/>
        </w:rPr>
        <w:t>в</w:t>
      </w:r>
      <w:r w:rsidR="00AE5EEB" w:rsidRPr="0010249B">
        <w:rPr>
          <w:rFonts w:ascii="Times New Roman" w:hAnsi="Times New Roman" w:cs="Times New Roman"/>
          <w:i/>
          <w:sz w:val="28"/>
          <w:szCs w:val="28"/>
        </w:rPr>
        <w:t>сякий дом хозяином держится</w:t>
      </w:r>
      <w:r w:rsidR="00EB77DB" w:rsidRPr="0010249B">
        <w:rPr>
          <w:rFonts w:ascii="Times New Roman" w:hAnsi="Times New Roman" w:cs="Times New Roman"/>
          <w:i/>
          <w:sz w:val="28"/>
          <w:szCs w:val="28"/>
        </w:rPr>
        <w:t>; хлеб да соль кушай, а хозяина в доме слушай</w:t>
      </w:r>
      <w:r w:rsidR="00EB77DB">
        <w:rPr>
          <w:rFonts w:ascii="Times New Roman" w:hAnsi="Times New Roman" w:cs="Times New Roman"/>
          <w:sz w:val="28"/>
          <w:szCs w:val="28"/>
        </w:rPr>
        <w:t>)</w:t>
      </w:r>
      <w:r w:rsidR="00AE5EEB" w:rsidRPr="000B0F65">
        <w:rPr>
          <w:rFonts w:ascii="Times New Roman" w:hAnsi="Times New Roman" w:cs="Times New Roman"/>
          <w:sz w:val="28"/>
          <w:szCs w:val="28"/>
        </w:rPr>
        <w:t xml:space="preserve">. </w:t>
      </w:r>
      <w:r w:rsidR="0010249B">
        <w:rPr>
          <w:rFonts w:ascii="Times New Roman" w:hAnsi="Times New Roman" w:cs="Times New Roman"/>
          <w:sz w:val="28"/>
          <w:szCs w:val="28"/>
        </w:rPr>
        <w:t>М</w:t>
      </w:r>
      <w:r w:rsidR="00EB77DB">
        <w:rPr>
          <w:rFonts w:ascii="Times New Roman" w:hAnsi="Times New Roman" w:cs="Times New Roman"/>
          <w:sz w:val="28"/>
          <w:szCs w:val="28"/>
        </w:rPr>
        <w:t xml:space="preserve">ного </w:t>
      </w:r>
      <w:r w:rsidR="00EB77DB" w:rsidRPr="000B0F65">
        <w:rPr>
          <w:rFonts w:ascii="Times New Roman" w:hAnsi="Times New Roman" w:cs="Times New Roman"/>
          <w:sz w:val="28"/>
          <w:szCs w:val="28"/>
        </w:rPr>
        <w:t xml:space="preserve">пословиц и поговорок посвящено </w:t>
      </w:r>
      <w:r w:rsidR="00EB77DB" w:rsidRPr="0010249B">
        <w:rPr>
          <w:rFonts w:ascii="Times New Roman" w:hAnsi="Times New Roman" w:cs="Times New Roman"/>
          <w:sz w:val="28"/>
          <w:szCs w:val="28"/>
        </w:rPr>
        <w:t xml:space="preserve">жене </w:t>
      </w:r>
      <w:r w:rsidR="00ED6E02" w:rsidRPr="0010249B">
        <w:rPr>
          <w:rFonts w:ascii="Times New Roman" w:hAnsi="Times New Roman" w:cs="Times New Roman"/>
          <w:sz w:val="28"/>
          <w:szCs w:val="28"/>
        </w:rPr>
        <w:t>(</w:t>
      </w:r>
      <w:r w:rsidR="0010249B" w:rsidRPr="0010249B">
        <w:rPr>
          <w:rFonts w:ascii="Times New Roman" w:hAnsi="Times New Roman" w:cs="Times New Roman"/>
          <w:i/>
          <w:sz w:val="28"/>
          <w:szCs w:val="28"/>
        </w:rPr>
        <w:t>добрая жена дом сбережет, а худая рукавом растрясет</w:t>
      </w:r>
      <w:r w:rsidR="00ED6E02" w:rsidRPr="0010249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249B" w:rsidRPr="000B0F65" w:rsidRDefault="0010249B" w:rsidP="001024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изучении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национально-культурной специфики тувинских пословиц и поговорок </w:t>
      </w:r>
      <w:r>
        <w:rPr>
          <w:rFonts w:ascii="Times New Roman" w:hAnsi="Times New Roman" w:cs="Times New Roman"/>
          <w:sz w:val="28"/>
          <w:szCs w:val="28"/>
        </w:rPr>
        <w:t>мы обратились к</w:t>
      </w:r>
      <w:r w:rsidRPr="000B0F65">
        <w:rPr>
          <w:rFonts w:ascii="Times New Roman" w:hAnsi="Times New Roman" w:cs="Times New Roman"/>
          <w:sz w:val="28"/>
          <w:szCs w:val="28"/>
        </w:rPr>
        <w:t xml:space="preserve"> сборник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B0F65">
        <w:rPr>
          <w:rFonts w:ascii="Times New Roman" w:hAnsi="Times New Roman" w:cs="Times New Roman"/>
          <w:sz w:val="28"/>
          <w:szCs w:val="28"/>
        </w:rPr>
        <w:t xml:space="preserve"> пословиц и поговорок, переводчиками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B0F65">
        <w:rPr>
          <w:rFonts w:ascii="Times New Roman" w:hAnsi="Times New Roman" w:cs="Times New Roman"/>
          <w:sz w:val="28"/>
          <w:szCs w:val="28"/>
        </w:rPr>
        <w:t xml:space="preserve"> составителями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0B0F65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Саган-оол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Хадаханэ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6420CB" w:rsidRPr="000B0F65" w:rsidRDefault="006420CB" w:rsidP="00D224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Пословицы и поговорки являются важной составной частью духовной культуры тувинского народа, образной народной речи. </w:t>
      </w:r>
      <w:proofErr w:type="gramStart"/>
      <w:r w:rsidR="00ED6E02">
        <w:rPr>
          <w:rFonts w:ascii="Times New Roman" w:hAnsi="Times New Roman" w:cs="Times New Roman"/>
          <w:sz w:val="28"/>
          <w:szCs w:val="28"/>
        </w:rPr>
        <w:t>Для них характерны меткость и</w:t>
      </w:r>
      <w:r w:rsidRPr="000B0F65">
        <w:rPr>
          <w:rFonts w:ascii="Times New Roman" w:hAnsi="Times New Roman" w:cs="Times New Roman"/>
          <w:sz w:val="28"/>
          <w:szCs w:val="28"/>
        </w:rPr>
        <w:t xml:space="preserve"> сжатость</w:t>
      </w:r>
      <w:r w:rsidR="00ED6E02">
        <w:rPr>
          <w:rFonts w:ascii="Times New Roman" w:hAnsi="Times New Roman" w:cs="Times New Roman"/>
          <w:sz w:val="28"/>
          <w:szCs w:val="28"/>
        </w:rPr>
        <w:t>,</w:t>
      </w:r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="00ED6E02">
        <w:rPr>
          <w:rFonts w:ascii="Times New Roman" w:hAnsi="Times New Roman" w:cs="Times New Roman"/>
          <w:sz w:val="28"/>
          <w:szCs w:val="28"/>
        </w:rPr>
        <w:t>в них</w:t>
      </w:r>
      <w:r w:rsidRPr="000B0F65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ED6E02">
        <w:rPr>
          <w:rFonts w:ascii="Times New Roman" w:hAnsi="Times New Roman" w:cs="Times New Roman"/>
          <w:sz w:val="28"/>
          <w:szCs w:val="28"/>
        </w:rPr>
        <w:t>ются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нравственные нормы, которым должен следовать человек</w:t>
      </w:r>
      <w:r w:rsidR="0010249B">
        <w:rPr>
          <w:rFonts w:ascii="Times New Roman" w:hAnsi="Times New Roman" w:cs="Times New Roman"/>
          <w:sz w:val="28"/>
          <w:szCs w:val="28"/>
        </w:rPr>
        <w:t xml:space="preserve">: </w:t>
      </w:r>
      <w:r w:rsidRPr="000B0F65">
        <w:rPr>
          <w:rFonts w:ascii="Times New Roman" w:hAnsi="Times New Roman" w:cs="Times New Roman"/>
          <w:sz w:val="28"/>
          <w:szCs w:val="28"/>
        </w:rPr>
        <w:t>трудолюбие, патриотизм, взаимовыручку, дружбу, смелость</w:t>
      </w:r>
      <w:r w:rsidR="0010249B">
        <w:rPr>
          <w:rFonts w:ascii="Times New Roman" w:hAnsi="Times New Roman" w:cs="Times New Roman"/>
          <w:sz w:val="28"/>
          <w:szCs w:val="28"/>
        </w:rPr>
        <w:t>, и осуждаются</w:t>
      </w:r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="0010249B">
        <w:rPr>
          <w:rFonts w:ascii="Times New Roman" w:hAnsi="Times New Roman" w:cs="Times New Roman"/>
          <w:sz w:val="28"/>
          <w:szCs w:val="28"/>
        </w:rPr>
        <w:t>человеческие пороки</w:t>
      </w:r>
      <w:r w:rsidRPr="000B0F65">
        <w:rPr>
          <w:rFonts w:ascii="Times New Roman" w:hAnsi="Times New Roman" w:cs="Times New Roman"/>
          <w:sz w:val="28"/>
          <w:szCs w:val="28"/>
        </w:rPr>
        <w:t>: лень, трусость, болтливость, хвастовство, жадность, лицемерие, пьянство</w:t>
      </w:r>
      <w:r w:rsidR="0010249B">
        <w:rPr>
          <w:rFonts w:ascii="Times New Roman" w:hAnsi="Times New Roman" w:cs="Times New Roman"/>
          <w:sz w:val="28"/>
          <w:szCs w:val="28"/>
        </w:rPr>
        <w:t xml:space="preserve"> и др</w:t>
      </w:r>
      <w:r w:rsidRPr="000B0F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420CB" w:rsidRPr="000B0F65" w:rsidRDefault="006420CB" w:rsidP="00955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>Условно можно разделить пословицы на три группы: социально</w:t>
      </w:r>
      <w:r w:rsidR="0010249B">
        <w:rPr>
          <w:rFonts w:ascii="Times New Roman" w:hAnsi="Times New Roman" w:cs="Times New Roman"/>
          <w:sz w:val="28"/>
          <w:szCs w:val="28"/>
        </w:rPr>
        <w:t xml:space="preserve"> </w:t>
      </w:r>
      <w:r w:rsidRPr="000B0F65">
        <w:rPr>
          <w:rFonts w:ascii="Times New Roman" w:hAnsi="Times New Roman" w:cs="Times New Roman"/>
          <w:sz w:val="28"/>
          <w:szCs w:val="28"/>
        </w:rPr>
        <w:t>обличительного содержания, нравственно-дидактические и сатирические. Многие из них представляют собой двустишия. Яркую выразительность придают им такие средства, как синтаксический параллелизм, противопоставления, аллит</w:t>
      </w:r>
      <w:r w:rsidR="00955201">
        <w:rPr>
          <w:rFonts w:ascii="Times New Roman" w:hAnsi="Times New Roman" w:cs="Times New Roman"/>
          <w:sz w:val="28"/>
          <w:szCs w:val="28"/>
        </w:rPr>
        <w:t xml:space="preserve">ерация, сравнения, ирония, юмор </w:t>
      </w:r>
      <w:r w:rsidRPr="000B0F6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Саган-оол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Хадаханэ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0B0F65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0B0F65">
        <w:rPr>
          <w:rFonts w:ascii="Times New Roman" w:hAnsi="Times New Roman" w:cs="Times New Roman"/>
          <w:sz w:val="28"/>
          <w:szCs w:val="28"/>
        </w:rPr>
        <w:t>]</w:t>
      </w:r>
      <w:r w:rsidR="00955201">
        <w:rPr>
          <w:rFonts w:ascii="Times New Roman" w:hAnsi="Times New Roman" w:cs="Times New Roman"/>
          <w:sz w:val="28"/>
          <w:szCs w:val="28"/>
        </w:rPr>
        <w:t>.</w:t>
      </w:r>
    </w:p>
    <w:p w:rsidR="003A71E0" w:rsidRPr="000B0F65" w:rsidRDefault="006420CB" w:rsidP="003A71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В тувинском языке «дом» обозначается не только как свое постоянное жилье, а также семья, люди, живущие вместе, их хозяйство, а оно воплощает идею семьи и рода, связи предков и потомков. </w:t>
      </w:r>
    </w:p>
    <w:p w:rsidR="006420CB" w:rsidRPr="000B0F65" w:rsidRDefault="006420CB" w:rsidP="00DE56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Юрта </w:t>
      </w:r>
      <w:r w:rsidR="003A71E0" w:rsidRPr="000B0F65">
        <w:rPr>
          <w:rFonts w:ascii="Times New Roman" w:hAnsi="Times New Roman" w:cs="Times New Roman"/>
          <w:b/>
          <w:sz w:val="28"/>
          <w:szCs w:val="28"/>
        </w:rPr>
        <w:t>–</w:t>
      </w:r>
      <w:r w:rsidRPr="000B0F65">
        <w:rPr>
          <w:rFonts w:ascii="Times New Roman" w:hAnsi="Times New Roman" w:cs="Times New Roman"/>
          <w:sz w:val="28"/>
          <w:szCs w:val="28"/>
        </w:rPr>
        <w:t xml:space="preserve"> переносное</w:t>
      </w:r>
      <w:r w:rsidR="003A71E0"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Pr="000B0F65">
        <w:rPr>
          <w:rFonts w:ascii="Times New Roman" w:hAnsi="Times New Roman" w:cs="Times New Roman"/>
          <w:sz w:val="28"/>
          <w:szCs w:val="28"/>
        </w:rPr>
        <w:t>каркасное жилище с войлочным покрытием у тюркских и монгольских кочевников. Наиболее общим значением общетюркского слова «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jurt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» является «народ», а также пастбище, родовая </w:t>
      </w:r>
      <w:r w:rsidRPr="000B0F65">
        <w:rPr>
          <w:rFonts w:ascii="Times New Roman" w:hAnsi="Times New Roman" w:cs="Times New Roman"/>
          <w:sz w:val="28"/>
          <w:szCs w:val="28"/>
        </w:rPr>
        <w:lastRenderedPageBreak/>
        <w:t>земля. В тувинском языке юрт</w:t>
      </w:r>
      <w:r w:rsidR="003A71E0" w:rsidRPr="000B0F65">
        <w:rPr>
          <w:rFonts w:ascii="Times New Roman" w:hAnsi="Times New Roman" w:cs="Times New Roman"/>
          <w:sz w:val="28"/>
          <w:szCs w:val="28"/>
        </w:rPr>
        <w:t>а</w:t>
      </w:r>
      <w:r w:rsidRPr="000B0F65">
        <w:rPr>
          <w:rFonts w:ascii="Times New Roman" w:hAnsi="Times New Roman" w:cs="Times New Roman"/>
          <w:sz w:val="28"/>
          <w:szCs w:val="28"/>
        </w:rPr>
        <w:t xml:space="preserve"> произнос</w:t>
      </w:r>
      <w:r w:rsidR="003A71E0" w:rsidRPr="000B0F65">
        <w:rPr>
          <w:rFonts w:ascii="Times New Roman" w:hAnsi="Times New Roman" w:cs="Times New Roman"/>
          <w:sz w:val="28"/>
          <w:szCs w:val="28"/>
        </w:rPr>
        <w:t>ится как</w:t>
      </w:r>
      <w:r w:rsidRPr="000B0F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>», которое при добавлении «өг-бүле» состав</w:t>
      </w:r>
      <w:r w:rsidR="003A71E0" w:rsidRPr="000B0F65">
        <w:rPr>
          <w:rFonts w:ascii="Times New Roman" w:hAnsi="Times New Roman" w:cs="Times New Roman"/>
          <w:sz w:val="28"/>
          <w:szCs w:val="28"/>
        </w:rPr>
        <w:t>ляет</w:t>
      </w:r>
      <w:r w:rsidRPr="000B0F65">
        <w:rPr>
          <w:rFonts w:ascii="Times New Roman" w:hAnsi="Times New Roman" w:cs="Times New Roman"/>
          <w:sz w:val="28"/>
          <w:szCs w:val="28"/>
        </w:rPr>
        <w:t xml:space="preserve"> слово «семья».</w:t>
      </w:r>
      <w:r w:rsidR="00955201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955201" w:rsidRDefault="00AE5EEB" w:rsidP="00E97DB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B0F65">
        <w:rPr>
          <w:rFonts w:ascii="Times New Roman" w:hAnsi="Times New Roman" w:cs="Times New Roman"/>
          <w:sz w:val="28"/>
          <w:szCs w:val="28"/>
        </w:rPr>
        <w:t>Ыштыг-даа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бол, вежи,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ырак-даа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бол,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эжиэки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="00955201">
        <w:rPr>
          <w:rFonts w:ascii="Times New Roman" w:hAnsi="Times New Roman" w:cs="Times New Roman"/>
          <w:sz w:val="28"/>
          <w:szCs w:val="28"/>
        </w:rPr>
        <w:t>–</w:t>
      </w:r>
      <w:r w:rsidRPr="000B0F65">
        <w:rPr>
          <w:rFonts w:ascii="Times New Roman" w:hAnsi="Times New Roman" w:cs="Times New Roman"/>
          <w:sz w:val="28"/>
          <w:szCs w:val="28"/>
        </w:rPr>
        <w:t xml:space="preserve"> Лучше друга дальнего нет, лучше избы дымной нет</w:t>
      </w:r>
      <w:r w:rsidR="00955201">
        <w:rPr>
          <w:rFonts w:ascii="Times New Roman" w:hAnsi="Times New Roman" w:cs="Times New Roman"/>
          <w:sz w:val="28"/>
          <w:szCs w:val="28"/>
        </w:rPr>
        <w:t>.</w:t>
      </w:r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EB" w:rsidRPr="000B0F65" w:rsidRDefault="00AE5EEB" w:rsidP="00E97DB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Оерунгеежээргепчорбас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еенгевкпээрепболбас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="00955201">
        <w:rPr>
          <w:rFonts w:ascii="Times New Roman" w:hAnsi="Times New Roman" w:cs="Times New Roman"/>
          <w:sz w:val="28"/>
          <w:szCs w:val="28"/>
        </w:rPr>
        <w:t>–</w:t>
      </w:r>
      <w:r w:rsidRPr="000B0F65">
        <w:rPr>
          <w:rFonts w:ascii="Times New Roman" w:hAnsi="Times New Roman" w:cs="Times New Roman"/>
          <w:sz w:val="28"/>
          <w:szCs w:val="28"/>
        </w:rPr>
        <w:t xml:space="preserve"> В</w:t>
      </w:r>
      <w:r w:rsidR="00955201">
        <w:rPr>
          <w:rFonts w:ascii="Times New Roman" w:hAnsi="Times New Roman" w:cs="Times New Roman"/>
          <w:sz w:val="28"/>
          <w:szCs w:val="28"/>
        </w:rPr>
        <w:t xml:space="preserve"> </w:t>
      </w:r>
      <w:r w:rsidRPr="000B0F65">
        <w:rPr>
          <w:rFonts w:ascii="Times New Roman" w:hAnsi="Times New Roman" w:cs="Times New Roman"/>
          <w:sz w:val="28"/>
          <w:szCs w:val="28"/>
        </w:rPr>
        <w:t xml:space="preserve">юрте сложа </w:t>
      </w:r>
      <w:proofErr w:type="gramStart"/>
      <w:r w:rsidRPr="000B0F65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0B0F65">
        <w:rPr>
          <w:rFonts w:ascii="Times New Roman" w:hAnsi="Times New Roman" w:cs="Times New Roman"/>
          <w:sz w:val="28"/>
          <w:szCs w:val="28"/>
        </w:rPr>
        <w:t xml:space="preserve"> не сиди, </w:t>
      </w:r>
      <w:r w:rsidR="00955201">
        <w:rPr>
          <w:rFonts w:ascii="Times New Roman" w:hAnsi="Times New Roman" w:cs="Times New Roman"/>
          <w:sz w:val="28"/>
          <w:szCs w:val="28"/>
        </w:rPr>
        <w:t>п</w:t>
      </w:r>
      <w:r w:rsidRPr="000B0F65">
        <w:rPr>
          <w:rFonts w:ascii="Times New Roman" w:hAnsi="Times New Roman" w:cs="Times New Roman"/>
          <w:sz w:val="28"/>
          <w:szCs w:val="28"/>
        </w:rPr>
        <w:t>ри народе ссор не заводи</w:t>
      </w:r>
      <w:r w:rsidR="00955201">
        <w:rPr>
          <w:rFonts w:ascii="Times New Roman" w:hAnsi="Times New Roman" w:cs="Times New Roman"/>
          <w:sz w:val="28"/>
          <w:szCs w:val="28"/>
        </w:rPr>
        <w:t>.</w:t>
      </w:r>
    </w:p>
    <w:p w:rsidR="00B75782" w:rsidRPr="00B75782" w:rsidRDefault="00AE5EEB" w:rsidP="00E97D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782">
        <w:rPr>
          <w:rFonts w:ascii="Times New Roman" w:hAnsi="Times New Roman" w:cs="Times New Roman"/>
          <w:sz w:val="28"/>
          <w:szCs w:val="28"/>
        </w:rPr>
        <w:t xml:space="preserve">Тувинские пословицы и поговорки со </w:t>
      </w:r>
      <w:r w:rsidR="0010249B" w:rsidRPr="00B75782">
        <w:rPr>
          <w:rFonts w:ascii="Times New Roman" w:hAnsi="Times New Roman" w:cs="Times New Roman"/>
          <w:sz w:val="28"/>
          <w:szCs w:val="28"/>
        </w:rPr>
        <w:t>смысловым пространством</w:t>
      </w:r>
      <w:r w:rsidRPr="00B75782">
        <w:rPr>
          <w:rFonts w:ascii="Times New Roman" w:hAnsi="Times New Roman" w:cs="Times New Roman"/>
          <w:sz w:val="28"/>
          <w:szCs w:val="28"/>
        </w:rPr>
        <w:t xml:space="preserve"> </w:t>
      </w:r>
      <w:r w:rsidR="0010249B" w:rsidRPr="00B75782">
        <w:rPr>
          <w:rFonts w:ascii="Times New Roman" w:hAnsi="Times New Roman" w:cs="Times New Roman"/>
          <w:sz w:val="28"/>
          <w:szCs w:val="28"/>
        </w:rPr>
        <w:t>«</w:t>
      </w:r>
      <w:r w:rsidRPr="00B75782">
        <w:rPr>
          <w:rFonts w:ascii="Times New Roman" w:hAnsi="Times New Roman" w:cs="Times New Roman"/>
          <w:sz w:val="28"/>
          <w:szCs w:val="28"/>
        </w:rPr>
        <w:t>семья</w:t>
      </w:r>
      <w:r w:rsidR="0010249B" w:rsidRPr="00B75782">
        <w:rPr>
          <w:rFonts w:ascii="Times New Roman" w:hAnsi="Times New Roman" w:cs="Times New Roman"/>
          <w:sz w:val="28"/>
          <w:szCs w:val="28"/>
        </w:rPr>
        <w:t>» представлены в большом количестве.</w:t>
      </w:r>
      <w:r w:rsidRPr="00B75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49B" w:rsidRPr="00B75782">
        <w:rPr>
          <w:rFonts w:ascii="Times New Roman" w:hAnsi="Times New Roman" w:cs="Times New Roman"/>
          <w:sz w:val="28"/>
          <w:szCs w:val="28"/>
        </w:rPr>
        <w:t>В них, также как и в русских пословицах отражены з</w:t>
      </w:r>
      <w:r w:rsidRPr="00B75782">
        <w:rPr>
          <w:rFonts w:ascii="Times New Roman" w:hAnsi="Times New Roman" w:cs="Times New Roman"/>
          <w:sz w:val="28"/>
          <w:szCs w:val="28"/>
        </w:rPr>
        <w:t xml:space="preserve">начение роли отца </w:t>
      </w:r>
      <w:r w:rsidR="0010249B" w:rsidRPr="00B75782">
        <w:rPr>
          <w:rFonts w:ascii="Times New Roman" w:hAnsi="Times New Roman" w:cs="Times New Roman"/>
          <w:sz w:val="28"/>
          <w:szCs w:val="28"/>
        </w:rPr>
        <w:t>(</w:t>
      </w:r>
      <w:r w:rsidRPr="00B75782">
        <w:rPr>
          <w:rFonts w:ascii="Times New Roman" w:hAnsi="Times New Roman" w:cs="Times New Roman"/>
          <w:i/>
          <w:sz w:val="28"/>
          <w:szCs w:val="28"/>
        </w:rPr>
        <w:t>Нет отца — кто мне даст совет?</w:t>
      </w:r>
      <w:proofErr w:type="gramEnd"/>
      <w:r w:rsidRPr="00B75782">
        <w:rPr>
          <w:rFonts w:ascii="Times New Roman" w:hAnsi="Times New Roman" w:cs="Times New Roman"/>
          <w:i/>
          <w:sz w:val="28"/>
          <w:szCs w:val="28"/>
        </w:rPr>
        <w:t xml:space="preserve"> Нет коня — ног у меня нет</w:t>
      </w:r>
      <w:r w:rsidR="0010249B" w:rsidRPr="00B75782">
        <w:rPr>
          <w:rFonts w:ascii="Times New Roman" w:hAnsi="Times New Roman" w:cs="Times New Roman"/>
          <w:sz w:val="28"/>
          <w:szCs w:val="28"/>
        </w:rPr>
        <w:t>), матери (</w:t>
      </w:r>
      <w:r w:rsidR="0010249B" w:rsidRPr="00B75782">
        <w:rPr>
          <w:rFonts w:ascii="Times New Roman" w:hAnsi="Times New Roman" w:cs="Times New Roman"/>
          <w:i/>
          <w:sz w:val="28"/>
          <w:szCs w:val="28"/>
        </w:rPr>
        <w:t>Нет отца — ещё не сирота. Матери нет — круглый сирота</w:t>
      </w:r>
      <w:r w:rsidR="0010249B" w:rsidRPr="00B75782">
        <w:rPr>
          <w:rFonts w:ascii="Times New Roman" w:hAnsi="Times New Roman" w:cs="Times New Roman"/>
          <w:sz w:val="28"/>
          <w:szCs w:val="28"/>
        </w:rPr>
        <w:t>)</w:t>
      </w:r>
      <w:r w:rsidR="00B75782" w:rsidRPr="00B75782">
        <w:rPr>
          <w:rFonts w:ascii="Times New Roman" w:hAnsi="Times New Roman" w:cs="Times New Roman"/>
          <w:sz w:val="28"/>
          <w:szCs w:val="28"/>
        </w:rPr>
        <w:t>, ребенка (</w:t>
      </w:r>
      <w:r w:rsidR="00B75782" w:rsidRPr="00B75782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="00B75782" w:rsidRPr="00B75782">
        <w:rPr>
          <w:rFonts w:ascii="Times New Roman" w:hAnsi="Times New Roman" w:cs="Times New Roman"/>
          <w:i/>
          <w:sz w:val="28"/>
          <w:szCs w:val="28"/>
        </w:rPr>
        <w:t>нарадуешься</w:t>
      </w:r>
      <w:proofErr w:type="gramEnd"/>
      <w:r w:rsidR="00B75782" w:rsidRPr="00B75782">
        <w:rPr>
          <w:rFonts w:ascii="Times New Roman" w:hAnsi="Times New Roman" w:cs="Times New Roman"/>
          <w:i/>
          <w:sz w:val="28"/>
          <w:szCs w:val="28"/>
        </w:rPr>
        <w:t xml:space="preserve"> резвости козленка, Не наслушаешься лепета ребенка</w:t>
      </w:r>
      <w:r w:rsidR="00B75782" w:rsidRPr="00B75782">
        <w:rPr>
          <w:rFonts w:ascii="Times New Roman" w:hAnsi="Times New Roman" w:cs="Times New Roman"/>
          <w:sz w:val="28"/>
          <w:szCs w:val="28"/>
        </w:rPr>
        <w:t>), сына (</w:t>
      </w:r>
      <w:r w:rsidR="00B75782" w:rsidRPr="00B75782">
        <w:rPr>
          <w:rFonts w:ascii="Times New Roman" w:hAnsi="Times New Roman" w:cs="Times New Roman"/>
          <w:i/>
          <w:sz w:val="28"/>
          <w:szCs w:val="28"/>
        </w:rPr>
        <w:t>Дорог охотнику соболь черный, Матери — сын, в мученьях рожденный</w:t>
      </w:r>
      <w:r w:rsidR="00B75782" w:rsidRPr="00B75782">
        <w:rPr>
          <w:rFonts w:ascii="Times New Roman" w:hAnsi="Times New Roman" w:cs="Times New Roman"/>
          <w:sz w:val="28"/>
          <w:szCs w:val="28"/>
        </w:rPr>
        <w:t>), дочери (</w:t>
      </w:r>
      <w:r w:rsidR="00B75782" w:rsidRPr="00B75782">
        <w:rPr>
          <w:rFonts w:ascii="Times New Roman" w:hAnsi="Times New Roman" w:cs="Times New Roman"/>
          <w:i/>
          <w:sz w:val="28"/>
          <w:szCs w:val="28"/>
        </w:rPr>
        <w:t xml:space="preserve">Где камень бросил – там он лежит. </w:t>
      </w:r>
      <w:proofErr w:type="gramStart"/>
      <w:r w:rsidR="00B75782" w:rsidRPr="00B75782">
        <w:rPr>
          <w:rFonts w:ascii="Times New Roman" w:hAnsi="Times New Roman" w:cs="Times New Roman"/>
          <w:i/>
          <w:sz w:val="28"/>
          <w:szCs w:val="28"/>
        </w:rPr>
        <w:t>Куда ты отдал дочь — там век ей жить</w:t>
      </w:r>
      <w:r w:rsidR="00B75782" w:rsidRPr="00B75782">
        <w:rPr>
          <w:rFonts w:ascii="Times New Roman" w:hAnsi="Times New Roman" w:cs="Times New Roman"/>
          <w:sz w:val="28"/>
          <w:szCs w:val="28"/>
        </w:rPr>
        <w:t>) и др.</w:t>
      </w:r>
      <w:r w:rsidRPr="00B75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7DB3" w:rsidRPr="000B0F65" w:rsidRDefault="00E97DB3" w:rsidP="00E97DB3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B0F65">
        <w:rPr>
          <w:rFonts w:ascii="Times New Roman" w:hAnsi="Times New Roman" w:cs="Times New Roman"/>
          <w:color w:val="000000"/>
          <w:sz w:val="28"/>
          <w:szCs w:val="28"/>
        </w:rPr>
        <w:t>Концепты «дом, семья» представлены огромным количеством пословиц в языковых картинах мира русского и тувинского этносов. Это не случайно, так как для человека его дом и семья представляют наибольшую ценность. </w:t>
      </w:r>
    </w:p>
    <w:p w:rsidR="00737268" w:rsidRPr="000B0F65" w:rsidRDefault="00737268" w:rsidP="006420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0CB" w:rsidRPr="000B0F65" w:rsidRDefault="006420CB" w:rsidP="006420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F6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14D0" w:rsidRPr="00C514D0" w:rsidRDefault="00C514D0" w:rsidP="00C514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4D0">
        <w:rPr>
          <w:rFonts w:ascii="Times New Roman" w:hAnsi="Times New Roman" w:cs="Times New Roman"/>
          <w:sz w:val="28"/>
          <w:szCs w:val="28"/>
        </w:rPr>
        <w:t>Аникин В.П. История, собирание и изучение пословиц и поговорок в России. - М., 2009. - 285 с.</w:t>
      </w:r>
    </w:p>
    <w:p w:rsidR="00C514D0" w:rsidRPr="00C514D0" w:rsidRDefault="00C514D0" w:rsidP="00C514D0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14D0">
        <w:rPr>
          <w:rFonts w:ascii="Times New Roman" w:hAnsi="Times New Roman" w:cs="Times New Roman"/>
          <w:color w:val="000000"/>
          <w:sz w:val="28"/>
          <w:szCs w:val="28"/>
        </w:rPr>
        <w:t>Аннай</w:t>
      </w:r>
      <w:proofErr w:type="spellEnd"/>
      <w:r w:rsidRPr="00C514D0">
        <w:rPr>
          <w:rFonts w:ascii="Times New Roman" w:hAnsi="Times New Roman" w:cs="Times New Roman"/>
          <w:color w:val="000000"/>
          <w:sz w:val="28"/>
          <w:szCs w:val="28"/>
        </w:rPr>
        <w:t xml:space="preserve"> Э.К. Экспрессивность как часть антропоцентрической парадигмы в языке (на примере тувинского и русского языков) // Филологические науки. Вопросы теории и практики. 2017. №10-3 (76). </w:t>
      </w:r>
    </w:p>
    <w:p w:rsidR="00C514D0" w:rsidRPr="00C514D0" w:rsidRDefault="00C514D0" w:rsidP="00C514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4D0">
        <w:rPr>
          <w:rFonts w:ascii="Times New Roman" w:hAnsi="Times New Roman" w:cs="Times New Roman"/>
          <w:sz w:val="28"/>
          <w:szCs w:val="28"/>
        </w:rPr>
        <w:t>Даль В.И. Толковый словарь живого великого русского языка: В 4 т. - М.: Русский язык, 1978 – 1980.</w:t>
      </w:r>
    </w:p>
    <w:p w:rsidR="00C514D0" w:rsidRPr="00C514D0" w:rsidRDefault="00C514D0" w:rsidP="00C514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4D0">
        <w:rPr>
          <w:rFonts w:ascii="Times New Roman" w:hAnsi="Times New Roman" w:cs="Times New Roman"/>
          <w:color w:val="000000"/>
          <w:sz w:val="28"/>
          <w:szCs w:val="28"/>
        </w:rPr>
        <w:t xml:space="preserve">Денисенко В.Н. Семантическое поле как функция // Филологические науки. - 2002. - №2 4. - 65 </w:t>
      </w:r>
      <w:proofErr w:type="gramStart"/>
      <w:r w:rsidRPr="00C514D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514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14D0" w:rsidRPr="00C514D0" w:rsidRDefault="00C514D0" w:rsidP="00C514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4D0">
        <w:rPr>
          <w:rFonts w:ascii="Times New Roman" w:hAnsi="Times New Roman" w:cs="Times New Roman"/>
          <w:sz w:val="28"/>
          <w:szCs w:val="28"/>
        </w:rPr>
        <w:lastRenderedPageBreak/>
        <w:t xml:space="preserve">Жуков В.П. Семантика фразеологических оборотов. </w:t>
      </w:r>
      <w:proofErr w:type="spellStart"/>
      <w:r w:rsidRPr="00C514D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514D0">
        <w:rPr>
          <w:rFonts w:ascii="Times New Roman" w:hAnsi="Times New Roman" w:cs="Times New Roman"/>
          <w:sz w:val="28"/>
          <w:szCs w:val="28"/>
        </w:rPr>
        <w:t xml:space="preserve">. пос. для студентов пединститутов </w:t>
      </w:r>
      <w:proofErr w:type="gramStart"/>
      <w:r w:rsidRPr="00C514D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1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4D0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C514D0">
        <w:rPr>
          <w:rFonts w:ascii="Times New Roman" w:hAnsi="Times New Roman" w:cs="Times New Roman"/>
          <w:sz w:val="28"/>
          <w:szCs w:val="28"/>
        </w:rPr>
        <w:t>. «Русский язык и литература». - М., 1987. - 160 с.</w:t>
      </w:r>
    </w:p>
    <w:p w:rsidR="00C514D0" w:rsidRPr="00C514D0" w:rsidRDefault="00C514D0" w:rsidP="00C514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14D0">
        <w:rPr>
          <w:rFonts w:ascii="Times New Roman" w:hAnsi="Times New Roman" w:cs="Times New Roman"/>
          <w:sz w:val="28"/>
          <w:szCs w:val="28"/>
        </w:rPr>
        <w:t>Калзан</w:t>
      </w:r>
      <w:proofErr w:type="spellEnd"/>
      <w:r w:rsidRPr="00C514D0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 w:rsidRPr="00C514D0">
        <w:rPr>
          <w:rFonts w:ascii="Times New Roman" w:hAnsi="Times New Roman" w:cs="Times New Roman"/>
          <w:sz w:val="28"/>
          <w:szCs w:val="28"/>
        </w:rPr>
        <w:t>тываулустунаас-чогаалы</w:t>
      </w:r>
      <w:proofErr w:type="spellEnd"/>
      <w:r w:rsidRPr="00C514D0">
        <w:rPr>
          <w:rFonts w:ascii="Times New Roman" w:hAnsi="Times New Roman" w:cs="Times New Roman"/>
          <w:sz w:val="28"/>
          <w:szCs w:val="28"/>
        </w:rPr>
        <w:t>. - Кызыл: тувинское книжное издательство, 1976.</w:t>
      </w:r>
    </w:p>
    <w:p w:rsidR="00C514D0" w:rsidRPr="00C514D0" w:rsidRDefault="00C514D0" w:rsidP="00C514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14D0">
        <w:rPr>
          <w:rFonts w:ascii="Times New Roman" w:hAnsi="Times New Roman" w:cs="Times New Roman"/>
          <w:sz w:val="28"/>
          <w:szCs w:val="28"/>
        </w:rPr>
        <w:t>Матпаадыр</w:t>
      </w:r>
      <w:proofErr w:type="spellEnd"/>
      <w:r w:rsidRPr="00C514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14D0">
        <w:rPr>
          <w:rFonts w:ascii="Times New Roman" w:hAnsi="Times New Roman" w:cs="Times New Roman"/>
          <w:sz w:val="28"/>
          <w:szCs w:val="28"/>
        </w:rPr>
        <w:t>Сборник</w:t>
      </w:r>
      <w:proofErr w:type="gramStart"/>
      <w:r w:rsidRPr="00C514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514D0">
        <w:rPr>
          <w:rFonts w:ascii="Times New Roman" w:hAnsi="Times New Roman" w:cs="Times New Roman"/>
          <w:sz w:val="28"/>
          <w:szCs w:val="28"/>
        </w:rPr>
        <w:t>од.ред</w:t>
      </w:r>
      <w:proofErr w:type="spellEnd"/>
      <w:r w:rsidRPr="00C514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14D0">
        <w:rPr>
          <w:rFonts w:ascii="Times New Roman" w:hAnsi="Times New Roman" w:cs="Times New Roman"/>
          <w:sz w:val="28"/>
          <w:szCs w:val="28"/>
        </w:rPr>
        <w:t>Ч.Ч.Куулар</w:t>
      </w:r>
      <w:proofErr w:type="spellEnd"/>
      <w:r w:rsidRPr="00C514D0">
        <w:rPr>
          <w:rFonts w:ascii="Times New Roman" w:hAnsi="Times New Roman" w:cs="Times New Roman"/>
          <w:sz w:val="28"/>
          <w:szCs w:val="28"/>
        </w:rPr>
        <w:t xml:space="preserve"> - Кызыл, Тувинское книжное издательство, 2006 - С. 128-144.</w:t>
      </w:r>
    </w:p>
    <w:p w:rsidR="00C514D0" w:rsidRPr="00C514D0" w:rsidRDefault="00C514D0" w:rsidP="00C514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514D0">
        <w:rPr>
          <w:rFonts w:ascii="Times New Roman" w:hAnsi="Times New Roman" w:cs="Times New Roman"/>
          <w:sz w:val="28"/>
          <w:szCs w:val="28"/>
        </w:rPr>
        <w:t xml:space="preserve">Мудрость народа. Тувинские пословицы и поговорки. Сост.: </w:t>
      </w:r>
      <w:proofErr w:type="spellStart"/>
      <w:r w:rsidRPr="00C514D0">
        <w:rPr>
          <w:rFonts w:ascii="Times New Roman" w:hAnsi="Times New Roman" w:cs="Times New Roman"/>
          <w:sz w:val="28"/>
          <w:szCs w:val="28"/>
        </w:rPr>
        <w:t>О.К.Саган-оол</w:t>
      </w:r>
      <w:proofErr w:type="spellEnd"/>
      <w:r w:rsidRPr="00C514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14D0">
        <w:rPr>
          <w:rFonts w:ascii="Times New Roman" w:hAnsi="Times New Roman" w:cs="Times New Roman"/>
          <w:sz w:val="28"/>
          <w:szCs w:val="28"/>
        </w:rPr>
        <w:t>М.А.Хадаханэ</w:t>
      </w:r>
      <w:proofErr w:type="spellEnd"/>
      <w:r w:rsidRPr="00C514D0">
        <w:rPr>
          <w:rFonts w:ascii="Times New Roman" w:hAnsi="Times New Roman" w:cs="Times New Roman"/>
          <w:sz w:val="28"/>
          <w:szCs w:val="28"/>
        </w:rPr>
        <w:t xml:space="preserve">. Перевод с </w:t>
      </w:r>
      <w:proofErr w:type="gramStart"/>
      <w:r w:rsidRPr="00C514D0">
        <w:rPr>
          <w:rFonts w:ascii="Times New Roman" w:hAnsi="Times New Roman" w:cs="Times New Roman"/>
          <w:sz w:val="28"/>
          <w:szCs w:val="28"/>
        </w:rPr>
        <w:t>тувинского</w:t>
      </w:r>
      <w:proofErr w:type="gramEnd"/>
      <w:r w:rsidRPr="00C514D0">
        <w:rPr>
          <w:rFonts w:ascii="Times New Roman" w:hAnsi="Times New Roman" w:cs="Times New Roman"/>
          <w:sz w:val="28"/>
          <w:szCs w:val="28"/>
        </w:rPr>
        <w:t xml:space="preserve"> С.Козловой; Под ред. А.С.Казанцевой. - Кызыл: Тувинское книжное издательство, 1976.</w:t>
      </w:r>
    </w:p>
    <w:p w:rsidR="000B0F65" w:rsidRPr="000B0F65" w:rsidRDefault="000B0F65" w:rsidP="00C514D0">
      <w:pPr>
        <w:rPr>
          <w:rFonts w:ascii="Times New Roman" w:hAnsi="Times New Roman" w:cs="Times New Roman"/>
          <w:sz w:val="28"/>
          <w:szCs w:val="28"/>
        </w:rPr>
      </w:pPr>
    </w:p>
    <w:p w:rsidR="00A238A3" w:rsidRPr="000B0F65" w:rsidRDefault="00A238A3" w:rsidP="00C514D0">
      <w:pPr>
        <w:rPr>
          <w:rFonts w:ascii="Times New Roman" w:hAnsi="Times New Roman" w:cs="Times New Roman"/>
          <w:b/>
          <w:sz w:val="28"/>
          <w:szCs w:val="28"/>
        </w:rPr>
      </w:pPr>
      <w:r w:rsidRPr="000B0F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20CB" w:rsidRPr="000B0F65" w:rsidRDefault="006420CB" w:rsidP="00C514D0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6420CB" w:rsidRPr="000B0F65" w:rsidRDefault="006420CB" w:rsidP="00C514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20CB" w:rsidRPr="000B0F65" w:rsidRDefault="006420CB" w:rsidP="00C514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20CB" w:rsidRPr="000B0F65" w:rsidRDefault="006420CB" w:rsidP="00C514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20CB" w:rsidRPr="000B0F65" w:rsidRDefault="006420CB" w:rsidP="006420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20CB" w:rsidRPr="000B0F65" w:rsidRDefault="006420CB" w:rsidP="006420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20CB" w:rsidRPr="000B0F65" w:rsidRDefault="006420CB" w:rsidP="006420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20CB" w:rsidRPr="000B0F65" w:rsidRDefault="006420CB" w:rsidP="006420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20CB" w:rsidRPr="000B0F65" w:rsidRDefault="006420CB" w:rsidP="006420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20CB" w:rsidRPr="000B0F65" w:rsidRDefault="006420CB" w:rsidP="006420C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420CB" w:rsidRPr="000B0F65" w:rsidSect="0025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EF4"/>
    <w:multiLevelType w:val="hybridMultilevel"/>
    <w:tmpl w:val="09ECFC3A"/>
    <w:lvl w:ilvl="0" w:tplc="AE8A7392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1D4DB8"/>
    <w:multiLevelType w:val="hybridMultilevel"/>
    <w:tmpl w:val="0BF2A9B2"/>
    <w:lvl w:ilvl="0" w:tplc="920090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60FAD"/>
    <w:multiLevelType w:val="hybridMultilevel"/>
    <w:tmpl w:val="991C55C8"/>
    <w:lvl w:ilvl="0" w:tplc="9F0AE08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4E4DF8"/>
    <w:multiLevelType w:val="hybridMultilevel"/>
    <w:tmpl w:val="AFA4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65FC"/>
    <w:rsid w:val="000128D2"/>
    <w:rsid w:val="000B0F65"/>
    <w:rsid w:val="000F51AC"/>
    <w:rsid w:val="0010249B"/>
    <w:rsid w:val="001063D4"/>
    <w:rsid w:val="002067DD"/>
    <w:rsid w:val="00257DB0"/>
    <w:rsid w:val="00264176"/>
    <w:rsid w:val="00340BC4"/>
    <w:rsid w:val="003A71E0"/>
    <w:rsid w:val="00430F6E"/>
    <w:rsid w:val="004965F6"/>
    <w:rsid w:val="004A508D"/>
    <w:rsid w:val="004E65FC"/>
    <w:rsid w:val="005449BF"/>
    <w:rsid w:val="00597883"/>
    <w:rsid w:val="00603FF2"/>
    <w:rsid w:val="006420CB"/>
    <w:rsid w:val="00655468"/>
    <w:rsid w:val="007259DB"/>
    <w:rsid w:val="00737268"/>
    <w:rsid w:val="008A777E"/>
    <w:rsid w:val="00955201"/>
    <w:rsid w:val="009A4FFA"/>
    <w:rsid w:val="00A17C42"/>
    <w:rsid w:val="00A238A3"/>
    <w:rsid w:val="00A4780D"/>
    <w:rsid w:val="00AE5EEB"/>
    <w:rsid w:val="00B04BBA"/>
    <w:rsid w:val="00B1224F"/>
    <w:rsid w:val="00B65015"/>
    <w:rsid w:val="00B75782"/>
    <w:rsid w:val="00BB29F1"/>
    <w:rsid w:val="00C36525"/>
    <w:rsid w:val="00C46CF9"/>
    <w:rsid w:val="00C514D0"/>
    <w:rsid w:val="00CD6967"/>
    <w:rsid w:val="00D22458"/>
    <w:rsid w:val="00D53B0A"/>
    <w:rsid w:val="00DE5675"/>
    <w:rsid w:val="00E1360E"/>
    <w:rsid w:val="00E97DB3"/>
    <w:rsid w:val="00EB77DB"/>
    <w:rsid w:val="00ED6E02"/>
    <w:rsid w:val="00ED771A"/>
    <w:rsid w:val="00F13E1F"/>
    <w:rsid w:val="00FB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7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20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4176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DejaVu Sans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2019-02-13T14:00:00Z</dcterms:created>
  <dcterms:modified xsi:type="dcterms:W3CDTF">2019-02-13T14:00:00Z</dcterms:modified>
</cp:coreProperties>
</file>