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89" w:rsidRDefault="00C123E3" w:rsidP="000909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09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Подвижн</w:t>
      </w:r>
      <w:r w:rsidR="0012000E" w:rsidRPr="000909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ая </w:t>
      </w:r>
      <w:r w:rsidRPr="000909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игр</w:t>
      </w:r>
      <w:r w:rsidR="0012000E" w:rsidRPr="000909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а, как средство укрепления здоровья детей </w:t>
      </w:r>
    </w:p>
    <w:p w:rsidR="00C123E3" w:rsidRPr="00090989" w:rsidRDefault="0012000E" w:rsidP="000909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9098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младшего дошкольного возраста</w:t>
      </w:r>
    </w:p>
    <w:p w:rsidR="00090989" w:rsidRPr="00E93FBF" w:rsidRDefault="00C123E3" w:rsidP="00E175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рождения стремится к движениям. Огромную потребность в движении дети обычно стремятся удовлетворить в играх. Играть для них – это, прежде всего, двигаться, действовать. </w:t>
      </w:r>
    </w:p>
    <w:p w:rsidR="0032408D" w:rsidRPr="000E310E" w:rsidRDefault="0032408D" w:rsidP="00E175FF">
      <w:pPr>
        <w:pStyle w:val="a3"/>
        <w:spacing w:before="0" w:after="0" w:line="360" w:lineRule="auto"/>
        <w:ind w:right="-143"/>
        <w:rPr>
          <w:sz w:val="28"/>
          <w:szCs w:val="28"/>
        </w:rPr>
      </w:pPr>
      <w:r w:rsidRPr="000E310E">
        <w:rPr>
          <w:sz w:val="28"/>
          <w:szCs w:val="28"/>
        </w:rPr>
        <w:t xml:space="preserve">Подвижная игра - незаменимое средство пополнения ребенком знаний и представлений об окружающем мире, развития мышления, смекалки, ловкости, сноровки. </w:t>
      </w:r>
    </w:p>
    <w:p w:rsidR="009B275C" w:rsidRPr="0012000E" w:rsidRDefault="009B275C" w:rsidP="00E175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подвижных игр обеспечивается всестороннее развитие ребенка. При умелом руководстве, разнообразные движения и действия детей во время игры эффективно влияют на деятельность </w:t>
      </w:r>
      <w:proofErr w:type="gramStart"/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человека, возбуждают аппетит и способствуют крепкому сну. </w:t>
      </w:r>
    </w:p>
    <w:p w:rsidR="00E72FE5" w:rsidRDefault="00C123E3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sz w:val="28"/>
          <w:szCs w:val="28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воспитания здорового ребенка были и остаются актуальными в практике общественного семейного и дошкольного воспитания. </w:t>
      </w:r>
      <w:r w:rsidR="00E72F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своей г</w:t>
      </w:r>
      <w:r w:rsidR="00E9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мы приняли в сентябре 2018</w:t>
      </w:r>
      <w:r w:rsidR="00E7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На 1 сентября детям почти всем исполнилось 3 года. Дети не посещали дошкольные учреждения, а пришли к нам из дома. Адаптация у всех детей прошла без осложнений, тяжелого привыкания не было ни у кого из 23 воспитанников. 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медицинских осмотров показ</w:t>
      </w:r>
      <w:r w:rsidR="00E72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2000E"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группе: 1 группа здоровья – у 6 воспитанников</w:t>
      </w:r>
      <w:r w:rsidR="00AF69A5">
        <w:rPr>
          <w:rFonts w:ascii="Times New Roman" w:eastAsia="Times New Roman" w:hAnsi="Times New Roman" w:cs="Times New Roman"/>
          <w:sz w:val="28"/>
          <w:szCs w:val="28"/>
          <w:lang w:eastAsia="ru-RU"/>
        </w:rPr>
        <w:t>-37%</w:t>
      </w:r>
      <w:r w:rsidR="0012000E"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; 2 группа здоровья – у 17 воспитанников</w:t>
      </w:r>
      <w:r w:rsidR="00A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60%</w:t>
      </w:r>
      <w:r w:rsidR="0012000E"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; 3 группа – нет; 4 группа здоровь</w:t>
      </w:r>
      <w:proofErr w:type="gramStart"/>
      <w:r w:rsidR="0012000E"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5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E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нет; </w:t>
      </w:r>
      <w:r w:rsidR="007E54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E5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="0012000E"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ребенок – инвалид детства</w:t>
      </w:r>
      <w:r w:rsidR="00AF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3%</w:t>
      </w:r>
      <w:r w:rsidR="0012000E"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воспитанников стоят на учете у кардиолога, у 2 воспитанников нарушения опорно-двигательного аппарата; 3 – стоят на учете у хирурга. В связи с этим вопрос укрепления здоровья детей в нашей группе очень важен.</w:t>
      </w:r>
      <w:r w:rsidR="00E72FE5" w:rsidRPr="00E72FE5">
        <w:rPr>
          <w:sz w:val="28"/>
          <w:szCs w:val="28"/>
        </w:rPr>
        <w:t xml:space="preserve"> </w:t>
      </w:r>
    </w:p>
    <w:p w:rsidR="00C123E3" w:rsidRDefault="00C123E3" w:rsidP="00E175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2E0968"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подвижных игр является: формирование основ здорового образа жизни, его направленность на укрепление здоровья, физическое и 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психическое развитие, эмоциональное благополучие каждого ребенка. Данная цель конкретизируется в задачах на слайде:</w:t>
      </w:r>
    </w:p>
    <w:p w:rsidR="00E72FE5" w:rsidRPr="00E72FE5" w:rsidRDefault="00E72FE5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E72FE5">
        <w:rPr>
          <w:rFonts w:ascii="Times New Roman" w:hAnsi="Times New Roman" w:cs="Times New Roman"/>
          <w:sz w:val="28"/>
          <w:szCs w:val="28"/>
        </w:rPr>
        <w:t>Для детей, особенно, младшего возраста, основной вид деятельности — игра. Поэтому для решения поставленных задач я решила более эффективно использовать подвижные игры, которые не только стимулируют двигательную деятельность ребенка, но и способствуют развитию, совершенствованию основных движений</w:t>
      </w:r>
      <w:r>
        <w:rPr>
          <w:rFonts w:ascii="Times New Roman" w:hAnsi="Times New Roman" w:cs="Times New Roman"/>
          <w:sz w:val="28"/>
          <w:szCs w:val="28"/>
        </w:rPr>
        <w:t>, укреплению здоровья детей</w:t>
      </w:r>
      <w:r w:rsidRPr="00E72FE5">
        <w:rPr>
          <w:rFonts w:ascii="Times New Roman" w:hAnsi="Times New Roman" w:cs="Times New Roman"/>
          <w:sz w:val="28"/>
          <w:szCs w:val="28"/>
        </w:rPr>
        <w:t>.</w:t>
      </w:r>
    </w:p>
    <w:p w:rsidR="0032408D" w:rsidRPr="0032408D" w:rsidRDefault="0032408D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32408D">
        <w:rPr>
          <w:rFonts w:ascii="Times New Roman" w:hAnsi="Times New Roman" w:cs="Times New Roman"/>
          <w:sz w:val="28"/>
          <w:szCs w:val="28"/>
        </w:rPr>
        <w:t xml:space="preserve">В своей группе мы постоянно проявляем заботу о создании благоприятных условий для организации двигательной активности воспитанников. </w:t>
      </w:r>
      <w:proofErr w:type="gramStart"/>
      <w:r w:rsidRPr="0032408D">
        <w:rPr>
          <w:rFonts w:ascii="Times New Roman" w:hAnsi="Times New Roman" w:cs="Times New Roman"/>
          <w:sz w:val="28"/>
          <w:szCs w:val="28"/>
        </w:rPr>
        <w:t>Мебель и оборудование в нашей группе  размещены так, чтобы была достаточная площадь для бега, игр с мячами и других движений.</w:t>
      </w:r>
      <w:proofErr w:type="gramEnd"/>
      <w:r w:rsidRPr="0032408D">
        <w:rPr>
          <w:rFonts w:ascii="Times New Roman" w:hAnsi="Times New Roman" w:cs="Times New Roman"/>
          <w:sz w:val="28"/>
          <w:szCs w:val="28"/>
        </w:rPr>
        <w:t xml:space="preserve"> Наши воспитанники обеспечены в достаточном количестве игрушками и пособиями, стимулирующими двигательную деятельность. Расположение игрушек и пособий в группе также строго продумано.</w:t>
      </w:r>
    </w:p>
    <w:p w:rsidR="00E72FE5" w:rsidRDefault="00C123E3" w:rsidP="00E93F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3-4 лет чрезвычайно активны. </w:t>
      </w:r>
      <w:proofErr w:type="gramStart"/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активность они проявляют в многократно повторяющихся движениях: перебегают с одного места на другое, перенося игрушки или какие-либо предметы, влезают и слезают с невысоких скамеек, диванчиков, ходят и бегают, возят автомобили, каталки, вертушки, бросают и катают мячи, догоняют их и т. д. Самостоятельная двигательная деятельность является важным условием общего развития ребенка</w:t>
      </w:r>
      <w:r w:rsidR="00AD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укрепления растущего организма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в нашей группе, на</w:t>
      </w:r>
      <w:proofErr w:type="gramEnd"/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 и в помещении много свободного места, достаточное количество игрушек, стимулирующих движение детей, пособий, необходимых для развития движений. </w:t>
      </w:r>
      <w:r w:rsidRPr="00E7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подвижных игр представлена на слайде. </w:t>
      </w:r>
    </w:p>
    <w:p w:rsidR="00E72FE5" w:rsidRPr="00E72FE5" w:rsidRDefault="00E72FE5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E72FE5">
        <w:rPr>
          <w:rFonts w:ascii="Times New Roman" w:hAnsi="Times New Roman" w:cs="Times New Roman"/>
          <w:sz w:val="28"/>
          <w:szCs w:val="28"/>
        </w:rPr>
        <w:t xml:space="preserve">Наиболее приемлемы для малышей игры с простым и доступным сюжетом, а также игровые упражнения, основанные на выполнении конкретных двигательных заданий. Эти задания в играх и игровых упражнениях я подбирала с таким расчетом, чтобы они соответствовали возможностям маленьких детей. Прежде </w:t>
      </w:r>
      <w:proofErr w:type="gramStart"/>
      <w:r w:rsidRPr="00E72FE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72FE5">
        <w:rPr>
          <w:rFonts w:ascii="Times New Roman" w:hAnsi="Times New Roman" w:cs="Times New Roman"/>
          <w:sz w:val="28"/>
          <w:szCs w:val="28"/>
        </w:rPr>
        <w:t xml:space="preserve"> это такие движения, как ходьба, бег, подпрыгивание, спрыгивание с невысоких предметов, </w:t>
      </w:r>
      <w:proofErr w:type="spellStart"/>
      <w:r w:rsidRPr="00E72FE5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E72FE5">
        <w:rPr>
          <w:rFonts w:ascii="Times New Roman" w:hAnsi="Times New Roman" w:cs="Times New Roman"/>
          <w:sz w:val="28"/>
          <w:szCs w:val="28"/>
        </w:rPr>
        <w:t xml:space="preserve">  и ползание. </w:t>
      </w:r>
      <w:r w:rsidRPr="00E72FE5">
        <w:rPr>
          <w:rFonts w:ascii="Times New Roman" w:hAnsi="Times New Roman" w:cs="Times New Roman"/>
          <w:sz w:val="28"/>
          <w:szCs w:val="28"/>
        </w:rPr>
        <w:lastRenderedPageBreak/>
        <w:t xml:space="preserve">Весь игровой материал старалась распределить в определенной последовательности, с учетом сложности движений. За основу взяла тот объем игр, который рекомендован программой. </w:t>
      </w:r>
    </w:p>
    <w:p w:rsidR="00E72FE5" w:rsidRPr="00E72FE5" w:rsidRDefault="00E72FE5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E72FE5">
        <w:rPr>
          <w:rFonts w:ascii="Times New Roman" w:hAnsi="Times New Roman" w:cs="Times New Roman"/>
          <w:sz w:val="28"/>
          <w:szCs w:val="28"/>
        </w:rPr>
        <w:t>В период освоения малышей с новой обстановкой подвижные игры позволяли научить их играть вместе, дружно, во время бега не наталкиваться друг на друга, ориентироваться в пространстве. Игры, основанные на простых заданиях, такие, как «Бегите ко мне», «Бегите к флажку», «Догони мяч», проводила вначале с небольшой подгруппой (8—10 детей). При такой организации дети чувствовали себя свободнее, увереннее, а мне было легче научить их координации движений.</w:t>
      </w:r>
    </w:p>
    <w:p w:rsidR="00E72FE5" w:rsidRPr="00E72FE5" w:rsidRDefault="00E72FE5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E72FE5">
        <w:rPr>
          <w:rFonts w:ascii="Times New Roman" w:hAnsi="Times New Roman" w:cs="Times New Roman"/>
          <w:sz w:val="28"/>
          <w:szCs w:val="28"/>
        </w:rPr>
        <w:t>Постепенно в играх усложняла задачу. Например, в усложненном варианте игры «Бегите ко мне» дети не просто бежали, а, изображая птичек, махали руками. В игре «Догони мяч» сначала мяч бросала сама, а затем и дети.</w:t>
      </w:r>
    </w:p>
    <w:p w:rsidR="00E72FE5" w:rsidRPr="00E72FE5" w:rsidRDefault="00E72FE5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E72FE5">
        <w:rPr>
          <w:rFonts w:ascii="Times New Roman" w:hAnsi="Times New Roman" w:cs="Times New Roman"/>
          <w:sz w:val="28"/>
          <w:szCs w:val="28"/>
        </w:rPr>
        <w:t>Так, например, учиться спрыгивать с предметов дети начали в игровом упражнении «Спрыгни на дорожку»: со скамейки спрыгивали на дорожку. Затем повторяла это движение в подвижных играх «Воробушки и кот», «Воробушки и автомобиль».</w:t>
      </w:r>
    </w:p>
    <w:p w:rsidR="00E72FE5" w:rsidRPr="00E72FE5" w:rsidRDefault="00E72FE5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E72FE5">
        <w:rPr>
          <w:rFonts w:ascii="Times New Roman" w:hAnsi="Times New Roman" w:cs="Times New Roman"/>
          <w:sz w:val="28"/>
          <w:szCs w:val="28"/>
        </w:rPr>
        <w:t>Иногда в одном игровом упражнении объединяли несколько знакомых детям движений. Так, в игровом упражнении «Брось мяч через веревочку» на площадке натягивала шнур и ставила кубы. Дети перебрасывали мячи через шнур, а догоняя их, перелезали через скамейки. Таким образом, они выполняли три основных движения: перебрасывали мяч, перелезали через скамейку и бегали. В другом упражнении дети ползали, проползали под дугами и звонили в колокольчик, подпрыгивая на месте.</w:t>
      </w:r>
    </w:p>
    <w:p w:rsidR="00254F41" w:rsidRPr="00254F41" w:rsidRDefault="00C123E3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особенно популярны, сюжетные </w:t>
      </w:r>
      <w:proofErr w:type="gramStart"/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/игры которые строятся на основе имитационных движений исходя из опыта ребенка. К ним относятся такие игры, как: </w:t>
      </w:r>
      <w:proofErr w:type="gramStart"/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и птенчики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D01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 и кот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D0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Лохматый пес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«Самолеты», «Поезд», «</w:t>
      </w:r>
      <w:r w:rsidR="00AD0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Наседка и цыплята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др. </w:t>
      </w:r>
      <w:r w:rsidR="00254F41" w:rsidRPr="00254F41">
        <w:rPr>
          <w:rFonts w:ascii="Times New Roman" w:hAnsi="Times New Roman" w:cs="Times New Roman"/>
          <w:sz w:val="28"/>
          <w:szCs w:val="28"/>
        </w:rPr>
        <w:t xml:space="preserve">При разработке вариантов подвижных игр  старалась предусмотреть использование различных пособий и оборудования: шнуров, кубов, обручей, скамеек и т. д., что позволило, с одной </w:t>
      </w:r>
      <w:r w:rsidR="00254F41" w:rsidRPr="00254F41">
        <w:rPr>
          <w:rFonts w:ascii="Times New Roman" w:hAnsi="Times New Roman" w:cs="Times New Roman"/>
          <w:sz w:val="28"/>
          <w:szCs w:val="28"/>
        </w:rPr>
        <w:lastRenderedPageBreak/>
        <w:t>стороны, усложнить двигательные задания, с другой — сохранить интерес к их выполнению.</w:t>
      </w:r>
      <w:proofErr w:type="gramEnd"/>
    </w:p>
    <w:p w:rsidR="00254F41" w:rsidRPr="00254F41" w:rsidRDefault="00254F41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254F41">
        <w:rPr>
          <w:rFonts w:ascii="Times New Roman" w:hAnsi="Times New Roman" w:cs="Times New Roman"/>
          <w:sz w:val="28"/>
          <w:szCs w:val="28"/>
        </w:rPr>
        <w:t>Так, в игре «Воробушки и автомобиль» дети-воробушки, улетая от автомобиля, занимали гнезда-обручи. Во втором варианте они могли использовать в качестве гнезда любой предмет, приподнятый от земли (встать на скамейку, бревно, на перекладину лесенки и т. д.).</w:t>
      </w:r>
    </w:p>
    <w:p w:rsidR="00254F41" w:rsidRPr="00254F41" w:rsidRDefault="00C123E3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Бессюжетные игры мы проводим для большего количества участников и для небольших групп – «Догони меня», «Найди свой цвет», «</w:t>
      </w:r>
      <w:r w:rsidR="00AD01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дальше бросит мешочек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AD0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предмет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др. Они требуют большей самостоятельности, быстроты, ловкости движений, ориентировки в пространстве. </w:t>
      </w:r>
      <w:r w:rsidR="00254F41" w:rsidRPr="00254F41">
        <w:rPr>
          <w:rFonts w:ascii="Times New Roman" w:hAnsi="Times New Roman" w:cs="Times New Roman"/>
          <w:sz w:val="28"/>
          <w:szCs w:val="28"/>
        </w:rPr>
        <w:t>В период освоения малышей с новой обстановкой подвижные игры позволяли научить их играть вместе, дружно, во время бега не наталкиваться друг на друга, ориентироваться в пространстве. Игры, основанные на простых заданиях, такие, как «Бегите ко мне», «Бегите к флажку», «Догони мяч», проводила вначале с небольшой подгруппой (8—10 детей). При такой организации дети чувствовали себя свободнее, увереннее, а мне было легче научить их координации движений.</w:t>
      </w:r>
    </w:p>
    <w:p w:rsidR="00254F41" w:rsidRPr="00090989" w:rsidRDefault="00254F41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254F41">
        <w:rPr>
          <w:rFonts w:ascii="Times New Roman" w:hAnsi="Times New Roman" w:cs="Times New Roman"/>
          <w:sz w:val="28"/>
          <w:szCs w:val="28"/>
        </w:rPr>
        <w:t xml:space="preserve">Постепенно в играх усложняла задачу. Например, в усложненном варианте игры «Бегите ко мне» дети не просто бежали, а, изображая птичек, махали руками. В </w:t>
      </w:r>
      <w:r w:rsidRPr="00090989">
        <w:rPr>
          <w:rFonts w:ascii="Times New Roman" w:hAnsi="Times New Roman" w:cs="Times New Roman"/>
          <w:sz w:val="28"/>
          <w:szCs w:val="28"/>
        </w:rPr>
        <w:t>игре «Догони мяч» сначала мяч бросала сама, а затем и дети.</w:t>
      </w:r>
    </w:p>
    <w:p w:rsidR="00254F41" w:rsidRPr="00254F41" w:rsidRDefault="00C123E3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мы проводим игровые </w:t>
      </w:r>
      <w:r w:rsidR="005322A7"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</w:t>
      </w: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представляют собой  организованные двигательные действия, специально подобранные, суть которых заключается в выполнении конкретных заданий ("Сбей кегли, "Попади в воротца", «По длинной извилистой дорожке», «Догони мяч», «Перешагни через палку» и др.) </w:t>
      </w:r>
      <w:r w:rsidR="00254F41" w:rsidRPr="00254F41">
        <w:rPr>
          <w:rFonts w:ascii="Times New Roman" w:hAnsi="Times New Roman" w:cs="Times New Roman"/>
          <w:sz w:val="28"/>
          <w:szCs w:val="28"/>
        </w:rPr>
        <w:t xml:space="preserve">Иногда в одном игровом упражнении объединяли несколько знакомых детям движений. Так, в игровом упражнении «Брось мяч через веревочку» на площадке натягивала шнур и ставила кубы. Дети перебрасывали мячи через шнур, а догоняя их, перелезали через скамейки. Таким образом, они выполняли три основных движения: перебрасывали мяч, перелезали через скамейку и бегали. В другом упражнении </w:t>
      </w:r>
      <w:r w:rsidR="00254F41" w:rsidRPr="00254F41">
        <w:rPr>
          <w:rFonts w:ascii="Times New Roman" w:hAnsi="Times New Roman" w:cs="Times New Roman"/>
          <w:sz w:val="28"/>
          <w:szCs w:val="28"/>
        </w:rPr>
        <w:lastRenderedPageBreak/>
        <w:t>дети ползали, проползали под дугами и звонили в колокольчик, подпрыгивая на месте.</w:t>
      </w:r>
    </w:p>
    <w:p w:rsidR="00254F41" w:rsidRPr="00254F41" w:rsidRDefault="00254F41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254F41">
        <w:rPr>
          <w:rFonts w:ascii="Times New Roman" w:hAnsi="Times New Roman" w:cs="Times New Roman"/>
          <w:sz w:val="28"/>
          <w:szCs w:val="28"/>
        </w:rPr>
        <w:t>При обучении действий с мячом первые игровые упражнения проводила с целью привить детям навыки определенной непринужденности в движениях с мячом. Учила прокатывать мяч друг другу, между предметами, через ворота, попадать мячом в предметы, скатывать мяч по доске. С этой целью использовала такие игровые упражнения, как «Прокати мяч». Самое сложное в этом упражнении — не дать мячу укатиться в сторону, вовремя его поймать.</w:t>
      </w:r>
    </w:p>
    <w:p w:rsidR="00254F41" w:rsidRPr="00254F41" w:rsidRDefault="00254F41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254F41">
        <w:rPr>
          <w:rFonts w:ascii="Times New Roman" w:hAnsi="Times New Roman" w:cs="Times New Roman"/>
          <w:sz w:val="28"/>
          <w:szCs w:val="28"/>
        </w:rPr>
        <w:t>Особенно детям нравилось упражнение «Поймай шарик (мячик)». По сдвинутым двум столам прокатывала шары (мячи) поочередно каждому ребенку, а они их ловят. Постепенно это упражнение усложняла: одновременно прокатывала не один, а два шарика, а ловили их те дети, которых называла я сама. Иногда я прокатывал шар не прямо на ребенка, а немного в сторону, что заставляло его сходить с места, протягивать руки к катящемуся шару.</w:t>
      </w:r>
    </w:p>
    <w:p w:rsidR="00C123E3" w:rsidRDefault="00C123E3" w:rsidP="00E175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индивидуальные особенности и возможности малышей мы руководим их деятельностью</w:t>
      </w:r>
      <w:proofErr w:type="gramEnd"/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Наблюдая за ними, мы для себя отмечаем, кто не умеет играть с той или иной игрушкой, кто малоподвижен или, наоборот, слишком много двигается. Зная, что дети второй младшей группы, любят играть в одиночку, мы даём им такую возможность, но в то же время мы стараемся привлечь детей к совместным играм. В работе с малышами очень важны специально организованные подвижные игры и упражнения, протекающие при непосредственном руководстве взрослого. </w:t>
      </w:r>
    </w:p>
    <w:p w:rsidR="00CF7997" w:rsidRPr="0012000E" w:rsidRDefault="00CF7997" w:rsidP="00E175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проведении подвижных игр широко использовала такие методические приемы, как показ и объяснение того, как надо выполнять движения. Требования к качеству выполнения движений повышала с учетом возраста детей и их состояния здоровья. Например, для воспитанников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</w:t>
      </w:r>
      <w:r w:rsidR="00E93F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 и физически более развитых.</w:t>
      </w:r>
    </w:p>
    <w:p w:rsidR="00C123E3" w:rsidRPr="0012000E" w:rsidRDefault="00C123E3" w:rsidP="00E175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детского сада и семьи – необходимое условие успешного воспитания ребенка дошкольного возраста. </w:t>
      </w:r>
    </w:p>
    <w:p w:rsidR="00C123E3" w:rsidRPr="0012000E" w:rsidRDefault="00C123E3" w:rsidP="00E175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Одной из основных задач взаимодействия педагогов с родителями является способствовать укреплению духовных ценностей семьи и семейных традиций через организацию совместной деятельности педагогов воспитанников и родителей. </w:t>
      </w:r>
    </w:p>
    <w:p w:rsidR="00C123E3" w:rsidRPr="0012000E" w:rsidRDefault="00C123E3" w:rsidP="00E175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этой задачи требует от обеих сторон высокого уровня доверия и информированности. Наиболее эффективной формой доведения до сведения родителей информации о жизни ребенка в детском саду является беседа в конце дня. При этом родительская поддержка в воспитании и развитии ребенка во многом определяется тем, как педагог сообщает о событиях жизни ребенка в дошкольном учреждении. </w:t>
      </w:r>
    </w:p>
    <w:p w:rsidR="00C123E3" w:rsidRDefault="00C123E3" w:rsidP="00E175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сообщая родителям даже о незначительных достижениях ребенка, обращая внимание на их достоинства, мы приучаем родителей следить за успехами ребенка, правильно реагировать на них, быть внимательными к развитию детей, осознать свою роль в этом процессе. </w:t>
      </w:r>
    </w:p>
    <w:p w:rsidR="00254F41" w:rsidRPr="00254F41" w:rsidRDefault="00254F41" w:rsidP="00E175FF">
      <w:pPr>
        <w:widowControl w:val="0"/>
        <w:autoSpaceDE w:val="0"/>
        <w:autoSpaceDN w:val="0"/>
        <w:adjustRightInd w:val="0"/>
        <w:spacing w:after="0" w:line="360" w:lineRule="auto"/>
        <w:ind w:right="-2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4F41">
        <w:rPr>
          <w:rFonts w:ascii="Times New Roman" w:hAnsi="Times New Roman" w:cs="Times New Roman"/>
          <w:sz w:val="28"/>
          <w:szCs w:val="28"/>
        </w:rPr>
        <w:t>Работа с нашими воспитанниками только началась и о результатах говорить еще рано, но хочу отметить, что движения детей заметно улучшились. В самостоятельной деятельности они чаще стали пользоваться такими движениями, как прыжки, полюбили сюжетные подвижные игры с мячом. Все это позволило повысить двигательную активность детей в самостоятельной деятельности, положительно сказалось на их физическом развитии</w:t>
      </w:r>
      <w:r>
        <w:rPr>
          <w:rFonts w:ascii="Times New Roman" w:hAnsi="Times New Roman" w:cs="Times New Roman"/>
          <w:sz w:val="28"/>
          <w:szCs w:val="28"/>
        </w:rPr>
        <w:t>, здоровье</w:t>
      </w:r>
      <w:r w:rsidRPr="00254F41">
        <w:rPr>
          <w:rFonts w:ascii="Times New Roman" w:hAnsi="Times New Roman" w:cs="Times New Roman"/>
          <w:sz w:val="28"/>
          <w:szCs w:val="28"/>
        </w:rPr>
        <w:t>.</w:t>
      </w:r>
    </w:p>
    <w:p w:rsidR="00C30277" w:rsidRPr="0012000E" w:rsidRDefault="00254F41" w:rsidP="00E175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здоровья наших детей показал, что средний % посещаемости детьми нашей группы составил 85%</w:t>
      </w:r>
      <w:r w:rsidR="00E175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заболеваемость в среднем около 8-9%, в  январе и феврале заболеваемость</w:t>
      </w:r>
      <w:r w:rsidR="0058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воспитанников нашей группы </w:t>
      </w:r>
      <w:r w:rsidR="00E1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0%.</w:t>
      </w:r>
    </w:p>
    <w:p w:rsidR="00CB6752" w:rsidRPr="0012000E" w:rsidRDefault="00E70719" w:rsidP="00E17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B6752" w:rsidRPr="0012000E" w:rsidSect="00CB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3E3"/>
    <w:rsid w:val="00090989"/>
    <w:rsid w:val="0012000E"/>
    <w:rsid w:val="00197DC2"/>
    <w:rsid w:val="00254F41"/>
    <w:rsid w:val="002E0968"/>
    <w:rsid w:val="0032408D"/>
    <w:rsid w:val="005322A7"/>
    <w:rsid w:val="00581DA9"/>
    <w:rsid w:val="00592AB2"/>
    <w:rsid w:val="007E54E5"/>
    <w:rsid w:val="00845775"/>
    <w:rsid w:val="00993E39"/>
    <w:rsid w:val="009B275C"/>
    <w:rsid w:val="00AD01CD"/>
    <w:rsid w:val="00AF69A5"/>
    <w:rsid w:val="00C123E3"/>
    <w:rsid w:val="00C30277"/>
    <w:rsid w:val="00C80566"/>
    <w:rsid w:val="00CB6752"/>
    <w:rsid w:val="00CF7997"/>
    <w:rsid w:val="00D16B7E"/>
    <w:rsid w:val="00D82CB1"/>
    <w:rsid w:val="00E175FF"/>
    <w:rsid w:val="00E70719"/>
    <w:rsid w:val="00E72FE5"/>
    <w:rsid w:val="00E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52"/>
  </w:style>
  <w:style w:type="paragraph" w:styleId="1">
    <w:name w:val="heading 1"/>
    <w:basedOn w:val="a"/>
    <w:link w:val="10"/>
    <w:uiPriority w:val="9"/>
    <w:qFormat/>
    <w:rsid w:val="00C12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E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C123E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234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332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14</cp:revision>
  <dcterms:created xsi:type="dcterms:W3CDTF">2014-01-29T09:56:00Z</dcterms:created>
  <dcterms:modified xsi:type="dcterms:W3CDTF">2019-02-13T09:31:00Z</dcterms:modified>
</cp:coreProperties>
</file>