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3A6" w:rsidRPr="00D808FB" w:rsidRDefault="004503A6">
      <w:pPr>
        <w:rPr>
          <w:rFonts w:ascii="Algerian" w:hAnsi="Algerian"/>
          <w:sz w:val="28"/>
          <w:szCs w:val="28"/>
        </w:rPr>
      </w:pPr>
      <w:r w:rsidRPr="00D808FB">
        <w:rPr>
          <w:rFonts w:ascii="Times New Roman" w:hAnsi="Times New Roman" w:cs="Times New Roman"/>
          <w:sz w:val="32"/>
          <w:szCs w:val="32"/>
        </w:rPr>
        <w:t>При</w:t>
      </w:r>
      <w:r w:rsidRPr="00D808FB">
        <w:rPr>
          <w:rFonts w:ascii="Times New Roman" w:hAnsi="Times New Roman" w:cs="Times New Roman"/>
          <w:sz w:val="28"/>
          <w:szCs w:val="28"/>
        </w:rPr>
        <w:t>ложение</w:t>
      </w:r>
      <w:r w:rsidRPr="00D808FB">
        <w:rPr>
          <w:rFonts w:ascii="Algerian" w:hAnsi="Algerian"/>
          <w:sz w:val="28"/>
          <w:szCs w:val="28"/>
        </w:rPr>
        <w:t xml:space="preserve"> </w:t>
      </w:r>
      <w:r w:rsidRPr="00D808FB">
        <w:rPr>
          <w:rFonts w:ascii="Times New Roman" w:hAnsi="Times New Roman" w:cs="Times New Roman"/>
          <w:sz w:val="28"/>
          <w:szCs w:val="28"/>
        </w:rPr>
        <w:t>№</w:t>
      </w:r>
      <w:r w:rsidRPr="00D808FB">
        <w:rPr>
          <w:rFonts w:ascii="Algerian" w:hAnsi="Algerian"/>
          <w:sz w:val="28"/>
          <w:szCs w:val="28"/>
        </w:rPr>
        <w:t xml:space="preserve">1 </w:t>
      </w:r>
      <w:bookmarkStart w:id="0" w:name="_GoBack"/>
      <w:r w:rsidR="0070456A" w:rsidRPr="0070456A">
        <w:rPr>
          <w:sz w:val="20"/>
          <w:szCs w:val="20"/>
        </w:rPr>
        <w:t>(К статье №2).</w:t>
      </w:r>
      <w:r w:rsidRPr="0070456A">
        <w:rPr>
          <w:rFonts w:ascii="Algerian" w:hAnsi="Algerian"/>
          <w:sz w:val="20"/>
          <w:szCs w:val="20"/>
        </w:rPr>
        <w:t xml:space="preserve">                                                                                                          </w:t>
      </w:r>
      <w:bookmarkEnd w:id="0"/>
    </w:p>
    <w:p w:rsidR="004503A6" w:rsidRPr="00D808FB" w:rsidRDefault="004503A6">
      <w:pPr>
        <w:rPr>
          <w:rFonts w:ascii="Algerian" w:hAnsi="Algerian"/>
          <w:sz w:val="28"/>
          <w:szCs w:val="28"/>
        </w:rPr>
      </w:pPr>
      <w:r w:rsidRPr="00D808FB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proofErr w:type="spellStart"/>
      <w:r w:rsidRPr="00D808FB">
        <w:rPr>
          <w:sz w:val="28"/>
          <w:szCs w:val="28"/>
        </w:rPr>
        <w:t>Т.Караманенко</w:t>
      </w:r>
      <w:proofErr w:type="spellEnd"/>
    </w:p>
    <w:p w:rsidR="00D808FB" w:rsidRPr="00D808FB" w:rsidRDefault="004503A6">
      <w:pPr>
        <w:rPr>
          <w:rFonts w:ascii="Algerian" w:hAnsi="Algerian"/>
          <w:b/>
          <w:color w:val="FF0000"/>
          <w:sz w:val="28"/>
          <w:szCs w:val="28"/>
        </w:rPr>
      </w:pPr>
      <w:r w:rsidRPr="00D808FB">
        <w:rPr>
          <w:rFonts w:ascii="Algerian" w:hAnsi="Algerian"/>
          <w:b/>
          <w:color w:val="FF0000"/>
          <w:sz w:val="28"/>
          <w:szCs w:val="28"/>
        </w:rPr>
        <w:t xml:space="preserve">                                                                </w:t>
      </w:r>
      <w:r w:rsidR="00D808FB" w:rsidRPr="00D808FB">
        <w:rPr>
          <w:rFonts w:ascii="Algerian" w:hAnsi="Algerian"/>
          <w:b/>
          <w:color w:val="FF0000"/>
          <w:sz w:val="28"/>
          <w:szCs w:val="28"/>
        </w:rPr>
        <w:t xml:space="preserve"> </w:t>
      </w:r>
      <w:r w:rsidRPr="00D808FB">
        <w:rPr>
          <w:rFonts w:ascii="Algerian" w:hAnsi="Algerian"/>
          <w:b/>
          <w:color w:val="FF0000"/>
          <w:sz w:val="28"/>
          <w:szCs w:val="28"/>
        </w:rPr>
        <w:t xml:space="preserve">  «  </w:t>
      </w:r>
      <w:r w:rsidRPr="00D808FB">
        <w:rPr>
          <w:rFonts w:ascii="Times New Roman" w:hAnsi="Times New Roman" w:cs="Times New Roman"/>
          <w:b/>
          <w:color w:val="FF0000"/>
          <w:sz w:val="28"/>
          <w:szCs w:val="28"/>
        </w:rPr>
        <w:t>Как</w:t>
      </w:r>
      <w:r w:rsidRPr="00D808FB">
        <w:rPr>
          <w:rFonts w:ascii="Algerian" w:hAnsi="Algerian"/>
          <w:b/>
          <w:color w:val="FF0000"/>
          <w:sz w:val="28"/>
          <w:szCs w:val="28"/>
        </w:rPr>
        <w:t xml:space="preserve"> </w:t>
      </w:r>
      <w:r w:rsidRPr="00D808FB">
        <w:rPr>
          <w:rFonts w:ascii="Times New Roman" w:hAnsi="Times New Roman" w:cs="Times New Roman"/>
          <w:b/>
          <w:color w:val="FF0000"/>
          <w:sz w:val="28"/>
          <w:szCs w:val="28"/>
        </w:rPr>
        <w:t>покупали</w:t>
      </w:r>
      <w:r w:rsidRPr="00D808FB">
        <w:rPr>
          <w:rFonts w:ascii="Algerian" w:hAnsi="Algerian"/>
          <w:b/>
          <w:color w:val="FF0000"/>
          <w:sz w:val="28"/>
          <w:szCs w:val="28"/>
        </w:rPr>
        <w:t xml:space="preserve"> </w:t>
      </w:r>
      <w:r w:rsidRPr="00D808FB">
        <w:rPr>
          <w:rFonts w:ascii="Times New Roman" w:hAnsi="Times New Roman" w:cs="Times New Roman"/>
          <w:b/>
          <w:color w:val="FF0000"/>
          <w:sz w:val="28"/>
          <w:szCs w:val="28"/>
        </w:rPr>
        <w:t>куклу</w:t>
      </w:r>
      <w:r w:rsidRPr="00D808FB">
        <w:rPr>
          <w:rFonts w:ascii="Algerian" w:hAnsi="Algerian"/>
          <w:b/>
          <w:color w:val="FF0000"/>
          <w:sz w:val="28"/>
          <w:szCs w:val="28"/>
        </w:rPr>
        <w:t xml:space="preserve"> </w:t>
      </w:r>
      <w:r w:rsidRPr="00D808FB">
        <w:rPr>
          <w:rFonts w:ascii="Algerian" w:hAnsi="Algerian" w:cs="Bodoni MT Black"/>
          <w:b/>
          <w:color w:val="FF0000"/>
          <w:sz w:val="28"/>
          <w:szCs w:val="28"/>
        </w:rPr>
        <w:t>»</w:t>
      </w:r>
      <w:r w:rsidR="00D808FB" w:rsidRPr="00D808FB">
        <w:rPr>
          <w:rFonts w:ascii="Algerian" w:hAnsi="Algerian"/>
          <w:b/>
          <w:color w:val="FF0000"/>
          <w:sz w:val="28"/>
          <w:szCs w:val="28"/>
        </w:rPr>
        <w:t xml:space="preserve"> </w:t>
      </w:r>
    </w:p>
    <w:p w:rsidR="004503A6" w:rsidRPr="00D808FB" w:rsidRDefault="00D808FB">
      <w:pPr>
        <w:rPr>
          <w:rFonts w:ascii="Algerian" w:hAnsi="Algerian"/>
          <w:sz w:val="28"/>
          <w:szCs w:val="28"/>
        </w:rPr>
      </w:pPr>
      <w:r w:rsidRPr="00D808FB">
        <w:rPr>
          <w:rFonts w:ascii="Algerian" w:hAnsi="Algerian"/>
          <w:sz w:val="28"/>
          <w:szCs w:val="28"/>
        </w:rPr>
        <w:t xml:space="preserve">  </w:t>
      </w:r>
    </w:p>
    <w:p w:rsidR="004503A6" w:rsidRPr="00D808FB" w:rsidRDefault="004503A6">
      <w:pPr>
        <w:rPr>
          <w:sz w:val="28"/>
          <w:szCs w:val="28"/>
        </w:rPr>
      </w:pPr>
      <w:r w:rsidRPr="00D808FB">
        <w:rPr>
          <w:sz w:val="28"/>
          <w:szCs w:val="28"/>
        </w:rPr>
        <w:t xml:space="preserve"> Воспитатель приносит свёрток и кладёт его на стол.</w:t>
      </w:r>
    </w:p>
    <w:p w:rsidR="004503A6" w:rsidRPr="00D808FB" w:rsidRDefault="005E60B0">
      <w:pPr>
        <w:rPr>
          <w:sz w:val="28"/>
          <w:szCs w:val="28"/>
        </w:rPr>
      </w:pPr>
      <w:r w:rsidRPr="00D808FB">
        <w:rPr>
          <w:sz w:val="28"/>
          <w:szCs w:val="28"/>
        </w:rPr>
        <w:t>-Дети, сейчас я вам что</w:t>
      </w:r>
      <w:r w:rsidR="004503A6" w:rsidRPr="00D808FB">
        <w:rPr>
          <w:sz w:val="28"/>
          <w:szCs w:val="28"/>
        </w:rPr>
        <w:t>-то покажу</w:t>
      </w:r>
      <w:proofErr w:type="gramStart"/>
      <w:r w:rsidR="004503A6" w:rsidRPr="00D808FB">
        <w:rPr>
          <w:sz w:val="28"/>
          <w:szCs w:val="28"/>
        </w:rPr>
        <w:t>.-</w:t>
      </w:r>
      <w:proofErr w:type="gramEnd"/>
      <w:r w:rsidR="004503A6" w:rsidRPr="00D808FB">
        <w:rPr>
          <w:sz w:val="28"/>
          <w:szCs w:val="28"/>
        </w:rPr>
        <w:t>Она развёртывает свёрток и вынимает оттуда новую куклу.</w:t>
      </w:r>
    </w:p>
    <w:p w:rsidR="004503A6" w:rsidRPr="00D808FB" w:rsidRDefault="004503A6">
      <w:pPr>
        <w:rPr>
          <w:sz w:val="28"/>
          <w:szCs w:val="28"/>
        </w:rPr>
      </w:pPr>
      <w:r w:rsidRPr="00D808FB">
        <w:rPr>
          <w:sz w:val="28"/>
          <w:szCs w:val="28"/>
        </w:rPr>
        <w:t>-Эту куклу Мария Петровна (заведующий ДОУ) привезла нам в подарок из Екатеринбурга</w:t>
      </w:r>
      <w:r w:rsidR="00B51A39" w:rsidRPr="00D808FB">
        <w:rPr>
          <w:sz w:val="28"/>
          <w:szCs w:val="28"/>
        </w:rPr>
        <w:t>)</w:t>
      </w:r>
      <w:proofErr w:type="gramStart"/>
      <w:r w:rsidR="005E60B0" w:rsidRPr="00D808FB">
        <w:rPr>
          <w:sz w:val="28"/>
          <w:szCs w:val="28"/>
        </w:rPr>
        <w:t xml:space="preserve"> </w:t>
      </w:r>
      <w:r w:rsidR="00B51A39" w:rsidRPr="00D808FB">
        <w:rPr>
          <w:sz w:val="28"/>
          <w:szCs w:val="28"/>
        </w:rPr>
        <w:t>.</w:t>
      </w:r>
      <w:proofErr w:type="gramEnd"/>
    </w:p>
    <w:p w:rsidR="00B51A39" w:rsidRPr="00D808FB" w:rsidRDefault="00B51A39">
      <w:pPr>
        <w:rPr>
          <w:sz w:val="28"/>
          <w:szCs w:val="28"/>
        </w:rPr>
      </w:pPr>
      <w:r w:rsidRPr="00D808FB">
        <w:rPr>
          <w:sz w:val="28"/>
          <w:szCs w:val="28"/>
        </w:rPr>
        <w:t>Шла Мария Петровна по улице и увидела большое окно магазина игрушек.</w:t>
      </w:r>
    </w:p>
    <w:p w:rsidR="00B51A39" w:rsidRPr="00D808FB" w:rsidRDefault="00B51A39">
      <w:pPr>
        <w:rPr>
          <w:sz w:val="28"/>
          <w:szCs w:val="28"/>
        </w:rPr>
      </w:pPr>
      <w:r w:rsidRPr="00D808FB">
        <w:rPr>
          <w:sz w:val="28"/>
          <w:szCs w:val="28"/>
        </w:rPr>
        <w:t>В окне было много разных игрушек: в середине стоял домик, и у домика сидел доктор Айболит. Около доктора Айболита стояли куклы, обезьянки, зайчики, мишки, жирафы, лисички, слоны и другие игрушки.</w:t>
      </w:r>
    </w:p>
    <w:p w:rsidR="00B51A39" w:rsidRPr="00D808FB" w:rsidRDefault="00B51A39">
      <w:pPr>
        <w:rPr>
          <w:sz w:val="28"/>
          <w:szCs w:val="28"/>
        </w:rPr>
      </w:pPr>
      <w:r w:rsidRPr="00D808FB">
        <w:rPr>
          <w:sz w:val="28"/>
          <w:szCs w:val="28"/>
        </w:rPr>
        <w:t>«Надо купить детям игрушки»</w:t>
      </w:r>
      <w:proofErr w:type="gramStart"/>
      <w:r w:rsidRPr="00D808FB">
        <w:rPr>
          <w:sz w:val="28"/>
          <w:szCs w:val="28"/>
        </w:rPr>
        <w:t>,-</w:t>
      </w:r>
      <w:proofErr w:type="gramEnd"/>
      <w:r w:rsidRPr="00D808FB">
        <w:rPr>
          <w:sz w:val="28"/>
          <w:szCs w:val="28"/>
        </w:rPr>
        <w:t>подумала Мария Петровна и вошла в магазин</w:t>
      </w:r>
    </w:p>
    <w:p w:rsidR="00B51A39" w:rsidRPr="00D808FB" w:rsidRDefault="00B51A39">
      <w:pPr>
        <w:rPr>
          <w:sz w:val="28"/>
          <w:szCs w:val="28"/>
        </w:rPr>
      </w:pPr>
      <w:r w:rsidRPr="00D808FB">
        <w:rPr>
          <w:sz w:val="28"/>
          <w:szCs w:val="28"/>
        </w:rPr>
        <w:t>Вдоль всех стен были полки, а на полках стояли большие и маленькие куклы в нарядных платьях, голыши, зайчики, мишки, собачки и кошечки.</w:t>
      </w:r>
    </w:p>
    <w:p w:rsidR="00B51A39" w:rsidRPr="00D808FB" w:rsidRDefault="00B51A39">
      <w:pPr>
        <w:rPr>
          <w:sz w:val="28"/>
          <w:szCs w:val="28"/>
        </w:rPr>
      </w:pPr>
      <w:r w:rsidRPr="00D808FB">
        <w:rPr>
          <w:sz w:val="28"/>
          <w:szCs w:val="28"/>
        </w:rPr>
        <w:t>Игрушки стояли везде и</w:t>
      </w:r>
      <w:proofErr w:type="gramStart"/>
      <w:r w:rsidRPr="00D808FB">
        <w:rPr>
          <w:sz w:val="28"/>
          <w:szCs w:val="28"/>
        </w:rPr>
        <w:t xml:space="preserve"> </w:t>
      </w:r>
      <w:r w:rsidR="00F23CB6" w:rsidRPr="00D808FB">
        <w:rPr>
          <w:sz w:val="28"/>
          <w:szCs w:val="28"/>
        </w:rPr>
        <w:t>,</w:t>
      </w:r>
      <w:proofErr w:type="gramEnd"/>
      <w:r w:rsidR="00F23CB6" w:rsidRPr="00D808FB">
        <w:rPr>
          <w:sz w:val="28"/>
          <w:szCs w:val="28"/>
        </w:rPr>
        <w:t xml:space="preserve"> </w:t>
      </w:r>
      <w:r w:rsidRPr="00D808FB">
        <w:rPr>
          <w:sz w:val="28"/>
          <w:szCs w:val="28"/>
        </w:rPr>
        <w:t>Марии Петровне понравилась кукла, которая стояла на самой верхней полке.</w:t>
      </w:r>
    </w:p>
    <w:p w:rsidR="00B51A39" w:rsidRPr="00D808FB" w:rsidRDefault="00B51A39">
      <w:pPr>
        <w:rPr>
          <w:sz w:val="28"/>
          <w:szCs w:val="28"/>
        </w:rPr>
      </w:pPr>
      <w:r w:rsidRPr="00D808FB">
        <w:rPr>
          <w:sz w:val="28"/>
          <w:szCs w:val="28"/>
        </w:rPr>
        <w:t>-Покажите мне</w:t>
      </w:r>
      <w:r w:rsidR="005E60B0" w:rsidRPr="00D808FB">
        <w:rPr>
          <w:sz w:val="28"/>
          <w:szCs w:val="28"/>
        </w:rPr>
        <w:t>,</w:t>
      </w:r>
      <w:r w:rsidRPr="00D808FB">
        <w:rPr>
          <w:sz w:val="28"/>
          <w:szCs w:val="28"/>
        </w:rPr>
        <w:t xml:space="preserve"> пожалуйста</w:t>
      </w:r>
      <w:proofErr w:type="gramStart"/>
      <w:r w:rsidRPr="00D808FB">
        <w:rPr>
          <w:sz w:val="28"/>
          <w:szCs w:val="28"/>
        </w:rPr>
        <w:t xml:space="preserve"> </w:t>
      </w:r>
      <w:r w:rsidR="005E60B0" w:rsidRPr="00D808FB">
        <w:rPr>
          <w:sz w:val="28"/>
          <w:szCs w:val="28"/>
        </w:rPr>
        <w:t>,</w:t>
      </w:r>
      <w:proofErr w:type="gramEnd"/>
      <w:r w:rsidR="005E60B0" w:rsidRPr="00D808FB">
        <w:rPr>
          <w:sz w:val="28"/>
          <w:szCs w:val="28"/>
        </w:rPr>
        <w:t>эту куклу,-обратилась Мария Петровна к продавцу. Продавец взял высокую лестницу, подставил её к полке, достал куклу и дал её Марии Петровне.</w:t>
      </w:r>
      <w:r w:rsidR="009F3AA2" w:rsidRPr="00D808FB">
        <w:rPr>
          <w:sz w:val="28"/>
          <w:szCs w:val="28"/>
        </w:rPr>
        <w:t xml:space="preserve"> Мария Петровна рассмотрела куклу вблизи: у куклы были светлые косы, весёлые голубые глаза и румяные щёки. Одета она была в нарядное розовое платье. Марии Петровне кукла понравилась иона её купила. </w:t>
      </w:r>
    </w:p>
    <w:p w:rsidR="009F3AA2" w:rsidRPr="00D808FB" w:rsidRDefault="009F3AA2">
      <w:pPr>
        <w:rPr>
          <w:sz w:val="28"/>
          <w:szCs w:val="28"/>
        </w:rPr>
      </w:pPr>
      <w:r w:rsidRPr="00D808FB">
        <w:rPr>
          <w:sz w:val="28"/>
          <w:szCs w:val="28"/>
        </w:rPr>
        <w:t xml:space="preserve">Сегодня Мария Петровна пришла в детский сад. Она передала мне эту куклу и рассказала то, что вы сейчас слышали. </w:t>
      </w:r>
    </w:p>
    <w:p w:rsidR="009F3AA2" w:rsidRPr="00D808FB" w:rsidRDefault="009F3AA2">
      <w:pPr>
        <w:rPr>
          <w:sz w:val="28"/>
          <w:szCs w:val="28"/>
        </w:rPr>
      </w:pPr>
      <w:r w:rsidRPr="00D808FB">
        <w:rPr>
          <w:sz w:val="28"/>
          <w:szCs w:val="28"/>
        </w:rPr>
        <w:t>-Как же мы её назовём (Дети называют несколько имён.)</w:t>
      </w:r>
    </w:p>
    <w:p w:rsidR="009F3AA2" w:rsidRPr="00D808FB" w:rsidRDefault="009F3AA2">
      <w:pPr>
        <w:rPr>
          <w:sz w:val="28"/>
          <w:szCs w:val="28"/>
        </w:rPr>
      </w:pPr>
      <w:r w:rsidRPr="00D808FB">
        <w:rPr>
          <w:sz w:val="28"/>
          <w:szCs w:val="28"/>
        </w:rPr>
        <w:lastRenderedPageBreak/>
        <w:t>Людой. Хорошо! Играйте с Людой, берегите её. Пусть она долго-долго остаётся такой же нарядной и красивой, какой приехала к нам в детский сад.</w:t>
      </w:r>
    </w:p>
    <w:p w:rsidR="00F23CB6" w:rsidRPr="00D808FB" w:rsidRDefault="00F23CB6">
      <w:pPr>
        <w:rPr>
          <w:sz w:val="28"/>
          <w:szCs w:val="28"/>
        </w:rPr>
      </w:pPr>
      <w:r w:rsidRPr="00D808FB">
        <w:rPr>
          <w:sz w:val="28"/>
          <w:szCs w:val="28"/>
        </w:rPr>
        <w:t>С этими словами воспитатель передаёт куклу детям.</w:t>
      </w:r>
    </w:p>
    <w:p w:rsidR="00F23CB6" w:rsidRPr="00D808FB" w:rsidRDefault="00F23CB6">
      <w:pPr>
        <w:rPr>
          <w:sz w:val="28"/>
          <w:szCs w:val="28"/>
        </w:rPr>
      </w:pPr>
    </w:p>
    <w:p w:rsidR="00F23CB6" w:rsidRPr="00D808FB" w:rsidRDefault="00F23CB6">
      <w:pPr>
        <w:rPr>
          <w:sz w:val="28"/>
          <w:szCs w:val="28"/>
        </w:rPr>
      </w:pPr>
    </w:p>
    <w:p w:rsidR="00F23CB6" w:rsidRPr="00D808FB" w:rsidRDefault="00F23CB6">
      <w:pPr>
        <w:rPr>
          <w:sz w:val="28"/>
          <w:szCs w:val="28"/>
        </w:rPr>
      </w:pPr>
      <w:r w:rsidRPr="00D808FB">
        <w:rPr>
          <w:sz w:val="28"/>
          <w:szCs w:val="28"/>
        </w:rPr>
        <w:t>Во время рассказа воспитатель держит куклу у себя на коленях. Иногда, не прерывая рассказа, воспитатель смотрит на неё</w:t>
      </w:r>
      <w:proofErr w:type="gramStart"/>
      <w:r w:rsidRPr="00D808FB">
        <w:rPr>
          <w:sz w:val="28"/>
          <w:szCs w:val="28"/>
        </w:rPr>
        <w:t xml:space="preserve"> ,</w:t>
      </w:r>
      <w:proofErr w:type="gramEnd"/>
      <w:r w:rsidRPr="00D808FB">
        <w:rPr>
          <w:sz w:val="28"/>
          <w:szCs w:val="28"/>
        </w:rPr>
        <w:t>приглаживает ей волосы, поправляет платье. Делать это надо легко, мягко, как бы между прочим, чтобы удерживать внимание детей на кукле и не отвлекать их от слушания рассказа.</w:t>
      </w:r>
    </w:p>
    <w:p w:rsidR="00F23CB6" w:rsidRPr="00D808FB" w:rsidRDefault="00F23CB6">
      <w:pPr>
        <w:rPr>
          <w:sz w:val="28"/>
          <w:szCs w:val="28"/>
        </w:rPr>
      </w:pPr>
      <w:r w:rsidRPr="00D808FB">
        <w:rPr>
          <w:sz w:val="28"/>
          <w:szCs w:val="28"/>
        </w:rPr>
        <w:t xml:space="preserve">В этом рассказе нет театрального действия, но есть зрелищный момент: дети сидят, смотрят на куклу и слушают рассказ о том, как её покупали; не </w:t>
      </w:r>
      <w:proofErr w:type="gramStart"/>
      <w:r w:rsidRPr="00D808FB">
        <w:rPr>
          <w:sz w:val="28"/>
          <w:szCs w:val="28"/>
        </w:rPr>
        <w:t>какую то</w:t>
      </w:r>
      <w:proofErr w:type="gramEnd"/>
      <w:r w:rsidRPr="00D808FB">
        <w:rPr>
          <w:sz w:val="28"/>
          <w:szCs w:val="28"/>
        </w:rPr>
        <w:t xml:space="preserve"> куклу  вообще, а ту, которая сидит перед нами на коленях у воспитателя.</w:t>
      </w:r>
    </w:p>
    <w:p w:rsidR="00F23CB6" w:rsidRPr="00D808FB" w:rsidRDefault="00F23CB6">
      <w:pPr>
        <w:rPr>
          <w:sz w:val="28"/>
          <w:szCs w:val="28"/>
        </w:rPr>
      </w:pPr>
      <w:r w:rsidRPr="00D808FB">
        <w:rPr>
          <w:sz w:val="28"/>
          <w:szCs w:val="28"/>
        </w:rPr>
        <w:t>Чтобы дети с интересом слушали рассказ, его надо передать живо и эмоционально. Для этого те</w:t>
      </w:r>
      <w:r w:rsidR="0019216B" w:rsidRPr="00D808FB">
        <w:rPr>
          <w:sz w:val="28"/>
          <w:szCs w:val="28"/>
        </w:rPr>
        <w:t>кст необходимо заучить наизусть, подумать</w:t>
      </w:r>
      <w:proofErr w:type="gramStart"/>
      <w:r w:rsidR="0019216B" w:rsidRPr="00D808FB">
        <w:rPr>
          <w:sz w:val="28"/>
          <w:szCs w:val="28"/>
        </w:rPr>
        <w:t xml:space="preserve"> ,</w:t>
      </w:r>
      <w:proofErr w:type="gramEnd"/>
      <w:r w:rsidR="0019216B" w:rsidRPr="00D808FB">
        <w:rPr>
          <w:sz w:val="28"/>
          <w:szCs w:val="28"/>
        </w:rPr>
        <w:t xml:space="preserve"> где сделать паузы, какие моменты выделять и подчёркивать.</w:t>
      </w:r>
    </w:p>
    <w:p w:rsidR="0019216B" w:rsidRDefault="0019216B">
      <w:pPr>
        <w:rPr>
          <w:sz w:val="28"/>
          <w:szCs w:val="28"/>
        </w:rPr>
      </w:pPr>
      <w:r w:rsidRPr="00D808FB">
        <w:rPr>
          <w:sz w:val="28"/>
          <w:szCs w:val="28"/>
        </w:rPr>
        <w:t>Если воспитатель хорошо выучит текст и будет представлять себе всё, о чём она говорит, как бы описывать то, что она сама видела, это придаст рассказу нужную живость, и он получится интересный и увлекательный.</w:t>
      </w:r>
    </w:p>
    <w:p w:rsidR="0070456A" w:rsidRDefault="0070456A">
      <w:pPr>
        <w:rPr>
          <w:sz w:val="28"/>
          <w:szCs w:val="28"/>
        </w:rPr>
      </w:pPr>
    </w:p>
    <w:p w:rsidR="0070456A" w:rsidRDefault="0070456A">
      <w:pPr>
        <w:rPr>
          <w:sz w:val="28"/>
          <w:szCs w:val="28"/>
        </w:rPr>
      </w:pPr>
    </w:p>
    <w:p w:rsidR="0070456A" w:rsidRDefault="0070456A">
      <w:pPr>
        <w:rPr>
          <w:sz w:val="28"/>
          <w:szCs w:val="28"/>
        </w:rPr>
      </w:pPr>
    </w:p>
    <w:p w:rsidR="0070456A" w:rsidRDefault="0070456A">
      <w:pPr>
        <w:rPr>
          <w:sz w:val="28"/>
          <w:szCs w:val="28"/>
        </w:rPr>
      </w:pPr>
    </w:p>
    <w:p w:rsidR="0070456A" w:rsidRDefault="0070456A">
      <w:pPr>
        <w:rPr>
          <w:sz w:val="28"/>
          <w:szCs w:val="28"/>
        </w:rPr>
      </w:pPr>
    </w:p>
    <w:p w:rsidR="0070456A" w:rsidRDefault="0070456A">
      <w:pPr>
        <w:rPr>
          <w:sz w:val="28"/>
          <w:szCs w:val="28"/>
        </w:rPr>
      </w:pPr>
    </w:p>
    <w:p w:rsidR="0070456A" w:rsidRDefault="0070456A">
      <w:pPr>
        <w:rPr>
          <w:sz w:val="28"/>
          <w:szCs w:val="28"/>
        </w:rPr>
      </w:pPr>
    </w:p>
    <w:p w:rsidR="0070456A" w:rsidRDefault="0070456A">
      <w:pPr>
        <w:rPr>
          <w:sz w:val="28"/>
          <w:szCs w:val="28"/>
        </w:rPr>
      </w:pPr>
    </w:p>
    <w:p w:rsidR="0070456A" w:rsidRPr="00D808FB" w:rsidRDefault="0070456A">
      <w:pPr>
        <w:rPr>
          <w:sz w:val="28"/>
          <w:szCs w:val="28"/>
        </w:rPr>
      </w:pPr>
      <w:r>
        <w:rPr>
          <w:sz w:val="28"/>
          <w:szCs w:val="28"/>
        </w:rPr>
        <w:t>Далее Приложение №2 Сценка «Мишка отгадчик».</w:t>
      </w:r>
    </w:p>
    <w:p w:rsidR="0019216B" w:rsidRPr="00D808FB" w:rsidRDefault="0019216B">
      <w:pPr>
        <w:rPr>
          <w:sz w:val="32"/>
          <w:szCs w:val="32"/>
        </w:rPr>
      </w:pPr>
    </w:p>
    <w:sectPr w:rsidR="0019216B" w:rsidRPr="00D8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682"/>
    <w:rsid w:val="0019216B"/>
    <w:rsid w:val="00205682"/>
    <w:rsid w:val="004503A6"/>
    <w:rsid w:val="005E60B0"/>
    <w:rsid w:val="0070456A"/>
    <w:rsid w:val="009F3AA2"/>
    <w:rsid w:val="00A56AEA"/>
    <w:rsid w:val="00B51A39"/>
    <w:rsid w:val="00D808FB"/>
    <w:rsid w:val="00F2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dcterms:created xsi:type="dcterms:W3CDTF">2021-08-31T08:20:00Z</dcterms:created>
  <dcterms:modified xsi:type="dcterms:W3CDTF">2021-09-13T09:43:00Z</dcterms:modified>
</cp:coreProperties>
</file>