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69" w:rsidRPr="00640169" w:rsidRDefault="00640169" w:rsidP="00640169">
      <w:pPr>
        <w:spacing w:after="0" w:line="360" w:lineRule="auto"/>
        <w:contextualSpacing/>
        <w:jc w:val="center"/>
        <w:rPr>
          <w:rFonts w:ascii="Times New Roman" w:hAnsi="Times New Roman"/>
          <w:b/>
          <w:sz w:val="28"/>
          <w:szCs w:val="28"/>
        </w:rPr>
      </w:pPr>
      <w:r w:rsidRPr="00640169">
        <w:rPr>
          <w:rFonts w:ascii="Times New Roman" w:hAnsi="Times New Roman"/>
          <w:b/>
          <w:sz w:val="28"/>
          <w:szCs w:val="28"/>
        </w:rPr>
        <w:t>Социальный проект</w:t>
      </w:r>
      <w:r>
        <w:rPr>
          <w:rFonts w:ascii="Times New Roman" w:hAnsi="Times New Roman"/>
          <w:b/>
          <w:sz w:val="28"/>
          <w:szCs w:val="28"/>
        </w:rPr>
        <w:t xml:space="preserve"> </w:t>
      </w:r>
      <w:r w:rsidRPr="00640169">
        <w:rPr>
          <w:rFonts w:ascii="Times New Roman" w:hAnsi="Times New Roman"/>
          <w:b/>
          <w:sz w:val="28"/>
          <w:szCs w:val="28"/>
        </w:rPr>
        <w:t xml:space="preserve">«ВЕСЁЛАЯ ПЕРЕМЕНА»  </w:t>
      </w:r>
    </w:p>
    <w:p w:rsidR="00640169" w:rsidRPr="00BA24E2" w:rsidRDefault="00640169" w:rsidP="00640169">
      <w:pPr>
        <w:spacing w:after="0" w:line="360" w:lineRule="auto"/>
        <w:contextualSpacing/>
        <w:rPr>
          <w:rFonts w:ascii="Times New Roman" w:hAnsi="Times New Roman"/>
          <w:b/>
          <w:sz w:val="28"/>
          <w:szCs w:val="28"/>
        </w:rPr>
        <w:sectPr w:rsidR="00640169" w:rsidRPr="00BA24E2" w:rsidSect="00506F47">
          <w:pgSz w:w="11906" w:h="16838"/>
          <w:pgMar w:top="1134" w:right="850" w:bottom="1134" w:left="1701" w:header="708" w:footer="708" w:gutter="0"/>
          <w:cols w:space="708"/>
          <w:docGrid w:linePitch="360"/>
        </w:sectPr>
      </w:pPr>
    </w:p>
    <w:p w:rsidR="00640169" w:rsidRDefault="00640169" w:rsidP="00640169">
      <w:pPr>
        <w:spacing w:after="0" w:line="240" w:lineRule="auto"/>
        <w:ind w:left="-142"/>
        <w:contextualSpacing/>
        <w:jc w:val="center"/>
        <w:rPr>
          <w:rFonts w:ascii="Times New Roman" w:hAnsi="Times New Roman"/>
          <w:i/>
          <w:sz w:val="26"/>
          <w:szCs w:val="26"/>
        </w:rPr>
      </w:pPr>
      <w:r w:rsidRPr="00640169">
        <w:rPr>
          <w:rFonts w:ascii="Times New Roman" w:hAnsi="Times New Roman"/>
          <w:i/>
          <w:sz w:val="26"/>
          <w:szCs w:val="26"/>
        </w:rPr>
        <w:lastRenderedPageBreak/>
        <w:t>Автор проекта:</w:t>
      </w:r>
      <w:r w:rsidRPr="00640169">
        <w:rPr>
          <w:rFonts w:ascii="Times New Roman" w:hAnsi="Times New Roman"/>
          <w:b/>
          <w:i/>
          <w:sz w:val="26"/>
          <w:szCs w:val="26"/>
        </w:rPr>
        <w:t xml:space="preserve"> </w:t>
      </w:r>
      <w:r w:rsidRPr="00640169">
        <w:rPr>
          <w:rFonts w:ascii="Times New Roman" w:hAnsi="Times New Roman"/>
          <w:i/>
          <w:sz w:val="26"/>
          <w:szCs w:val="26"/>
        </w:rPr>
        <w:t xml:space="preserve">учащаяся 10 класса Л. Р. </w:t>
      </w:r>
      <w:proofErr w:type="spellStart"/>
      <w:r>
        <w:rPr>
          <w:rFonts w:ascii="Times New Roman" w:hAnsi="Times New Roman"/>
          <w:i/>
          <w:sz w:val="26"/>
          <w:szCs w:val="26"/>
        </w:rPr>
        <w:t>Кубракова</w:t>
      </w:r>
      <w:proofErr w:type="spellEnd"/>
      <w:r>
        <w:rPr>
          <w:rFonts w:ascii="Times New Roman" w:hAnsi="Times New Roman"/>
          <w:i/>
          <w:sz w:val="26"/>
          <w:szCs w:val="26"/>
        </w:rPr>
        <w:t xml:space="preserve">; </w:t>
      </w:r>
    </w:p>
    <w:p w:rsidR="00640169" w:rsidRPr="00640169" w:rsidRDefault="00640169" w:rsidP="00640169">
      <w:pPr>
        <w:spacing w:after="0" w:line="240" w:lineRule="auto"/>
        <w:ind w:left="-142"/>
        <w:contextualSpacing/>
        <w:jc w:val="center"/>
        <w:rPr>
          <w:rFonts w:ascii="Times New Roman" w:hAnsi="Times New Roman"/>
          <w:i/>
          <w:sz w:val="26"/>
          <w:szCs w:val="26"/>
        </w:rPr>
      </w:pPr>
      <w:r w:rsidRPr="00640169">
        <w:rPr>
          <w:rFonts w:ascii="Times New Roman" w:hAnsi="Times New Roman"/>
          <w:i/>
          <w:sz w:val="26"/>
          <w:szCs w:val="26"/>
        </w:rPr>
        <w:t xml:space="preserve">Руководитель: педагог-психолог М.К. </w:t>
      </w:r>
      <w:proofErr w:type="spellStart"/>
      <w:r w:rsidRPr="00640169">
        <w:rPr>
          <w:rFonts w:ascii="Times New Roman" w:hAnsi="Times New Roman"/>
          <w:i/>
          <w:sz w:val="26"/>
          <w:szCs w:val="26"/>
        </w:rPr>
        <w:t>Кубракова</w:t>
      </w:r>
      <w:proofErr w:type="spellEnd"/>
    </w:p>
    <w:p w:rsidR="00640169" w:rsidRDefault="00640169" w:rsidP="00640169">
      <w:pPr>
        <w:spacing w:after="0" w:line="360" w:lineRule="auto"/>
        <w:contextualSpacing/>
        <w:jc w:val="center"/>
        <w:rPr>
          <w:rFonts w:ascii="Times New Roman" w:hAnsi="Times New Roman"/>
          <w:sz w:val="28"/>
          <w:szCs w:val="28"/>
        </w:rPr>
        <w:sectPr w:rsidR="00640169" w:rsidSect="00640169">
          <w:type w:val="continuous"/>
          <w:pgSz w:w="11906" w:h="16838"/>
          <w:pgMar w:top="1134" w:right="850" w:bottom="1134" w:left="1701" w:header="708" w:footer="708" w:gutter="0"/>
          <w:cols w:space="708"/>
          <w:docGrid w:linePitch="360"/>
        </w:sectPr>
      </w:pPr>
    </w:p>
    <w:p w:rsidR="00640169" w:rsidRPr="00BA24E2" w:rsidRDefault="00640169" w:rsidP="00640169">
      <w:pPr>
        <w:spacing w:after="0" w:line="360" w:lineRule="auto"/>
        <w:contextualSpacing/>
        <w:jc w:val="center"/>
        <w:rPr>
          <w:rFonts w:ascii="Times New Roman" w:hAnsi="Times New Roman"/>
          <w:b/>
          <w:i/>
          <w:sz w:val="28"/>
          <w:szCs w:val="28"/>
        </w:rPr>
      </w:pPr>
      <w:r>
        <w:rPr>
          <w:rFonts w:ascii="Times New Roman" w:hAnsi="Times New Roman"/>
          <w:sz w:val="28"/>
          <w:szCs w:val="28"/>
        </w:rPr>
        <w:lastRenderedPageBreak/>
        <w:t xml:space="preserve">            </w:t>
      </w:r>
    </w:p>
    <w:p w:rsidR="00640169" w:rsidRPr="00BA24E2" w:rsidRDefault="00640169" w:rsidP="00640169">
      <w:pPr>
        <w:spacing w:after="0" w:line="360" w:lineRule="auto"/>
        <w:contextualSpacing/>
        <w:rPr>
          <w:rFonts w:ascii="Times New Roman" w:hAnsi="Times New Roman"/>
          <w:sz w:val="28"/>
          <w:szCs w:val="28"/>
        </w:rPr>
      </w:pPr>
      <w:r w:rsidRPr="00BA24E2">
        <w:rPr>
          <w:rFonts w:ascii="Times New Roman" w:hAnsi="Times New Roman"/>
          <w:sz w:val="28"/>
          <w:szCs w:val="28"/>
        </w:rPr>
        <w:lastRenderedPageBreak/>
        <w:t xml:space="preserve">             </w:t>
      </w:r>
    </w:p>
    <w:p w:rsidR="00640169" w:rsidRPr="00BA24E2" w:rsidRDefault="00640169" w:rsidP="00640169">
      <w:pPr>
        <w:spacing w:after="0" w:line="360" w:lineRule="auto"/>
        <w:contextualSpacing/>
        <w:rPr>
          <w:rFonts w:ascii="Times New Roman" w:hAnsi="Times New Roman"/>
          <w:sz w:val="28"/>
          <w:szCs w:val="28"/>
        </w:rPr>
        <w:sectPr w:rsidR="00640169" w:rsidRPr="00BA24E2" w:rsidSect="00506F47">
          <w:type w:val="continuous"/>
          <w:pgSz w:w="11906" w:h="16838"/>
          <w:pgMar w:top="1134" w:right="850" w:bottom="1134" w:left="1701" w:header="708" w:footer="708" w:gutter="0"/>
          <w:cols w:num="2" w:space="708"/>
          <w:docGrid w:linePitch="360"/>
        </w:sectPr>
      </w:pPr>
    </w:p>
    <w:p w:rsidR="00640169" w:rsidRPr="00640169" w:rsidRDefault="00640169" w:rsidP="00640169">
      <w:pPr>
        <w:spacing w:after="0" w:line="240" w:lineRule="auto"/>
        <w:contextualSpacing/>
        <w:jc w:val="right"/>
        <w:outlineLvl w:val="1"/>
        <w:rPr>
          <w:rFonts w:ascii="Times New Roman" w:hAnsi="Times New Roman"/>
          <w:i/>
          <w:sz w:val="28"/>
          <w:szCs w:val="28"/>
        </w:rPr>
      </w:pPr>
      <w:r w:rsidRPr="00BA24E2">
        <w:rPr>
          <w:rFonts w:ascii="Times New Roman" w:hAnsi="Times New Roman"/>
          <w:sz w:val="28"/>
          <w:szCs w:val="28"/>
        </w:rPr>
        <w:lastRenderedPageBreak/>
        <w:t xml:space="preserve">                                                                                  </w:t>
      </w:r>
      <w:r w:rsidRPr="00640169">
        <w:rPr>
          <w:rFonts w:ascii="Times New Roman" w:hAnsi="Times New Roman"/>
          <w:i/>
          <w:sz w:val="28"/>
          <w:szCs w:val="28"/>
        </w:rPr>
        <w:t xml:space="preserve">Перемена – это шутки! </w:t>
      </w:r>
    </w:p>
    <w:p w:rsidR="00640169" w:rsidRPr="00640169" w:rsidRDefault="00640169" w:rsidP="00640169">
      <w:pPr>
        <w:spacing w:after="0" w:line="240" w:lineRule="auto"/>
        <w:ind w:firstLine="709"/>
        <w:contextualSpacing/>
        <w:jc w:val="right"/>
        <w:outlineLvl w:val="1"/>
        <w:rPr>
          <w:rFonts w:ascii="Times New Roman" w:hAnsi="Times New Roman"/>
          <w:i/>
          <w:sz w:val="28"/>
          <w:szCs w:val="28"/>
        </w:rPr>
      </w:pPr>
      <w:r w:rsidRPr="00640169">
        <w:rPr>
          <w:rFonts w:ascii="Times New Roman" w:hAnsi="Times New Roman"/>
          <w:i/>
          <w:sz w:val="28"/>
          <w:szCs w:val="28"/>
        </w:rPr>
        <w:t xml:space="preserve">                 Перемена – это смех! </w:t>
      </w:r>
    </w:p>
    <w:p w:rsidR="00640169" w:rsidRPr="00640169" w:rsidRDefault="00640169" w:rsidP="00640169">
      <w:pPr>
        <w:spacing w:after="0" w:line="240" w:lineRule="auto"/>
        <w:ind w:firstLine="709"/>
        <w:contextualSpacing/>
        <w:jc w:val="right"/>
        <w:outlineLvl w:val="1"/>
        <w:rPr>
          <w:rFonts w:ascii="Times New Roman" w:hAnsi="Times New Roman"/>
          <w:i/>
          <w:sz w:val="28"/>
          <w:szCs w:val="28"/>
        </w:rPr>
      </w:pPr>
      <w:r w:rsidRPr="00640169">
        <w:rPr>
          <w:rFonts w:ascii="Times New Roman" w:hAnsi="Times New Roman"/>
          <w:i/>
          <w:sz w:val="28"/>
          <w:szCs w:val="28"/>
        </w:rPr>
        <w:t xml:space="preserve">                                                                      Перемена – это игры! </w:t>
      </w:r>
    </w:p>
    <w:p w:rsidR="00640169" w:rsidRPr="00640169" w:rsidRDefault="00640169" w:rsidP="00640169">
      <w:pPr>
        <w:spacing w:after="0" w:line="240" w:lineRule="auto"/>
        <w:ind w:firstLine="709"/>
        <w:contextualSpacing/>
        <w:jc w:val="right"/>
        <w:outlineLvl w:val="1"/>
        <w:rPr>
          <w:rFonts w:ascii="Times New Roman" w:hAnsi="Times New Roman"/>
          <w:i/>
          <w:sz w:val="28"/>
          <w:szCs w:val="28"/>
        </w:rPr>
      </w:pPr>
      <w:r w:rsidRPr="00640169">
        <w:rPr>
          <w:rFonts w:ascii="Times New Roman" w:hAnsi="Times New Roman"/>
          <w:i/>
          <w:sz w:val="28"/>
          <w:szCs w:val="28"/>
        </w:rPr>
        <w:t xml:space="preserve">                                                                     Перемена – это бег!</w:t>
      </w:r>
    </w:p>
    <w:p w:rsidR="00640169" w:rsidRDefault="00640169" w:rsidP="00640169">
      <w:pPr>
        <w:spacing w:after="0" w:line="360" w:lineRule="auto"/>
        <w:contextualSpacing/>
        <w:jc w:val="both"/>
        <w:rPr>
          <w:rFonts w:ascii="Times New Roman" w:hAnsi="Times New Roman"/>
          <w:b/>
          <w:i/>
          <w:sz w:val="28"/>
          <w:szCs w:val="28"/>
        </w:rPr>
      </w:pPr>
    </w:p>
    <w:p w:rsidR="00640169" w:rsidRPr="00E3650D" w:rsidRDefault="00640169" w:rsidP="00640169">
      <w:pPr>
        <w:spacing w:after="0" w:line="360" w:lineRule="auto"/>
        <w:contextualSpacing/>
        <w:jc w:val="both"/>
        <w:rPr>
          <w:rFonts w:ascii="Times New Roman" w:hAnsi="Times New Roman"/>
          <w:sz w:val="28"/>
          <w:szCs w:val="28"/>
        </w:rPr>
      </w:pPr>
      <w:r w:rsidRPr="00E3650D">
        <w:rPr>
          <w:rFonts w:ascii="Times New Roman" w:hAnsi="Times New Roman"/>
          <w:b/>
          <w:i/>
          <w:sz w:val="28"/>
          <w:szCs w:val="28"/>
        </w:rPr>
        <w:t xml:space="preserve">Актуальность: </w:t>
      </w:r>
    </w:p>
    <w:p w:rsidR="00640169" w:rsidRPr="00BA24E2" w:rsidRDefault="00640169" w:rsidP="0064016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         Школьная перемена – это свободное время, которое предоставляется обучающимся между уроками. Санитарными нормами предусмотрено, что продолжительность школьных перемен между уроками должна составлять не меньше 10 минут. А большой перемены (после 2 или 3 уроков) - 30 минут. Вместо одной большой перемены допускается после 2 и 3 уроков устраивать две перемены по 20 минут каждая. Перемены являются обязательным элементом режима дня школы. После любого урока, где дети сидели без движений, возрастает необходимость в движении. Физическая активность является неотъемлемым видом деятельности человека, совершенно необходимым для сохранения и укрепления здоровья.</w:t>
      </w: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t>И когда начинается перемена в нашей школе, многие ребята выходят в коридор и начинают бегать. Дежурные ребята и учителя пытаются их остановить, делают им замечания, но ненадолго. А отдохнуть, активно подвигаться на перемене просто необходимо для успешной учебы на следующем уроке, и положительно влияет на сохранение и укрепление здоровья. На перемене общей для учащихся деятельностью может стать  организованная игра. В шумной возне, в своих играх дети создают сами себя, строят свои характеры. Игра учит отличать хорошее от плохого, в игре дети открывают доброту и дружбу, развивают физические способности.</w:t>
      </w:r>
    </w:p>
    <w:p w:rsidR="00640169" w:rsidRDefault="00640169" w:rsidP="00640169">
      <w:pPr>
        <w:spacing w:after="0" w:line="360" w:lineRule="auto"/>
        <w:contextualSpacing/>
        <w:jc w:val="both"/>
        <w:rPr>
          <w:rFonts w:ascii="Times New Roman" w:hAnsi="Times New Roman"/>
          <w:b/>
          <w:i/>
          <w:sz w:val="28"/>
          <w:szCs w:val="28"/>
        </w:rPr>
      </w:pPr>
    </w:p>
    <w:p w:rsidR="00640169" w:rsidRPr="00004ABC" w:rsidRDefault="00640169" w:rsidP="00640169">
      <w:pPr>
        <w:spacing w:after="0" w:line="360" w:lineRule="auto"/>
        <w:contextualSpacing/>
        <w:jc w:val="both"/>
        <w:rPr>
          <w:rFonts w:ascii="Times New Roman" w:hAnsi="Times New Roman"/>
          <w:b/>
          <w:i/>
          <w:sz w:val="28"/>
          <w:szCs w:val="28"/>
        </w:rPr>
      </w:pPr>
      <w:r w:rsidRPr="00004ABC">
        <w:rPr>
          <w:rFonts w:ascii="Times New Roman" w:hAnsi="Times New Roman"/>
          <w:b/>
          <w:i/>
          <w:sz w:val="28"/>
          <w:szCs w:val="28"/>
        </w:rPr>
        <w:lastRenderedPageBreak/>
        <w:t>Проблема:</w:t>
      </w: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t>Для большей части учащихся в школе – перемена является временем для игр. Учащиеся младших классов не могут жить без активности, испытывают её дефицит.  Однако, младшие школьники не всегда умеют самостоятельно правильно организовать своё свободное время на перемене, провести его с интересом и пользой.</w:t>
      </w:r>
    </w:p>
    <w:p w:rsidR="00640169" w:rsidRDefault="00640169" w:rsidP="0064016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    </w:t>
      </w:r>
      <w:r w:rsidRPr="00BA24E2">
        <w:rPr>
          <w:rFonts w:ascii="Times New Roman" w:hAnsi="Times New Roman"/>
          <w:sz w:val="28"/>
          <w:szCs w:val="28"/>
        </w:rPr>
        <w:tab/>
        <w:t xml:space="preserve"> </w:t>
      </w:r>
    </w:p>
    <w:p w:rsidR="00640169" w:rsidRPr="00245E50" w:rsidRDefault="00640169" w:rsidP="00640169">
      <w:pPr>
        <w:spacing w:after="0" w:line="360" w:lineRule="auto"/>
        <w:contextualSpacing/>
        <w:jc w:val="both"/>
        <w:rPr>
          <w:rFonts w:ascii="Times New Roman" w:hAnsi="Times New Roman"/>
          <w:b/>
          <w:i/>
          <w:sz w:val="28"/>
          <w:szCs w:val="28"/>
        </w:rPr>
      </w:pPr>
      <w:r w:rsidRPr="00245E50">
        <w:rPr>
          <w:rFonts w:ascii="Times New Roman" w:hAnsi="Times New Roman"/>
          <w:b/>
          <w:i/>
          <w:sz w:val="28"/>
          <w:szCs w:val="28"/>
        </w:rPr>
        <w:t xml:space="preserve">Цель проекта: </w:t>
      </w:r>
    </w:p>
    <w:p w:rsidR="00640169" w:rsidRPr="00BA24E2" w:rsidRDefault="00640169" w:rsidP="00640169">
      <w:pPr>
        <w:pStyle w:val="a3"/>
        <w:spacing w:after="0" w:line="360" w:lineRule="auto"/>
        <w:ind w:left="0" w:firstLine="708"/>
        <w:jc w:val="both"/>
        <w:rPr>
          <w:rFonts w:ascii="Times New Roman" w:hAnsi="Times New Roman"/>
          <w:sz w:val="28"/>
          <w:szCs w:val="28"/>
        </w:rPr>
      </w:pPr>
      <w:r w:rsidRPr="00BA24E2">
        <w:rPr>
          <w:rFonts w:ascii="Times New Roman" w:hAnsi="Times New Roman"/>
          <w:color w:val="000000"/>
          <w:sz w:val="28"/>
          <w:szCs w:val="28"/>
        </w:rPr>
        <w:t>Создание условий для активного, организованного и весёлого отдыха младших школьников на перемене;</w:t>
      </w:r>
      <w:r w:rsidRPr="00BA24E2">
        <w:rPr>
          <w:rFonts w:ascii="Times New Roman" w:hAnsi="Times New Roman"/>
          <w:sz w:val="28"/>
          <w:szCs w:val="28"/>
        </w:rPr>
        <w:t xml:space="preserve"> организация содержательного отдыха учащихся младших классов на перемене</w:t>
      </w:r>
      <w:r>
        <w:rPr>
          <w:rFonts w:ascii="Times New Roman" w:hAnsi="Times New Roman"/>
          <w:sz w:val="28"/>
          <w:szCs w:val="28"/>
        </w:rPr>
        <w:t>.</w:t>
      </w:r>
    </w:p>
    <w:p w:rsidR="00640169" w:rsidRPr="00245E50" w:rsidRDefault="00640169" w:rsidP="00640169">
      <w:pPr>
        <w:tabs>
          <w:tab w:val="num" w:pos="0"/>
        </w:tabs>
        <w:spacing w:after="0" w:line="360" w:lineRule="auto"/>
        <w:contextualSpacing/>
        <w:jc w:val="both"/>
        <w:rPr>
          <w:rFonts w:ascii="Times New Roman" w:hAnsi="Times New Roman"/>
          <w:b/>
          <w:i/>
          <w:sz w:val="28"/>
          <w:szCs w:val="28"/>
        </w:rPr>
      </w:pPr>
      <w:r w:rsidRPr="00245E50">
        <w:rPr>
          <w:rFonts w:ascii="Times New Roman" w:hAnsi="Times New Roman"/>
          <w:b/>
          <w:i/>
          <w:sz w:val="28"/>
          <w:szCs w:val="28"/>
        </w:rPr>
        <w:t>Задачи проекта:</w:t>
      </w:r>
    </w:p>
    <w:p w:rsidR="00640169" w:rsidRPr="00BA24E2" w:rsidRDefault="00640169" w:rsidP="00640169">
      <w:pPr>
        <w:pStyle w:val="a3"/>
        <w:numPr>
          <w:ilvl w:val="0"/>
          <w:numId w:val="2"/>
        </w:numPr>
        <w:suppressAutoHyphens/>
        <w:spacing w:after="0" w:line="360" w:lineRule="auto"/>
        <w:jc w:val="both"/>
        <w:rPr>
          <w:rFonts w:ascii="Times New Roman" w:hAnsi="Times New Roman"/>
          <w:sz w:val="28"/>
          <w:szCs w:val="28"/>
        </w:rPr>
      </w:pPr>
      <w:r>
        <w:rPr>
          <w:rFonts w:ascii="Times New Roman" w:hAnsi="Times New Roman"/>
          <w:sz w:val="28"/>
          <w:szCs w:val="28"/>
        </w:rPr>
        <w:t>Поддержать</w:t>
      </w:r>
      <w:r w:rsidRPr="00BA24E2">
        <w:rPr>
          <w:rFonts w:ascii="Times New Roman" w:hAnsi="Times New Roman"/>
          <w:sz w:val="28"/>
          <w:szCs w:val="28"/>
        </w:rPr>
        <w:t xml:space="preserve"> дисциплину </w:t>
      </w:r>
      <w:r>
        <w:rPr>
          <w:rFonts w:ascii="Times New Roman" w:hAnsi="Times New Roman"/>
          <w:sz w:val="28"/>
          <w:szCs w:val="28"/>
        </w:rPr>
        <w:t xml:space="preserve">младших школьников </w:t>
      </w:r>
      <w:r w:rsidRPr="00BA24E2">
        <w:rPr>
          <w:rFonts w:ascii="Times New Roman" w:hAnsi="Times New Roman"/>
          <w:sz w:val="28"/>
          <w:szCs w:val="28"/>
        </w:rPr>
        <w:t>на переменах;</w:t>
      </w:r>
    </w:p>
    <w:p w:rsidR="00640169" w:rsidRPr="00BA24E2" w:rsidRDefault="00640169" w:rsidP="00640169">
      <w:pPr>
        <w:pStyle w:val="a3"/>
        <w:numPr>
          <w:ilvl w:val="0"/>
          <w:numId w:val="2"/>
        </w:numPr>
        <w:suppressAutoHyphens/>
        <w:spacing w:after="0" w:line="360" w:lineRule="auto"/>
        <w:jc w:val="both"/>
        <w:rPr>
          <w:rFonts w:ascii="Times New Roman" w:hAnsi="Times New Roman"/>
          <w:sz w:val="28"/>
          <w:szCs w:val="28"/>
        </w:rPr>
      </w:pPr>
      <w:r>
        <w:rPr>
          <w:rFonts w:ascii="Times New Roman" w:hAnsi="Times New Roman"/>
          <w:sz w:val="28"/>
          <w:szCs w:val="28"/>
        </w:rPr>
        <w:t>С</w:t>
      </w:r>
      <w:r w:rsidRPr="00BA24E2">
        <w:rPr>
          <w:rFonts w:ascii="Times New Roman" w:hAnsi="Times New Roman"/>
          <w:sz w:val="28"/>
          <w:szCs w:val="28"/>
        </w:rPr>
        <w:t>пособствовать физической активности и эмоциональному расслаблению;</w:t>
      </w:r>
    </w:p>
    <w:p w:rsidR="00640169" w:rsidRPr="00BA24E2" w:rsidRDefault="00640169" w:rsidP="00640169">
      <w:pPr>
        <w:pStyle w:val="a3"/>
        <w:numPr>
          <w:ilvl w:val="0"/>
          <w:numId w:val="2"/>
        </w:numPr>
        <w:suppressAutoHyphens/>
        <w:spacing w:after="0" w:line="360" w:lineRule="auto"/>
        <w:jc w:val="both"/>
        <w:rPr>
          <w:rFonts w:ascii="Times New Roman" w:hAnsi="Times New Roman"/>
          <w:color w:val="000000"/>
          <w:sz w:val="28"/>
          <w:szCs w:val="28"/>
        </w:rPr>
      </w:pPr>
      <w:r>
        <w:rPr>
          <w:rFonts w:ascii="Times New Roman" w:hAnsi="Times New Roman"/>
          <w:color w:val="000000"/>
          <w:sz w:val="28"/>
          <w:szCs w:val="28"/>
        </w:rPr>
        <w:t>П</w:t>
      </w:r>
      <w:r w:rsidRPr="00BA24E2">
        <w:rPr>
          <w:rFonts w:ascii="Times New Roman" w:hAnsi="Times New Roman"/>
          <w:color w:val="000000"/>
          <w:sz w:val="28"/>
          <w:szCs w:val="28"/>
        </w:rPr>
        <w:t>оказать обучающимся начальных классов способы проведения перемен с пользой и безопасно;</w:t>
      </w:r>
    </w:p>
    <w:p w:rsidR="00640169" w:rsidRPr="00BA24E2" w:rsidRDefault="00640169" w:rsidP="00640169">
      <w:pPr>
        <w:pStyle w:val="a3"/>
        <w:numPr>
          <w:ilvl w:val="0"/>
          <w:numId w:val="2"/>
        </w:numPr>
        <w:suppressAutoHyphens/>
        <w:spacing w:after="0" w:line="360" w:lineRule="auto"/>
        <w:jc w:val="both"/>
        <w:rPr>
          <w:rFonts w:ascii="Times New Roman" w:hAnsi="Times New Roman"/>
          <w:color w:val="000000"/>
          <w:sz w:val="28"/>
          <w:szCs w:val="28"/>
        </w:rPr>
      </w:pPr>
      <w:r>
        <w:rPr>
          <w:rFonts w:ascii="Times New Roman" w:hAnsi="Times New Roman"/>
          <w:sz w:val="28"/>
          <w:szCs w:val="28"/>
        </w:rPr>
        <w:t>Н</w:t>
      </w:r>
      <w:r w:rsidRPr="00BA24E2">
        <w:rPr>
          <w:rFonts w:ascii="Times New Roman" w:hAnsi="Times New Roman"/>
          <w:sz w:val="28"/>
          <w:szCs w:val="28"/>
        </w:rPr>
        <w:t>аучить детей организованно проводить свободное время.</w:t>
      </w:r>
    </w:p>
    <w:p w:rsidR="00640169" w:rsidRPr="00BA24E2" w:rsidRDefault="00640169" w:rsidP="00640169">
      <w:pPr>
        <w:spacing w:after="0" w:line="360" w:lineRule="auto"/>
        <w:contextualSpacing/>
        <w:jc w:val="both"/>
        <w:rPr>
          <w:rFonts w:ascii="Times New Roman" w:hAnsi="Times New Roman"/>
          <w:b/>
          <w:i/>
          <w:sz w:val="28"/>
          <w:szCs w:val="28"/>
          <w:u w:val="single"/>
        </w:rPr>
      </w:pPr>
    </w:p>
    <w:p w:rsidR="00640169" w:rsidRDefault="00640169" w:rsidP="00640169">
      <w:pPr>
        <w:spacing w:after="0" w:line="360" w:lineRule="auto"/>
        <w:contextualSpacing/>
        <w:jc w:val="center"/>
        <w:rPr>
          <w:rFonts w:ascii="Times New Roman" w:hAnsi="Times New Roman"/>
          <w:b/>
          <w:sz w:val="28"/>
          <w:szCs w:val="28"/>
        </w:rPr>
      </w:pPr>
      <w:r>
        <w:rPr>
          <w:rFonts w:ascii="Times New Roman" w:hAnsi="Times New Roman"/>
          <w:b/>
          <w:sz w:val="28"/>
          <w:szCs w:val="28"/>
        </w:rPr>
        <w:t>Механизм реализации проекта</w:t>
      </w:r>
    </w:p>
    <w:p w:rsidR="00640169" w:rsidRPr="006C6DBD" w:rsidRDefault="00640169" w:rsidP="00640169">
      <w:pPr>
        <w:spacing w:after="0" w:line="360" w:lineRule="auto"/>
        <w:contextualSpacing/>
        <w:jc w:val="both"/>
        <w:rPr>
          <w:rFonts w:ascii="Times New Roman" w:hAnsi="Times New Roman"/>
          <w:b/>
          <w:i/>
          <w:sz w:val="28"/>
          <w:szCs w:val="28"/>
        </w:rPr>
      </w:pPr>
      <w:r w:rsidRPr="006C6DBD">
        <w:rPr>
          <w:rFonts w:ascii="Times New Roman" w:hAnsi="Times New Roman"/>
          <w:b/>
          <w:i/>
          <w:sz w:val="28"/>
          <w:szCs w:val="28"/>
        </w:rPr>
        <w:t>Технология проекта:</w:t>
      </w:r>
    </w:p>
    <w:p w:rsidR="00640169" w:rsidRPr="00BA24E2" w:rsidRDefault="00640169" w:rsidP="00640169">
      <w:pPr>
        <w:numPr>
          <w:ilvl w:val="0"/>
          <w:numId w:val="4"/>
        </w:num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Работа со школьным </w:t>
      </w:r>
      <w:r>
        <w:rPr>
          <w:rFonts w:ascii="Times New Roman" w:hAnsi="Times New Roman"/>
          <w:sz w:val="28"/>
          <w:szCs w:val="28"/>
        </w:rPr>
        <w:t xml:space="preserve">ученическим </w:t>
      </w:r>
      <w:r w:rsidRPr="00BA24E2">
        <w:rPr>
          <w:rFonts w:ascii="Times New Roman" w:hAnsi="Times New Roman"/>
          <w:sz w:val="28"/>
          <w:szCs w:val="28"/>
        </w:rPr>
        <w:t>коллективом;</w:t>
      </w:r>
    </w:p>
    <w:p w:rsidR="00640169" w:rsidRPr="00BA24E2" w:rsidRDefault="00640169" w:rsidP="00640169">
      <w:pPr>
        <w:numPr>
          <w:ilvl w:val="0"/>
          <w:numId w:val="4"/>
        </w:numPr>
        <w:spacing w:after="0" w:line="360" w:lineRule="auto"/>
        <w:contextualSpacing/>
        <w:jc w:val="both"/>
        <w:rPr>
          <w:rFonts w:ascii="Times New Roman" w:hAnsi="Times New Roman"/>
          <w:sz w:val="28"/>
          <w:szCs w:val="28"/>
        </w:rPr>
      </w:pPr>
      <w:r w:rsidRPr="00BA24E2">
        <w:rPr>
          <w:rFonts w:ascii="Times New Roman" w:hAnsi="Times New Roman"/>
          <w:sz w:val="28"/>
          <w:szCs w:val="28"/>
        </w:rPr>
        <w:t>Разучивание и проведение подвижных игр.</w:t>
      </w:r>
    </w:p>
    <w:p w:rsidR="00640169" w:rsidRPr="00104C9D" w:rsidRDefault="00640169" w:rsidP="00640169">
      <w:pPr>
        <w:spacing w:after="0" w:line="360" w:lineRule="auto"/>
        <w:contextualSpacing/>
        <w:rPr>
          <w:rFonts w:ascii="Times New Roman" w:hAnsi="Times New Roman"/>
          <w:b/>
          <w:i/>
          <w:sz w:val="28"/>
          <w:szCs w:val="28"/>
        </w:rPr>
      </w:pPr>
      <w:r w:rsidRPr="00104C9D">
        <w:rPr>
          <w:rFonts w:ascii="Times New Roman" w:hAnsi="Times New Roman"/>
          <w:b/>
          <w:i/>
          <w:sz w:val="28"/>
          <w:szCs w:val="28"/>
        </w:rPr>
        <w:t>Краткое описание проекта:</w:t>
      </w:r>
    </w:p>
    <w:p w:rsidR="00640169" w:rsidRPr="00BA24E2" w:rsidRDefault="00640169" w:rsidP="0064016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         Под наблюдением учителей начальных классов (классных рук</w:t>
      </w:r>
      <w:r>
        <w:rPr>
          <w:rFonts w:ascii="Times New Roman" w:hAnsi="Times New Roman"/>
          <w:sz w:val="28"/>
          <w:szCs w:val="28"/>
        </w:rPr>
        <w:t>оводителей классов), ребята из 10</w:t>
      </w:r>
      <w:r w:rsidRPr="00BA24E2">
        <w:rPr>
          <w:rFonts w:ascii="Times New Roman" w:hAnsi="Times New Roman"/>
          <w:sz w:val="28"/>
          <w:szCs w:val="28"/>
        </w:rPr>
        <w:t xml:space="preserve"> класса на переменах проводят подвижные игры с учащимися начальных классов. </w:t>
      </w:r>
    </w:p>
    <w:p w:rsidR="00640169" w:rsidRPr="00BA24E2" w:rsidRDefault="00640169" w:rsidP="00640169">
      <w:pPr>
        <w:pStyle w:val="a4"/>
        <w:spacing w:before="0" w:beforeAutospacing="0" w:after="0" w:afterAutospacing="0" w:line="360" w:lineRule="auto"/>
        <w:ind w:firstLine="708"/>
        <w:jc w:val="both"/>
        <w:rPr>
          <w:sz w:val="28"/>
          <w:szCs w:val="28"/>
        </w:rPr>
      </w:pPr>
      <w:r w:rsidRPr="00BA24E2">
        <w:rPr>
          <w:sz w:val="28"/>
          <w:szCs w:val="28"/>
        </w:rPr>
        <w:t xml:space="preserve">Организаторы перемены проводят игры с учетом алгоритма объяснения любой игры: </w:t>
      </w:r>
    </w:p>
    <w:p w:rsidR="00640169" w:rsidRPr="00BA24E2" w:rsidRDefault="00640169" w:rsidP="00640169">
      <w:pPr>
        <w:numPr>
          <w:ilvl w:val="0"/>
          <w:numId w:val="3"/>
        </w:numPr>
        <w:spacing w:after="0" w:line="360" w:lineRule="auto"/>
        <w:jc w:val="both"/>
        <w:rPr>
          <w:rFonts w:ascii="Times New Roman" w:hAnsi="Times New Roman"/>
          <w:sz w:val="28"/>
          <w:szCs w:val="28"/>
        </w:rPr>
      </w:pPr>
      <w:r w:rsidRPr="00BA24E2">
        <w:rPr>
          <w:rFonts w:ascii="Times New Roman" w:hAnsi="Times New Roman"/>
          <w:sz w:val="28"/>
          <w:szCs w:val="28"/>
        </w:rPr>
        <w:t>название игры;</w:t>
      </w:r>
    </w:p>
    <w:p w:rsidR="00640169" w:rsidRPr="00BA24E2" w:rsidRDefault="00640169" w:rsidP="00640169">
      <w:pPr>
        <w:numPr>
          <w:ilvl w:val="0"/>
          <w:numId w:val="3"/>
        </w:numPr>
        <w:spacing w:after="0" w:line="360" w:lineRule="auto"/>
        <w:jc w:val="both"/>
        <w:rPr>
          <w:rFonts w:ascii="Times New Roman" w:hAnsi="Times New Roman"/>
          <w:sz w:val="28"/>
          <w:szCs w:val="28"/>
        </w:rPr>
      </w:pPr>
      <w:r w:rsidRPr="00BA24E2">
        <w:rPr>
          <w:rFonts w:ascii="Times New Roman" w:hAnsi="Times New Roman"/>
          <w:sz w:val="28"/>
          <w:szCs w:val="28"/>
        </w:rPr>
        <w:lastRenderedPageBreak/>
        <w:t>роли играющих и их расположение;</w:t>
      </w:r>
    </w:p>
    <w:p w:rsidR="00640169" w:rsidRPr="00BA24E2" w:rsidRDefault="00640169" w:rsidP="00640169">
      <w:pPr>
        <w:numPr>
          <w:ilvl w:val="0"/>
          <w:numId w:val="3"/>
        </w:numPr>
        <w:spacing w:after="0" w:line="360" w:lineRule="auto"/>
        <w:jc w:val="both"/>
        <w:rPr>
          <w:rFonts w:ascii="Times New Roman" w:hAnsi="Times New Roman"/>
          <w:sz w:val="28"/>
          <w:szCs w:val="28"/>
        </w:rPr>
      </w:pPr>
      <w:r w:rsidRPr="00BA24E2">
        <w:rPr>
          <w:rFonts w:ascii="Times New Roman" w:hAnsi="Times New Roman"/>
          <w:sz w:val="28"/>
          <w:szCs w:val="28"/>
        </w:rPr>
        <w:t>содержание игры;</w:t>
      </w:r>
    </w:p>
    <w:p w:rsidR="00640169" w:rsidRPr="00BA24E2" w:rsidRDefault="00640169" w:rsidP="00640169">
      <w:pPr>
        <w:numPr>
          <w:ilvl w:val="0"/>
          <w:numId w:val="3"/>
        </w:numPr>
        <w:spacing w:after="0" w:line="360" w:lineRule="auto"/>
        <w:jc w:val="both"/>
        <w:rPr>
          <w:rFonts w:ascii="Times New Roman" w:hAnsi="Times New Roman"/>
          <w:sz w:val="28"/>
          <w:szCs w:val="28"/>
        </w:rPr>
      </w:pPr>
      <w:r w:rsidRPr="00BA24E2">
        <w:rPr>
          <w:rFonts w:ascii="Times New Roman" w:hAnsi="Times New Roman"/>
          <w:sz w:val="28"/>
          <w:szCs w:val="28"/>
        </w:rPr>
        <w:t>цель игры;</w:t>
      </w:r>
    </w:p>
    <w:p w:rsidR="00640169" w:rsidRDefault="00640169" w:rsidP="00640169">
      <w:pPr>
        <w:numPr>
          <w:ilvl w:val="0"/>
          <w:numId w:val="3"/>
        </w:numPr>
        <w:spacing w:after="0" w:line="360" w:lineRule="auto"/>
        <w:jc w:val="both"/>
        <w:rPr>
          <w:rFonts w:ascii="Times New Roman" w:hAnsi="Times New Roman"/>
          <w:sz w:val="28"/>
          <w:szCs w:val="28"/>
        </w:rPr>
      </w:pPr>
      <w:r w:rsidRPr="00BA24E2">
        <w:rPr>
          <w:rFonts w:ascii="Times New Roman" w:hAnsi="Times New Roman"/>
          <w:sz w:val="28"/>
          <w:szCs w:val="28"/>
        </w:rPr>
        <w:t>правила игры.</w:t>
      </w:r>
    </w:p>
    <w:p w:rsidR="00640169" w:rsidRPr="00BA24E2" w:rsidRDefault="00640169" w:rsidP="00640169">
      <w:pPr>
        <w:spacing w:after="0" w:line="240" w:lineRule="auto"/>
        <w:jc w:val="both"/>
        <w:rPr>
          <w:rFonts w:ascii="Times New Roman" w:hAnsi="Times New Roman"/>
          <w:sz w:val="28"/>
          <w:szCs w:val="28"/>
        </w:rPr>
      </w:pP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t>Таким образом, у учеников начальной школы заметно снижается плохое поведение на переменах, улучшается эмоциональное состояние, поднимается настроение, удовлетворяется потребность в движении.</w:t>
      </w:r>
    </w:p>
    <w:p w:rsidR="00640169" w:rsidRPr="00BA24E2" w:rsidRDefault="00640169" w:rsidP="0064016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      </w:t>
      </w:r>
      <w:r>
        <w:rPr>
          <w:rFonts w:ascii="Times New Roman" w:hAnsi="Times New Roman"/>
          <w:sz w:val="28"/>
          <w:szCs w:val="28"/>
        </w:rPr>
        <w:tab/>
      </w:r>
      <w:r w:rsidRPr="00BA24E2">
        <w:rPr>
          <w:rFonts w:ascii="Times New Roman" w:hAnsi="Times New Roman"/>
          <w:sz w:val="28"/>
          <w:szCs w:val="28"/>
        </w:rPr>
        <w:t>А у старших ребят повышается ответственность, развиваются организаторские навыки. Формируется разновозрастный коллектив учащихся школы.</w:t>
      </w:r>
    </w:p>
    <w:p w:rsidR="00640169"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t>Календарный план реализации проекта</w:t>
      </w:r>
    </w:p>
    <w:p w:rsidR="00640169" w:rsidRPr="003E508D" w:rsidRDefault="00640169" w:rsidP="00640169">
      <w:pPr>
        <w:spacing w:after="0" w:line="360" w:lineRule="auto"/>
        <w:contextualSpacing/>
        <w:jc w:val="both"/>
        <w:rPr>
          <w:rFonts w:ascii="Times New Roman" w:hAnsi="Times New Roman"/>
          <w:b/>
          <w:i/>
          <w:sz w:val="28"/>
          <w:szCs w:val="28"/>
        </w:rPr>
      </w:pPr>
      <w:r w:rsidRPr="003E508D">
        <w:rPr>
          <w:rFonts w:ascii="Times New Roman" w:hAnsi="Times New Roman"/>
          <w:b/>
          <w:i/>
          <w:sz w:val="28"/>
          <w:szCs w:val="28"/>
        </w:rPr>
        <w:t>Этапы и сроки реализации проекта:</w:t>
      </w:r>
    </w:p>
    <w:p w:rsidR="00640169" w:rsidRPr="003E508D" w:rsidRDefault="00640169" w:rsidP="00640169">
      <w:pPr>
        <w:numPr>
          <w:ilvl w:val="0"/>
          <w:numId w:val="1"/>
        </w:numPr>
        <w:spacing w:after="0" w:line="360" w:lineRule="auto"/>
        <w:contextualSpacing/>
        <w:jc w:val="both"/>
        <w:rPr>
          <w:rFonts w:ascii="Times New Roman" w:hAnsi="Times New Roman"/>
          <w:b/>
          <w:sz w:val="28"/>
          <w:szCs w:val="28"/>
          <w:lang w:val="en-US"/>
        </w:rPr>
      </w:pPr>
      <w:r w:rsidRPr="00BA24E2">
        <w:rPr>
          <w:rFonts w:ascii="Times New Roman" w:hAnsi="Times New Roman"/>
          <w:b/>
          <w:sz w:val="28"/>
          <w:szCs w:val="28"/>
        </w:rPr>
        <w:t>Подготовительный этап</w:t>
      </w:r>
      <w:r>
        <w:rPr>
          <w:rFonts w:ascii="Times New Roman" w:hAnsi="Times New Roman"/>
          <w:b/>
          <w:sz w:val="28"/>
          <w:szCs w:val="28"/>
        </w:rPr>
        <w:t xml:space="preserve"> </w:t>
      </w:r>
      <w:r>
        <w:rPr>
          <w:rFonts w:ascii="Times New Roman" w:hAnsi="Times New Roman"/>
          <w:b/>
          <w:i/>
          <w:sz w:val="28"/>
          <w:szCs w:val="28"/>
        </w:rPr>
        <w:t>(01-02 декабря 2018</w:t>
      </w:r>
      <w:r w:rsidRPr="003E508D">
        <w:rPr>
          <w:rFonts w:ascii="Times New Roman" w:hAnsi="Times New Roman"/>
          <w:b/>
          <w:i/>
          <w:sz w:val="28"/>
          <w:szCs w:val="28"/>
        </w:rPr>
        <w:t xml:space="preserve"> г.)</w:t>
      </w:r>
    </w:p>
    <w:p w:rsidR="00640169" w:rsidRPr="003E508D" w:rsidRDefault="00640169" w:rsidP="00640169">
      <w:pPr>
        <w:spacing w:after="0" w:line="360" w:lineRule="auto"/>
        <w:ind w:firstLine="360"/>
        <w:contextualSpacing/>
        <w:jc w:val="both"/>
        <w:rPr>
          <w:rFonts w:ascii="Times New Roman" w:hAnsi="Times New Roman"/>
          <w:iCs/>
          <w:sz w:val="28"/>
          <w:szCs w:val="28"/>
        </w:rPr>
      </w:pPr>
      <w:r w:rsidRPr="003E508D">
        <w:rPr>
          <w:rFonts w:ascii="Times New Roman" w:hAnsi="Times New Roman"/>
          <w:iCs/>
          <w:sz w:val="28"/>
          <w:szCs w:val="28"/>
        </w:rPr>
        <w:t>1.</w:t>
      </w:r>
      <w:r>
        <w:rPr>
          <w:rFonts w:ascii="Times New Roman" w:hAnsi="Times New Roman"/>
          <w:iCs/>
          <w:sz w:val="28"/>
          <w:szCs w:val="28"/>
        </w:rPr>
        <w:t xml:space="preserve"> </w:t>
      </w:r>
      <w:r w:rsidRPr="003E508D">
        <w:rPr>
          <w:rFonts w:ascii="Times New Roman" w:hAnsi="Times New Roman"/>
          <w:iCs/>
          <w:sz w:val="28"/>
          <w:szCs w:val="28"/>
        </w:rPr>
        <w:t xml:space="preserve">Разработка плана, создание программы «Весёлой перемены» с младшими учениками. </w:t>
      </w:r>
    </w:p>
    <w:p w:rsidR="00640169" w:rsidRPr="003E508D" w:rsidRDefault="00640169" w:rsidP="00640169">
      <w:pPr>
        <w:spacing w:after="0" w:line="360" w:lineRule="auto"/>
        <w:ind w:firstLine="360"/>
        <w:contextualSpacing/>
        <w:jc w:val="both"/>
        <w:rPr>
          <w:rFonts w:ascii="Times New Roman" w:hAnsi="Times New Roman"/>
          <w:iCs/>
          <w:sz w:val="28"/>
          <w:szCs w:val="28"/>
        </w:rPr>
      </w:pPr>
      <w:r w:rsidRPr="003E508D">
        <w:rPr>
          <w:rFonts w:ascii="Times New Roman" w:hAnsi="Times New Roman"/>
          <w:iCs/>
          <w:sz w:val="28"/>
          <w:szCs w:val="28"/>
        </w:rPr>
        <w:t>2. Распределение ролей и обязанностей среди группы ребят 8 «б» класса.</w:t>
      </w:r>
    </w:p>
    <w:p w:rsidR="00640169" w:rsidRPr="003E508D" w:rsidRDefault="00640169" w:rsidP="00640169">
      <w:pPr>
        <w:suppressAutoHyphens/>
        <w:spacing w:after="0" w:line="360" w:lineRule="auto"/>
        <w:ind w:firstLine="360"/>
        <w:contextualSpacing/>
        <w:jc w:val="both"/>
        <w:rPr>
          <w:rFonts w:ascii="Times New Roman" w:hAnsi="Times New Roman"/>
          <w:iCs/>
          <w:color w:val="000000"/>
          <w:sz w:val="28"/>
          <w:szCs w:val="28"/>
          <w:lang w:eastAsia="ar-SA"/>
        </w:rPr>
      </w:pPr>
      <w:r w:rsidRPr="003E508D">
        <w:rPr>
          <w:rFonts w:ascii="Times New Roman" w:hAnsi="Times New Roman"/>
          <w:iCs/>
          <w:color w:val="000000"/>
          <w:sz w:val="28"/>
          <w:szCs w:val="28"/>
          <w:lang w:eastAsia="ar-SA"/>
        </w:rPr>
        <w:t xml:space="preserve">3. Поиск места и определение время для проведения </w:t>
      </w:r>
      <w:r>
        <w:rPr>
          <w:rFonts w:ascii="Times New Roman" w:hAnsi="Times New Roman"/>
          <w:iCs/>
          <w:color w:val="000000"/>
          <w:sz w:val="28"/>
          <w:szCs w:val="28"/>
          <w:lang w:eastAsia="ar-SA"/>
        </w:rPr>
        <w:t>подвижных игр</w:t>
      </w:r>
      <w:r w:rsidRPr="003E508D">
        <w:rPr>
          <w:rFonts w:ascii="Times New Roman" w:hAnsi="Times New Roman"/>
          <w:iCs/>
          <w:color w:val="000000"/>
          <w:sz w:val="28"/>
          <w:szCs w:val="28"/>
          <w:lang w:eastAsia="ar-SA"/>
        </w:rPr>
        <w:t>.</w:t>
      </w:r>
    </w:p>
    <w:p w:rsidR="00640169" w:rsidRPr="003E508D" w:rsidRDefault="00640169" w:rsidP="00640169">
      <w:pPr>
        <w:suppressAutoHyphens/>
        <w:spacing w:after="0" w:line="360" w:lineRule="auto"/>
        <w:ind w:firstLine="360"/>
        <w:contextualSpacing/>
        <w:jc w:val="both"/>
        <w:rPr>
          <w:rFonts w:ascii="Times New Roman" w:hAnsi="Times New Roman"/>
          <w:iCs/>
          <w:sz w:val="28"/>
          <w:szCs w:val="28"/>
          <w:lang w:eastAsia="ar-SA"/>
        </w:rPr>
      </w:pPr>
      <w:r w:rsidRPr="003E508D">
        <w:rPr>
          <w:rFonts w:ascii="Times New Roman" w:hAnsi="Times New Roman"/>
          <w:iCs/>
          <w:color w:val="000000"/>
          <w:sz w:val="28"/>
          <w:szCs w:val="28"/>
          <w:lang w:eastAsia="ar-SA"/>
        </w:rPr>
        <w:t xml:space="preserve">4. </w:t>
      </w:r>
      <w:r w:rsidRPr="003E508D">
        <w:rPr>
          <w:rFonts w:ascii="Times New Roman" w:hAnsi="Times New Roman"/>
          <w:iCs/>
          <w:sz w:val="28"/>
          <w:szCs w:val="28"/>
          <w:lang w:eastAsia="ar-SA"/>
        </w:rPr>
        <w:t>Консультаци</w:t>
      </w:r>
      <w:r>
        <w:rPr>
          <w:rFonts w:ascii="Times New Roman" w:hAnsi="Times New Roman"/>
          <w:iCs/>
          <w:sz w:val="28"/>
          <w:szCs w:val="28"/>
          <w:lang w:eastAsia="ar-SA"/>
        </w:rPr>
        <w:t>я</w:t>
      </w:r>
      <w:r w:rsidRPr="003E508D">
        <w:rPr>
          <w:rFonts w:ascii="Times New Roman" w:hAnsi="Times New Roman"/>
          <w:iCs/>
          <w:sz w:val="28"/>
          <w:szCs w:val="28"/>
          <w:lang w:eastAsia="ar-SA"/>
        </w:rPr>
        <w:t xml:space="preserve"> со школьной администрацией по </w:t>
      </w:r>
      <w:r>
        <w:rPr>
          <w:rFonts w:ascii="Times New Roman" w:hAnsi="Times New Roman"/>
          <w:iCs/>
          <w:sz w:val="28"/>
          <w:szCs w:val="28"/>
          <w:lang w:eastAsia="ar-SA"/>
        </w:rPr>
        <w:t xml:space="preserve">условиям </w:t>
      </w:r>
      <w:r w:rsidRPr="003E508D">
        <w:rPr>
          <w:rFonts w:ascii="Times New Roman" w:hAnsi="Times New Roman"/>
          <w:iCs/>
          <w:sz w:val="28"/>
          <w:szCs w:val="28"/>
          <w:lang w:eastAsia="ar-SA"/>
        </w:rPr>
        <w:t>реализации проекта.</w:t>
      </w:r>
    </w:p>
    <w:p w:rsidR="00640169" w:rsidRPr="00B50F8F" w:rsidRDefault="00640169" w:rsidP="00640169">
      <w:pPr>
        <w:numPr>
          <w:ilvl w:val="0"/>
          <w:numId w:val="1"/>
        </w:numPr>
        <w:spacing w:after="0" w:line="360" w:lineRule="auto"/>
        <w:contextualSpacing/>
        <w:jc w:val="both"/>
        <w:rPr>
          <w:rFonts w:ascii="Times New Roman" w:hAnsi="Times New Roman"/>
          <w:b/>
          <w:sz w:val="28"/>
          <w:szCs w:val="28"/>
          <w:lang w:val="en-US"/>
        </w:rPr>
      </w:pPr>
      <w:r>
        <w:rPr>
          <w:rFonts w:ascii="Times New Roman" w:hAnsi="Times New Roman"/>
          <w:b/>
          <w:sz w:val="28"/>
          <w:szCs w:val="28"/>
        </w:rPr>
        <w:t xml:space="preserve">Основной этап </w:t>
      </w:r>
      <w:r>
        <w:rPr>
          <w:rFonts w:ascii="Times New Roman" w:hAnsi="Times New Roman"/>
          <w:b/>
          <w:i/>
          <w:sz w:val="28"/>
          <w:szCs w:val="28"/>
        </w:rPr>
        <w:t>(05-06 декабря 2018</w:t>
      </w:r>
      <w:r w:rsidRPr="00B50F8F">
        <w:rPr>
          <w:rFonts w:ascii="Times New Roman" w:hAnsi="Times New Roman"/>
          <w:b/>
          <w:i/>
          <w:sz w:val="28"/>
          <w:szCs w:val="28"/>
        </w:rPr>
        <w:t xml:space="preserve"> г.)</w:t>
      </w:r>
    </w:p>
    <w:p w:rsidR="00640169" w:rsidRDefault="00640169" w:rsidP="00640169">
      <w:pPr>
        <w:suppressAutoHyphens/>
        <w:spacing w:after="0" w:line="360" w:lineRule="auto"/>
        <w:ind w:firstLine="360"/>
        <w:contextualSpacing/>
        <w:jc w:val="both"/>
        <w:rPr>
          <w:rFonts w:ascii="Times New Roman" w:hAnsi="Times New Roman"/>
          <w:iCs/>
          <w:color w:val="000000"/>
          <w:sz w:val="28"/>
          <w:szCs w:val="28"/>
          <w:lang w:eastAsia="ar-SA"/>
        </w:rPr>
      </w:pPr>
      <w:r w:rsidRPr="00B50F8F">
        <w:rPr>
          <w:rFonts w:ascii="Times New Roman" w:hAnsi="Times New Roman"/>
          <w:iCs/>
          <w:color w:val="000000"/>
          <w:sz w:val="28"/>
          <w:szCs w:val="28"/>
          <w:lang w:eastAsia="ar-SA"/>
        </w:rPr>
        <w:t>Реализация проекта «Весёлая перемена» с младшими школьниками во время школьных перемен (подвижные игры, игры-танцы, игры со словами и движениями.</w:t>
      </w:r>
    </w:p>
    <w:p w:rsidR="00640169" w:rsidRPr="00B50F8F" w:rsidRDefault="00640169" w:rsidP="00640169">
      <w:pPr>
        <w:suppressAutoHyphens/>
        <w:spacing w:after="0" w:line="360" w:lineRule="auto"/>
        <w:contextualSpacing/>
        <w:jc w:val="both"/>
        <w:rPr>
          <w:rFonts w:ascii="Times New Roman" w:hAnsi="Times New Roman"/>
          <w:b/>
          <w:i/>
          <w:iCs/>
          <w:color w:val="000000"/>
          <w:sz w:val="28"/>
          <w:szCs w:val="28"/>
          <w:lang w:eastAsia="ar-SA"/>
        </w:rPr>
      </w:pPr>
      <w:r w:rsidRPr="00BA24E2">
        <w:rPr>
          <w:rFonts w:ascii="Times New Roman" w:hAnsi="Times New Roman"/>
          <w:b/>
          <w:sz w:val="28"/>
          <w:szCs w:val="28"/>
          <w:lang w:val="en-US" w:eastAsia="ar-SA"/>
        </w:rPr>
        <w:t>III</w:t>
      </w:r>
      <w:r w:rsidRPr="00BA24E2">
        <w:rPr>
          <w:rFonts w:ascii="Times New Roman" w:hAnsi="Times New Roman"/>
          <w:b/>
          <w:sz w:val="28"/>
          <w:szCs w:val="28"/>
          <w:lang w:eastAsia="ar-SA"/>
        </w:rPr>
        <w:t>. Заключительный этап</w:t>
      </w:r>
      <w:r>
        <w:rPr>
          <w:rFonts w:ascii="Times New Roman" w:hAnsi="Times New Roman"/>
          <w:b/>
          <w:sz w:val="28"/>
          <w:szCs w:val="28"/>
          <w:lang w:eastAsia="ar-SA"/>
        </w:rPr>
        <w:t xml:space="preserve"> </w:t>
      </w:r>
      <w:r>
        <w:rPr>
          <w:rFonts w:ascii="Times New Roman" w:hAnsi="Times New Roman"/>
          <w:b/>
          <w:i/>
          <w:sz w:val="28"/>
          <w:szCs w:val="28"/>
          <w:lang w:eastAsia="ar-SA"/>
        </w:rPr>
        <w:t>(08-09 декабря 2018</w:t>
      </w:r>
      <w:r w:rsidRPr="00B50F8F">
        <w:rPr>
          <w:rFonts w:ascii="Times New Roman" w:hAnsi="Times New Roman"/>
          <w:b/>
          <w:i/>
          <w:sz w:val="28"/>
          <w:szCs w:val="28"/>
          <w:lang w:eastAsia="ar-SA"/>
        </w:rPr>
        <w:t>г.)</w:t>
      </w:r>
    </w:p>
    <w:p w:rsidR="00640169" w:rsidRDefault="00640169" w:rsidP="00640169">
      <w:pPr>
        <w:spacing w:after="0" w:line="360" w:lineRule="auto"/>
        <w:contextualSpacing/>
        <w:jc w:val="both"/>
        <w:rPr>
          <w:rFonts w:ascii="Times New Roman" w:hAnsi="Times New Roman"/>
          <w:sz w:val="28"/>
          <w:szCs w:val="28"/>
        </w:rPr>
      </w:pPr>
      <w:r w:rsidRPr="00B50F8F">
        <w:rPr>
          <w:rFonts w:ascii="Times New Roman" w:hAnsi="Times New Roman"/>
          <w:sz w:val="28"/>
          <w:szCs w:val="28"/>
        </w:rPr>
        <w:t>Анализ реализованного проекта.</w:t>
      </w:r>
      <w:r>
        <w:rPr>
          <w:rFonts w:ascii="Times New Roman" w:hAnsi="Times New Roman"/>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
        <w:gridCol w:w="4111"/>
        <w:gridCol w:w="2175"/>
        <w:gridCol w:w="2356"/>
      </w:tblGrid>
      <w:tr w:rsidR="00640169" w:rsidRPr="00BA24E2" w:rsidTr="007035B9">
        <w:tc>
          <w:tcPr>
            <w:tcW w:w="597"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w:t>
            </w:r>
          </w:p>
        </w:tc>
        <w:tc>
          <w:tcPr>
            <w:tcW w:w="4111"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Задача</w:t>
            </w:r>
          </w:p>
        </w:tc>
        <w:tc>
          <w:tcPr>
            <w:tcW w:w="2175"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Сроки</w:t>
            </w:r>
          </w:p>
        </w:tc>
        <w:tc>
          <w:tcPr>
            <w:tcW w:w="2356"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Ответственный</w:t>
            </w:r>
          </w:p>
        </w:tc>
      </w:tr>
      <w:tr w:rsidR="00640169" w:rsidRPr="00BA24E2" w:rsidTr="007035B9">
        <w:tc>
          <w:tcPr>
            <w:tcW w:w="597" w:type="dxa"/>
          </w:tcPr>
          <w:p w:rsidR="00640169" w:rsidRPr="00BA24E2" w:rsidRDefault="00640169" w:rsidP="007035B9">
            <w:pPr>
              <w:spacing w:after="0" w:line="360" w:lineRule="auto"/>
              <w:contextualSpacing/>
              <w:rPr>
                <w:rFonts w:ascii="Times New Roman" w:hAnsi="Times New Roman"/>
                <w:sz w:val="28"/>
                <w:szCs w:val="28"/>
              </w:rPr>
            </w:pPr>
            <w:r w:rsidRPr="00BA24E2">
              <w:rPr>
                <w:rFonts w:ascii="Times New Roman" w:hAnsi="Times New Roman"/>
                <w:sz w:val="28"/>
                <w:szCs w:val="28"/>
              </w:rPr>
              <w:t>1.</w:t>
            </w:r>
          </w:p>
        </w:tc>
        <w:tc>
          <w:tcPr>
            <w:tcW w:w="4111" w:type="dxa"/>
          </w:tcPr>
          <w:p w:rsidR="00640169" w:rsidRPr="00BA24E2" w:rsidRDefault="00640169" w:rsidP="00745B1A">
            <w:pPr>
              <w:spacing w:after="0" w:line="360" w:lineRule="auto"/>
              <w:contextualSpacing/>
              <w:jc w:val="both"/>
              <w:rPr>
                <w:rFonts w:ascii="Times New Roman" w:hAnsi="Times New Roman"/>
                <w:sz w:val="28"/>
                <w:szCs w:val="28"/>
              </w:rPr>
            </w:pPr>
            <w:r w:rsidRPr="00BA24E2">
              <w:rPr>
                <w:rFonts w:ascii="Times New Roman" w:hAnsi="Times New Roman"/>
                <w:sz w:val="28"/>
                <w:szCs w:val="28"/>
              </w:rPr>
              <w:t>Создание инициативной</w:t>
            </w:r>
            <w:r w:rsidR="00745B1A">
              <w:rPr>
                <w:rFonts w:ascii="Times New Roman" w:hAnsi="Times New Roman"/>
                <w:sz w:val="28"/>
                <w:szCs w:val="28"/>
              </w:rPr>
              <w:t xml:space="preserve"> группы проекта среди учеников 10</w:t>
            </w:r>
            <w:r w:rsidRPr="00BA24E2">
              <w:rPr>
                <w:rFonts w:ascii="Times New Roman" w:hAnsi="Times New Roman"/>
                <w:sz w:val="28"/>
                <w:szCs w:val="28"/>
              </w:rPr>
              <w:t xml:space="preserve"> </w:t>
            </w:r>
            <w:r w:rsidRPr="00BA24E2">
              <w:rPr>
                <w:rFonts w:ascii="Times New Roman" w:hAnsi="Times New Roman"/>
                <w:sz w:val="28"/>
                <w:szCs w:val="28"/>
              </w:rPr>
              <w:lastRenderedPageBreak/>
              <w:t>класса для проведения весёлых подвижных игр.</w:t>
            </w:r>
          </w:p>
        </w:tc>
        <w:tc>
          <w:tcPr>
            <w:tcW w:w="2175"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01.12.2018</w:t>
            </w:r>
            <w:r w:rsidRPr="00BA24E2">
              <w:rPr>
                <w:rFonts w:ascii="Times New Roman" w:hAnsi="Times New Roman"/>
                <w:sz w:val="28"/>
                <w:szCs w:val="28"/>
              </w:rPr>
              <w:t xml:space="preserve">г. </w:t>
            </w:r>
          </w:p>
        </w:tc>
        <w:tc>
          <w:tcPr>
            <w:tcW w:w="2356"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Организатор проекта.</w:t>
            </w:r>
          </w:p>
        </w:tc>
      </w:tr>
      <w:tr w:rsidR="00640169" w:rsidRPr="00BA24E2" w:rsidTr="007035B9">
        <w:tc>
          <w:tcPr>
            <w:tcW w:w="597" w:type="dxa"/>
          </w:tcPr>
          <w:p w:rsidR="00640169" w:rsidRPr="00BA24E2" w:rsidRDefault="00640169" w:rsidP="007035B9">
            <w:pPr>
              <w:spacing w:after="0" w:line="360" w:lineRule="auto"/>
              <w:contextualSpacing/>
              <w:rPr>
                <w:rFonts w:ascii="Times New Roman" w:hAnsi="Times New Roman"/>
                <w:sz w:val="28"/>
                <w:szCs w:val="28"/>
              </w:rPr>
            </w:pPr>
            <w:r>
              <w:rPr>
                <w:rFonts w:ascii="Times New Roman" w:hAnsi="Times New Roman"/>
                <w:sz w:val="28"/>
                <w:szCs w:val="28"/>
              </w:rPr>
              <w:lastRenderedPageBreak/>
              <w:t xml:space="preserve">2. </w:t>
            </w:r>
          </w:p>
        </w:tc>
        <w:tc>
          <w:tcPr>
            <w:tcW w:w="4111"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Поиск игровых материалов</w:t>
            </w:r>
            <w:r>
              <w:rPr>
                <w:rFonts w:ascii="Times New Roman" w:hAnsi="Times New Roman"/>
                <w:sz w:val="28"/>
                <w:szCs w:val="28"/>
              </w:rPr>
              <w:t>, соответствующих возрасту младших школьников.</w:t>
            </w:r>
          </w:p>
        </w:tc>
        <w:tc>
          <w:tcPr>
            <w:tcW w:w="2175"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0</w:t>
            </w:r>
            <w:r>
              <w:rPr>
                <w:rFonts w:ascii="Times New Roman" w:hAnsi="Times New Roman"/>
                <w:sz w:val="28"/>
                <w:szCs w:val="28"/>
              </w:rPr>
              <w:t>2</w:t>
            </w:r>
            <w:r w:rsidRPr="00BA24E2">
              <w:rPr>
                <w:rFonts w:ascii="Times New Roman" w:hAnsi="Times New Roman"/>
                <w:sz w:val="28"/>
                <w:szCs w:val="28"/>
              </w:rPr>
              <w:t>-0</w:t>
            </w:r>
            <w:r>
              <w:rPr>
                <w:rFonts w:ascii="Times New Roman" w:hAnsi="Times New Roman"/>
                <w:sz w:val="28"/>
                <w:szCs w:val="28"/>
              </w:rPr>
              <w:t>3.12.2018</w:t>
            </w:r>
            <w:r w:rsidRPr="00BA24E2">
              <w:rPr>
                <w:rFonts w:ascii="Times New Roman" w:hAnsi="Times New Roman"/>
                <w:sz w:val="28"/>
                <w:szCs w:val="28"/>
              </w:rPr>
              <w:t>г.</w:t>
            </w:r>
          </w:p>
        </w:tc>
        <w:tc>
          <w:tcPr>
            <w:tcW w:w="2356"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Члены группы, организатор проекта.</w:t>
            </w:r>
          </w:p>
        </w:tc>
      </w:tr>
      <w:tr w:rsidR="00640169" w:rsidRPr="00BA24E2" w:rsidTr="007035B9">
        <w:tc>
          <w:tcPr>
            <w:tcW w:w="597" w:type="dxa"/>
          </w:tcPr>
          <w:p w:rsidR="00640169" w:rsidRPr="00BA24E2" w:rsidRDefault="00640169" w:rsidP="007035B9">
            <w:pPr>
              <w:spacing w:after="0" w:line="360" w:lineRule="auto"/>
              <w:contextualSpacing/>
              <w:rPr>
                <w:rFonts w:ascii="Times New Roman" w:hAnsi="Times New Roman"/>
                <w:sz w:val="28"/>
                <w:szCs w:val="28"/>
              </w:rPr>
            </w:pPr>
            <w:r w:rsidRPr="00BA24E2">
              <w:rPr>
                <w:rFonts w:ascii="Times New Roman" w:hAnsi="Times New Roman"/>
                <w:sz w:val="28"/>
                <w:szCs w:val="28"/>
              </w:rPr>
              <w:t>2.</w:t>
            </w:r>
          </w:p>
        </w:tc>
        <w:tc>
          <w:tcPr>
            <w:tcW w:w="4111"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Консультация с администрацией школы и учителями начальных классов по условиям проведения проекта.</w:t>
            </w:r>
          </w:p>
        </w:tc>
        <w:tc>
          <w:tcPr>
            <w:tcW w:w="2175"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0</w:t>
            </w:r>
            <w:r>
              <w:rPr>
                <w:rFonts w:ascii="Times New Roman" w:hAnsi="Times New Roman"/>
                <w:sz w:val="28"/>
                <w:szCs w:val="28"/>
              </w:rPr>
              <w:t>4.12.2018</w:t>
            </w:r>
            <w:r w:rsidRPr="00BA24E2">
              <w:rPr>
                <w:rFonts w:ascii="Times New Roman" w:hAnsi="Times New Roman"/>
                <w:sz w:val="28"/>
                <w:szCs w:val="28"/>
              </w:rPr>
              <w:t>г.</w:t>
            </w:r>
          </w:p>
        </w:tc>
        <w:tc>
          <w:tcPr>
            <w:tcW w:w="2356"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Организатор проекта</w:t>
            </w:r>
          </w:p>
        </w:tc>
      </w:tr>
      <w:tr w:rsidR="00640169" w:rsidRPr="00BA24E2" w:rsidTr="007035B9">
        <w:trPr>
          <w:trHeight w:val="914"/>
        </w:trPr>
        <w:tc>
          <w:tcPr>
            <w:tcW w:w="597" w:type="dxa"/>
          </w:tcPr>
          <w:p w:rsidR="00640169" w:rsidRPr="00BA24E2" w:rsidRDefault="00640169" w:rsidP="007035B9">
            <w:pPr>
              <w:spacing w:after="0" w:line="360" w:lineRule="auto"/>
              <w:contextualSpacing/>
              <w:rPr>
                <w:rFonts w:ascii="Times New Roman" w:hAnsi="Times New Roman"/>
                <w:sz w:val="28"/>
                <w:szCs w:val="28"/>
              </w:rPr>
            </w:pPr>
            <w:r>
              <w:rPr>
                <w:rFonts w:ascii="Times New Roman" w:hAnsi="Times New Roman"/>
                <w:sz w:val="28"/>
                <w:szCs w:val="28"/>
              </w:rPr>
              <w:t>3</w:t>
            </w:r>
            <w:r w:rsidRPr="00BA24E2">
              <w:rPr>
                <w:rFonts w:ascii="Times New Roman" w:hAnsi="Times New Roman"/>
                <w:sz w:val="28"/>
                <w:szCs w:val="28"/>
              </w:rPr>
              <w:t>.</w:t>
            </w:r>
          </w:p>
        </w:tc>
        <w:tc>
          <w:tcPr>
            <w:tcW w:w="4111"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Обучение проведению </w:t>
            </w:r>
            <w:r>
              <w:rPr>
                <w:rFonts w:ascii="Times New Roman" w:hAnsi="Times New Roman"/>
                <w:sz w:val="28"/>
                <w:szCs w:val="28"/>
              </w:rPr>
              <w:t xml:space="preserve">подвижных </w:t>
            </w:r>
            <w:r w:rsidRPr="00BA24E2">
              <w:rPr>
                <w:rFonts w:ascii="Times New Roman" w:hAnsi="Times New Roman"/>
                <w:sz w:val="28"/>
                <w:szCs w:val="28"/>
              </w:rPr>
              <w:t>игр у</w:t>
            </w:r>
            <w:r>
              <w:rPr>
                <w:rFonts w:ascii="Times New Roman" w:hAnsi="Times New Roman"/>
                <w:sz w:val="28"/>
                <w:szCs w:val="28"/>
              </w:rPr>
              <w:t xml:space="preserve">частников </w:t>
            </w:r>
            <w:r w:rsidRPr="00BA24E2">
              <w:rPr>
                <w:rFonts w:ascii="Times New Roman" w:hAnsi="Times New Roman"/>
                <w:sz w:val="28"/>
                <w:szCs w:val="28"/>
              </w:rPr>
              <w:t>творческих групп.</w:t>
            </w:r>
          </w:p>
        </w:tc>
        <w:tc>
          <w:tcPr>
            <w:tcW w:w="2175"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05.12.2018</w:t>
            </w:r>
            <w:r w:rsidRPr="00BA24E2">
              <w:rPr>
                <w:rFonts w:ascii="Times New Roman" w:hAnsi="Times New Roman"/>
                <w:sz w:val="28"/>
                <w:szCs w:val="28"/>
              </w:rPr>
              <w:t xml:space="preserve"> г.</w:t>
            </w:r>
          </w:p>
        </w:tc>
        <w:tc>
          <w:tcPr>
            <w:tcW w:w="2356"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Организатор проекта.</w:t>
            </w:r>
          </w:p>
        </w:tc>
      </w:tr>
      <w:tr w:rsidR="00640169" w:rsidRPr="00BA24E2" w:rsidTr="007035B9">
        <w:tc>
          <w:tcPr>
            <w:tcW w:w="597" w:type="dxa"/>
          </w:tcPr>
          <w:p w:rsidR="00640169" w:rsidRPr="00BA24E2" w:rsidRDefault="00640169" w:rsidP="007035B9">
            <w:pPr>
              <w:spacing w:after="0" w:line="360" w:lineRule="auto"/>
              <w:contextualSpacing/>
              <w:rPr>
                <w:rFonts w:ascii="Times New Roman" w:hAnsi="Times New Roman"/>
                <w:sz w:val="28"/>
                <w:szCs w:val="28"/>
              </w:rPr>
            </w:pPr>
            <w:r>
              <w:rPr>
                <w:rFonts w:ascii="Times New Roman" w:hAnsi="Times New Roman"/>
                <w:sz w:val="28"/>
                <w:szCs w:val="28"/>
              </w:rPr>
              <w:t>4</w:t>
            </w:r>
            <w:r w:rsidRPr="00BA24E2">
              <w:rPr>
                <w:rFonts w:ascii="Times New Roman" w:hAnsi="Times New Roman"/>
                <w:sz w:val="28"/>
                <w:szCs w:val="28"/>
              </w:rPr>
              <w:t>.</w:t>
            </w:r>
          </w:p>
        </w:tc>
        <w:tc>
          <w:tcPr>
            <w:tcW w:w="4111"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Проведение динамическ</w:t>
            </w:r>
            <w:r>
              <w:rPr>
                <w:rFonts w:ascii="Times New Roman" w:hAnsi="Times New Roman"/>
                <w:sz w:val="28"/>
                <w:szCs w:val="28"/>
              </w:rPr>
              <w:t>их</w:t>
            </w:r>
            <w:r w:rsidRPr="00BA24E2">
              <w:rPr>
                <w:rFonts w:ascii="Times New Roman" w:hAnsi="Times New Roman"/>
                <w:sz w:val="28"/>
                <w:szCs w:val="28"/>
              </w:rPr>
              <w:t xml:space="preserve"> перемен</w:t>
            </w:r>
            <w:r>
              <w:rPr>
                <w:rFonts w:ascii="Times New Roman" w:hAnsi="Times New Roman"/>
                <w:sz w:val="28"/>
                <w:szCs w:val="28"/>
              </w:rPr>
              <w:t xml:space="preserve"> с младшими школьниками.</w:t>
            </w:r>
            <w:r w:rsidRPr="00BA24E2">
              <w:rPr>
                <w:rFonts w:ascii="Times New Roman" w:hAnsi="Times New Roman"/>
                <w:sz w:val="28"/>
                <w:szCs w:val="28"/>
              </w:rPr>
              <w:t xml:space="preserve"> </w:t>
            </w:r>
          </w:p>
        </w:tc>
        <w:tc>
          <w:tcPr>
            <w:tcW w:w="2175"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06.12.2018</w:t>
            </w:r>
            <w:r w:rsidRPr="00BA24E2">
              <w:rPr>
                <w:rFonts w:ascii="Times New Roman" w:hAnsi="Times New Roman"/>
                <w:sz w:val="28"/>
                <w:szCs w:val="28"/>
              </w:rPr>
              <w:t>г.</w:t>
            </w:r>
          </w:p>
        </w:tc>
        <w:tc>
          <w:tcPr>
            <w:tcW w:w="2356"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Творческая группа, организатор проекта, учитель 4 «Б класса» </w:t>
            </w:r>
          </w:p>
        </w:tc>
      </w:tr>
      <w:tr w:rsidR="00640169" w:rsidRPr="00BA24E2" w:rsidTr="007035B9">
        <w:tc>
          <w:tcPr>
            <w:tcW w:w="597" w:type="dxa"/>
          </w:tcPr>
          <w:p w:rsidR="00640169" w:rsidRPr="00BA24E2" w:rsidRDefault="00640169" w:rsidP="007035B9">
            <w:pPr>
              <w:spacing w:after="0" w:line="360" w:lineRule="auto"/>
              <w:contextualSpacing/>
              <w:rPr>
                <w:rFonts w:ascii="Times New Roman" w:hAnsi="Times New Roman"/>
                <w:sz w:val="28"/>
                <w:szCs w:val="28"/>
              </w:rPr>
            </w:pPr>
            <w:r>
              <w:rPr>
                <w:rFonts w:ascii="Times New Roman" w:hAnsi="Times New Roman"/>
                <w:sz w:val="28"/>
                <w:szCs w:val="28"/>
              </w:rPr>
              <w:t>5</w:t>
            </w:r>
            <w:r w:rsidRPr="00BA24E2">
              <w:rPr>
                <w:rFonts w:ascii="Times New Roman" w:hAnsi="Times New Roman"/>
                <w:sz w:val="28"/>
                <w:szCs w:val="28"/>
              </w:rPr>
              <w:t>.</w:t>
            </w:r>
          </w:p>
        </w:tc>
        <w:tc>
          <w:tcPr>
            <w:tcW w:w="4111"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Анализ проведенной работы. Подготовка к презентации проекта.</w:t>
            </w:r>
          </w:p>
        </w:tc>
        <w:tc>
          <w:tcPr>
            <w:tcW w:w="2175"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07-08.12.2018</w:t>
            </w:r>
            <w:r w:rsidRPr="00BA24E2">
              <w:rPr>
                <w:rFonts w:ascii="Times New Roman" w:hAnsi="Times New Roman"/>
                <w:sz w:val="28"/>
                <w:szCs w:val="28"/>
              </w:rPr>
              <w:t>г.</w:t>
            </w:r>
          </w:p>
        </w:tc>
        <w:tc>
          <w:tcPr>
            <w:tcW w:w="2356"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Творческая группа, организатор проекта.</w:t>
            </w:r>
          </w:p>
        </w:tc>
      </w:tr>
      <w:tr w:rsidR="00640169" w:rsidRPr="00BA24E2" w:rsidTr="007035B9">
        <w:tc>
          <w:tcPr>
            <w:tcW w:w="597" w:type="dxa"/>
          </w:tcPr>
          <w:p w:rsidR="00640169" w:rsidRPr="00BA24E2" w:rsidRDefault="00640169" w:rsidP="007035B9">
            <w:pPr>
              <w:spacing w:after="0" w:line="360" w:lineRule="auto"/>
              <w:contextualSpacing/>
              <w:rPr>
                <w:rFonts w:ascii="Times New Roman" w:hAnsi="Times New Roman"/>
                <w:sz w:val="28"/>
                <w:szCs w:val="28"/>
              </w:rPr>
            </w:pPr>
            <w:r>
              <w:rPr>
                <w:rFonts w:ascii="Times New Roman" w:hAnsi="Times New Roman"/>
                <w:sz w:val="28"/>
                <w:szCs w:val="28"/>
              </w:rPr>
              <w:t>6</w:t>
            </w:r>
            <w:r w:rsidRPr="00BA24E2">
              <w:rPr>
                <w:rFonts w:ascii="Times New Roman" w:hAnsi="Times New Roman"/>
                <w:sz w:val="28"/>
                <w:szCs w:val="28"/>
              </w:rPr>
              <w:t>.</w:t>
            </w:r>
          </w:p>
        </w:tc>
        <w:tc>
          <w:tcPr>
            <w:tcW w:w="4111"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Презентация проекта.</w:t>
            </w:r>
          </w:p>
        </w:tc>
        <w:tc>
          <w:tcPr>
            <w:tcW w:w="2175"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09.12.2018</w:t>
            </w:r>
            <w:r w:rsidRPr="00BA24E2">
              <w:rPr>
                <w:rFonts w:ascii="Times New Roman" w:hAnsi="Times New Roman"/>
                <w:sz w:val="28"/>
                <w:szCs w:val="28"/>
              </w:rPr>
              <w:t>г.</w:t>
            </w:r>
          </w:p>
        </w:tc>
        <w:tc>
          <w:tcPr>
            <w:tcW w:w="2356"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Организатор проекта</w:t>
            </w:r>
          </w:p>
        </w:tc>
      </w:tr>
    </w:tbl>
    <w:p w:rsidR="00640169" w:rsidRDefault="00640169" w:rsidP="00640169">
      <w:pPr>
        <w:spacing w:after="0" w:line="360" w:lineRule="auto"/>
        <w:contextualSpacing/>
        <w:jc w:val="center"/>
        <w:rPr>
          <w:rFonts w:ascii="Times New Roman" w:hAnsi="Times New Roman"/>
          <w:b/>
          <w:sz w:val="28"/>
          <w:szCs w:val="28"/>
        </w:rPr>
      </w:pPr>
    </w:p>
    <w:p w:rsidR="00640169"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t>Перечень необходимого оборудования 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6470"/>
        <w:gridCol w:w="1759"/>
      </w:tblGrid>
      <w:tr w:rsidR="00640169" w:rsidRPr="00BA24E2" w:rsidTr="007035B9">
        <w:tc>
          <w:tcPr>
            <w:tcW w:w="648" w:type="dxa"/>
          </w:tcPr>
          <w:p w:rsidR="00640169" w:rsidRPr="002C0CB1" w:rsidRDefault="00640169" w:rsidP="007035B9">
            <w:pPr>
              <w:spacing w:after="0" w:line="360" w:lineRule="auto"/>
              <w:contextualSpacing/>
              <w:jc w:val="both"/>
              <w:rPr>
                <w:rFonts w:ascii="Times New Roman" w:hAnsi="Times New Roman"/>
                <w:i/>
                <w:sz w:val="28"/>
                <w:szCs w:val="28"/>
              </w:rPr>
            </w:pPr>
            <w:r w:rsidRPr="002C0CB1">
              <w:rPr>
                <w:rFonts w:ascii="Times New Roman" w:hAnsi="Times New Roman"/>
                <w:i/>
                <w:sz w:val="28"/>
                <w:szCs w:val="28"/>
              </w:rPr>
              <w:t>№</w:t>
            </w:r>
          </w:p>
        </w:tc>
        <w:tc>
          <w:tcPr>
            <w:tcW w:w="6470" w:type="dxa"/>
          </w:tcPr>
          <w:p w:rsidR="00640169" w:rsidRPr="002C0CB1" w:rsidRDefault="00640169" w:rsidP="007035B9">
            <w:pPr>
              <w:spacing w:after="0" w:line="360" w:lineRule="auto"/>
              <w:contextualSpacing/>
              <w:jc w:val="both"/>
              <w:rPr>
                <w:rFonts w:ascii="Times New Roman" w:hAnsi="Times New Roman"/>
                <w:i/>
                <w:sz w:val="28"/>
                <w:szCs w:val="28"/>
              </w:rPr>
            </w:pPr>
            <w:r w:rsidRPr="002C0CB1">
              <w:rPr>
                <w:rFonts w:ascii="Times New Roman" w:hAnsi="Times New Roman"/>
                <w:i/>
                <w:sz w:val="28"/>
                <w:szCs w:val="28"/>
              </w:rPr>
              <w:t>оборудование и материалы</w:t>
            </w:r>
          </w:p>
        </w:tc>
        <w:tc>
          <w:tcPr>
            <w:tcW w:w="1759" w:type="dxa"/>
          </w:tcPr>
          <w:p w:rsidR="00640169" w:rsidRPr="002C0CB1" w:rsidRDefault="00640169" w:rsidP="007035B9">
            <w:pPr>
              <w:spacing w:after="0" w:line="360" w:lineRule="auto"/>
              <w:contextualSpacing/>
              <w:jc w:val="both"/>
              <w:rPr>
                <w:rFonts w:ascii="Times New Roman" w:hAnsi="Times New Roman"/>
                <w:i/>
                <w:sz w:val="28"/>
                <w:szCs w:val="28"/>
              </w:rPr>
            </w:pPr>
            <w:r w:rsidRPr="002C0CB1">
              <w:rPr>
                <w:rFonts w:ascii="Times New Roman" w:hAnsi="Times New Roman"/>
                <w:i/>
                <w:sz w:val="28"/>
                <w:szCs w:val="28"/>
              </w:rPr>
              <w:t>количество</w:t>
            </w:r>
          </w:p>
        </w:tc>
      </w:tr>
      <w:tr w:rsidR="00640169" w:rsidRPr="00BA24E2" w:rsidTr="007035B9">
        <w:tc>
          <w:tcPr>
            <w:tcW w:w="648"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1</w:t>
            </w:r>
          </w:p>
        </w:tc>
        <w:tc>
          <w:tcPr>
            <w:tcW w:w="6470"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Карточки с содержанием и правилами игры</w:t>
            </w:r>
          </w:p>
        </w:tc>
        <w:tc>
          <w:tcPr>
            <w:tcW w:w="1759" w:type="dxa"/>
          </w:tcPr>
          <w:p w:rsidR="00640169" w:rsidRPr="00BA24E2" w:rsidRDefault="00640169" w:rsidP="007035B9">
            <w:pPr>
              <w:spacing w:after="0" w:line="360" w:lineRule="auto"/>
              <w:contextualSpacing/>
              <w:jc w:val="center"/>
              <w:rPr>
                <w:rFonts w:ascii="Times New Roman" w:hAnsi="Times New Roman"/>
                <w:sz w:val="28"/>
                <w:szCs w:val="28"/>
              </w:rPr>
            </w:pPr>
            <w:r>
              <w:rPr>
                <w:rFonts w:ascii="Times New Roman" w:hAnsi="Times New Roman"/>
                <w:sz w:val="28"/>
                <w:szCs w:val="28"/>
              </w:rPr>
              <w:t>5</w:t>
            </w:r>
          </w:p>
        </w:tc>
      </w:tr>
    </w:tbl>
    <w:p w:rsidR="00640169" w:rsidRPr="00BA24E2" w:rsidRDefault="00640169" w:rsidP="00640169">
      <w:pPr>
        <w:spacing w:after="0" w:line="360" w:lineRule="auto"/>
        <w:contextualSpacing/>
        <w:rPr>
          <w:rFonts w:ascii="Times New Roman" w:hAnsi="Times New Roman"/>
          <w:sz w:val="28"/>
          <w:szCs w:val="28"/>
        </w:rPr>
      </w:pPr>
    </w:p>
    <w:p w:rsidR="00745B1A" w:rsidRDefault="00745B1A" w:rsidP="00640169">
      <w:pPr>
        <w:spacing w:after="0" w:line="360" w:lineRule="auto"/>
        <w:contextualSpacing/>
        <w:jc w:val="center"/>
        <w:rPr>
          <w:rFonts w:ascii="Times New Roman" w:hAnsi="Times New Roman"/>
          <w:b/>
          <w:sz w:val="28"/>
          <w:szCs w:val="28"/>
        </w:rPr>
      </w:pPr>
    </w:p>
    <w:p w:rsidR="00640169" w:rsidRPr="00F8774C"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lastRenderedPageBreak/>
        <w:t>Бюджет проекта</w:t>
      </w:r>
      <w:r w:rsidRPr="00F8774C">
        <w:rPr>
          <w:rFonts w:ascii="Times New Roman" w:hAnsi="Times New Roman"/>
          <w:sz w:val="28"/>
          <w:szCs w:val="28"/>
        </w:rPr>
        <w:t xml:space="preserve"> </w:t>
      </w:r>
      <w:r>
        <w:rPr>
          <w:rFonts w:ascii="Times New Roman" w:hAnsi="Times New Roman"/>
          <w:sz w:val="28"/>
          <w:szCs w:val="28"/>
        </w:rPr>
        <w:t>(с</w:t>
      </w:r>
      <w:r w:rsidRPr="00BA24E2">
        <w:rPr>
          <w:rFonts w:ascii="Times New Roman" w:hAnsi="Times New Roman"/>
          <w:sz w:val="28"/>
          <w:szCs w:val="28"/>
        </w:rPr>
        <w:t>мета расходов</w:t>
      </w:r>
      <w:r>
        <w:rPr>
          <w:rFonts w:ascii="Times New Roman" w:hAnsi="Times New Roman"/>
          <w:sz w:val="28"/>
          <w:szCs w:val="28"/>
        </w:rPr>
        <w:t>)</w:t>
      </w:r>
      <w:r w:rsidRPr="00BA24E2">
        <w:rPr>
          <w:rFonts w:ascii="Times New Roman" w:hAnsi="Times New Roman"/>
          <w:sz w:val="28"/>
          <w:szCs w:val="28"/>
        </w:rPr>
        <w:t xml:space="preserve">                                             </w:t>
      </w:r>
    </w:p>
    <w:tbl>
      <w:tblPr>
        <w:tblW w:w="0" w:type="auto"/>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6402"/>
        <w:gridCol w:w="2001"/>
      </w:tblGrid>
      <w:tr w:rsidR="00640169" w:rsidRPr="00BA24E2" w:rsidTr="007035B9">
        <w:trPr>
          <w:jc w:val="center"/>
        </w:trPr>
        <w:tc>
          <w:tcPr>
            <w:tcW w:w="552"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w:t>
            </w:r>
          </w:p>
        </w:tc>
        <w:tc>
          <w:tcPr>
            <w:tcW w:w="6402"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статья расходов</w:t>
            </w:r>
          </w:p>
        </w:tc>
        <w:tc>
          <w:tcPr>
            <w:tcW w:w="2001"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количество</w:t>
            </w:r>
          </w:p>
        </w:tc>
      </w:tr>
      <w:tr w:rsidR="00640169" w:rsidRPr="00BA24E2" w:rsidTr="007035B9">
        <w:trPr>
          <w:jc w:val="center"/>
        </w:trPr>
        <w:tc>
          <w:tcPr>
            <w:tcW w:w="552" w:type="dxa"/>
          </w:tcPr>
          <w:p w:rsidR="00640169" w:rsidRPr="00BA24E2" w:rsidRDefault="00640169" w:rsidP="007035B9">
            <w:pPr>
              <w:spacing w:after="0" w:line="360" w:lineRule="auto"/>
              <w:contextualSpacing/>
              <w:jc w:val="center"/>
              <w:rPr>
                <w:rFonts w:ascii="Times New Roman" w:hAnsi="Times New Roman"/>
                <w:sz w:val="28"/>
                <w:szCs w:val="28"/>
              </w:rPr>
            </w:pPr>
            <w:r w:rsidRPr="00BA24E2">
              <w:rPr>
                <w:rFonts w:ascii="Times New Roman" w:hAnsi="Times New Roman"/>
                <w:sz w:val="28"/>
                <w:szCs w:val="28"/>
              </w:rPr>
              <w:t>1</w:t>
            </w:r>
          </w:p>
        </w:tc>
        <w:tc>
          <w:tcPr>
            <w:tcW w:w="6402"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Заработная плата </w:t>
            </w:r>
            <w:r>
              <w:rPr>
                <w:rFonts w:ascii="Times New Roman" w:hAnsi="Times New Roman"/>
                <w:sz w:val="28"/>
                <w:szCs w:val="28"/>
              </w:rPr>
              <w:t xml:space="preserve">организаторов проекта: </w:t>
            </w:r>
          </w:p>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добровольческий труд</w:t>
            </w:r>
          </w:p>
        </w:tc>
        <w:tc>
          <w:tcPr>
            <w:tcW w:w="2001" w:type="dxa"/>
          </w:tcPr>
          <w:p w:rsidR="00640169" w:rsidRPr="00BA24E2" w:rsidRDefault="00640169" w:rsidP="007035B9">
            <w:pPr>
              <w:spacing w:after="0" w:line="360" w:lineRule="auto"/>
              <w:contextualSpacing/>
              <w:jc w:val="center"/>
              <w:rPr>
                <w:rFonts w:ascii="Times New Roman" w:hAnsi="Times New Roman"/>
                <w:sz w:val="28"/>
                <w:szCs w:val="28"/>
              </w:rPr>
            </w:pPr>
            <w:r w:rsidRPr="00BA24E2">
              <w:rPr>
                <w:rFonts w:ascii="Times New Roman" w:hAnsi="Times New Roman"/>
                <w:sz w:val="28"/>
                <w:szCs w:val="28"/>
              </w:rPr>
              <w:t>-</w:t>
            </w:r>
          </w:p>
        </w:tc>
      </w:tr>
      <w:tr w:rsidR="00640169" w:rsidRPr="00BA24E2" w:rsidTr="007035B9">
        <w:trPr>
          <w:jc w:val="center"/>
        </w:trPr>
        <w:tc>
          <w:tcPr>
            <w:tcW w:w="552" w:type="dxa"/>
          </w:tcPr>
          <w:p w:rsidR="00640169" w:rsidRPr="00BA24E2" w:rsidRDefault="00640169" w:rsidP="007035B9">
            <w:pPr>
              <w:spacing w:after="0" w:line="360" w:lineRule="auto"/>
              <w:contextualSpacing/>
              <w:jc w:val="center"/>
              <w:rPr>
                <w:rFonts w:ascii="Times New Roman" w:hAnsi="Times New Roman"/>
                <w:sz w:val="28"/>
                <w:szCs w:val="28"/>
              </w:rPr>
            </w:pPr>
            <w:r w:rsidRPr="00BA24E2">
              <w:rPr>
                <w:rFonts w:ascii="Times New Roman" w:hAnsi="Times New Roman"/>
                <w:sz w:val="28"/>
                <w:szCs w:val="28"/>
              </w:rPr>
              <w:t>2</w:t>
            </w:r>
          </w:p>
          <w:p w:rsidR="00640169" w:rsidRPr="00BA24E2" w:rsidRDefault="00640169" w:rsidP="007035B9">
            <w:pPr>
              <w:spacing w:after="0" w:line="360" w:lineRule="auto"/>
              <w:contextualSpacing/>
              <w:jc w:val="center"/>
              <w:rPr>
                <w:rFonts w:ascii="Times New Roman" w:hAnsi="Times New Roman"/>
                <w:sz w:val="28"/>
                <w:szCs w:val="28"/>
              </w:rPr>
            </w:pPr>
          </w:p>
        </w:tc>
        <w:tc>
          <w:tcPr>
            <w:tcW w:w="6402"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Оборудование и материалы:</w:t>
            </w:r>
            <w:r>
              <w:rPr>
                <w:rFonts w:ascii="Times New Roman" w:hAnsi="Times New Roman"/>
                <w:sz w:val="28"/>
                <w:szCs w:val="28"/>
              </w:rPr>
              <w:t xml:space="preserve"> карточки с  описанием подвижных игр</w:t>
            </w:r>
          </w:p>
        </w:tc>
        <w:tc>
          <w:tcPr>
            <w:tcW w:w="2001" w:type="dxa"/>
          </w:tcPr>
          <w:p w:rsidR="00640169" w:rsidRPr="00BA24E2" w:rsidRDefault="00640169" w:rsidP="007035B9">
            <w:pPr>
              <w:spacing w:after="0" w:line="360" w:lineRule="auto"/>
              <w:contextualSpacing/>
              <w:jc w:val="center"/>
              <w:rPr>
                <w:rFonts w:ascii="Times New Roman" w:hAnsi="Times New Roman"/>
                <w:sz w:val="28"/>
                <w:szCs w:val="28"/>
              </w:rPr>
            </w:pPr>
            <w:r>
              <w:rPr>
                <w:rFonts w:ascii="Times New Roman" w:hAnsi="Times New Roman"/>
                <w:sz w:val="28"/>
                <w:szCs w:val="28"/>
              </w:rPr>
              <w:t>5</w:t>
            </w:r>
          </w:p>
          <w:p w:rsidR="00640169" w:rsidRPr="00BA24E2" w:rsidRDefault="00640169" w:rsidP="007035B9">
            <w:pPr>
              <w:spacing w:after="0" w:line="360" w:lineRule="auto"/>
              <w:contextualSpacing/>
              <w:rPr>
                <w:rFonts w:ascii="Times New Roman" w:hAnsi="Times New Roman"/>
                <w:sz w:val="28"/>
                <w:szCs w:val="28"/>
              </w:rPr>
            </w:pPr>
          </w:p>
        </w:tc>
      </w:tr>
      <w:tr w:rsidR="00640169" w:rsidRPr="00BA24E2" w:rsidTr="007035B9">
        <w:trPr>
          <w:jc w:val="center"/>
        </w:trPr>
        <w:tc>
          <w:tcPr>
            <w:tcW w:w="552" w:type="dxa"/>
          </w:tcPr>
          <w:p w:rsidR="00640169" w:rsidRPr="00BA24E2" w:rsidRDefault="00640169" w:rsidP="007035B9">
            <w:pPr>
              <w:spacing w:after="0" w:line="360" w:lineRule="auto"/>
              <w:contextualSpacing/>
              <w:jc w:val="center"/>
              <w:rPr>
                <w:rFonts w:ascii="Times New Roman" w:hAnsi="Times New Roman"/>
                <w:sz w:val="28"/>
                <w:szCs w:val="28"/>
              </w:rPr>
            </w:pPr>
            <w:r>
              <w:rPr>
                <w:rFonts w:ascii="Times New Roman" w:hAnsi="Times New Roman"/>
                <w:sz w:val="28"/>
                <w:szCs w:val="28"/>
              </w:rPr>
              <w:t>3</w:t>
            </w:r>
          </w:p>
        </w:tc>
        <w:tc>
          <w:tcPr>
            <w:tcW w:w="6402"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Место проведения подвижных игр: школьный коридор</w:t>
            </w:r>
          </w:p>
        </w:tc>
        <w:tc>
          <w:tcPr>
            <w:tcW w:w="2001" w:type="dxa"/>
          </w:tcPr>
          <w:p w:rsidR="00640169" w:rsidRPr="00BA24E2" w:rsidRDefault="00640169" w:rsidP="007035B9">
            <w:pPr>
              <w:spacing w:after="0" w:line="360" w:lineRule="auto"/>
              <w:contextualSpacing/>
              <w:jc w:val="center"/>
              <w:rPr>
                <w:rFonts w:ascii="Times New Roman" w:hAnsi="Times New Roman"/>
                <w:sz w:val="28"/>
                <w:szCs w:val="28"/>
              </w:rPr>
            </w:pPr>
            <w:r w:rsidRPr="00BA24E2">
              <w:rPr>
                <w:rFonts w:ascii="Times New Roman" w:hAnsi="Times New Roman"/>
                <w:sz w:val="28"/>
                <w:szCs w:val="28"/>
              </w:rPr>
              <w:t>-</w:t>
            </w:r>
          </w:p>
        </w:tc>
      </w:tr>
    </w:tbl>
    <w:p w:rsidR="00640169" w:rsidRDefault="00640169" w:rsidP="00640169">
      <w:pPr>
        <w:spacing w:after="0" w:line="360" w:lineRule="auto"/>
        <w:contextualSpacing/>
        <w:rPr>
          <w:rFonts w:ascii="Times New Roman" w:hAnsi="Times New Roman"/>
          <w:b/>
          <w:sz w:val="28"/>
          <w:szCs w:val="28"/>
        </w:rPr>
      </w:pPr>
    </w:p>
    <w:p w:rsidR="00640169"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t>Оценка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7419"/>
      </w:tblGrid>
      <w:tr w:rsidR="00640169" w:rsidRPr="00BA24E2" w:rsidTr="007035B9">
        <w:tc>
          <w:tcPr>
            <w:tcW w:w="1728" w:type="dxa"/>
          </w:tcPr>
          <w:p w:rsidR="00640169" w:rsidRPr="002C0CB1" w:rsidRDefault="00640169" w:rsidP="007035B9">
            <w:pPr>
              <w:spacing w:after="0" w:line="240" w:lineRule="auto"/>
              <w:contextualSpacing/>
              <w:jc w:val="center"/>
              <w:rPr>
                <w:rFonts w:ascii="Times New Roman" w:hAnsi="Times New Roman"/>
                <w:i/>
                <w:sz w:val="28"/>
                <w:szCs w:val="28"/>
              </w:rPr>
            </w:pPr>
            <w:r w:rsidRPr="002C0CB1">
              <w:rPr>
                <w:rFonts w:ascii="Times New Roman" w:hAnsi="Times New Roman"/>
                <w:i/>
                <w:sz w:val="28"/>
                <w:szCs w:val="28"/>
              </w:rPr>
              <w:t>Ожидаемые результаты проекта</w:t>
            </w:r>
          </w:p>
        </w:tc>
        <w:tc>
          <w:tcPr>
            <w:tcW w:w="7419" w:type="dxa"/>
          </w:tcPr>
          <w:p w:rsidR="00640169" w:rsidRPr="002C0CB1" w:rsidRDefault="00640169" w:rsidP="007035B9">
            <w:pPr>
              <w:spacing w:after="0" w:line="240" w:lineRule="auto"/>
              <w:contextualSpacing/>
              <w:jc w:val="center"/>
              <w:rPr>
                <w:rFonts w:ascii="Times New Roman" w:hAnsi="Times New Roman"/>
                <w:i/>
                <w:sz w:val="28"/>
                <w:szCs w:val="28"/>
              </w:rPr>
            </w:pPr>
            <w:r w:rsidRPr="002C0CB1">
              <w:rPr>
                <w:rFonts w:ascii="Times New Roman" w:hAnsi="Times New Roman"/>
                <w:i/>
                <w:sz w:val="28"/>
                <w:szCs w:val="28"/>
              </w:rPr>
              <w:t>Способ оценки</w:t>
            </w:r>
          </w:p>
        </w:tc>
      </w:tr>
      <w:tr w:rsidR="00640169" w:rsidRPr="00BA24E2" w:rsidTr="007035B9">
        <w:trPr>
          <w:trHeight w:val="870"/>
        </w:trPr>
        <w:tc>
          <w:tcPr>
            <w:tcW w:w="1728" w:type="dxa"/>
            <w:vMerge w:val="restart"/>
            <w:textDirection w:val="btLr"/>
          </w:tcPr>
          <w:p w:rsidR="00640169" w:rsidRPr="00BA24E2" w:rsidRDefault="00640169" w:rsidP="007035B9">
            <w:pPr>
              <w:suppressAutoHyphens/>
              <w:spacing w:after="0" w:line="360" w:lineRule="auto"/>
              <w:ind w:left="113" w:right="113"/>
              <w:contextualSpacing/>
              <w:jc w:val="both"/>
              <w:rPr>
                <w:rFonts w:ascii="Times New Roman" w:hAnsi="Times New Roman"/>
                <w:color w:val="000000"/>
                <w:sz w:val="28"/>
                <w:szCs w:val="28"/>
              </w:rPr>
            </w:pPr>
            <w:r w:rsidRPr="00BA24E2">
              <w:rPr>
                <w:rFonts w:ascii="Times New Roman" w:hAnsi="Times New Roman"/>
                <w:color w:val="000000"/>
                <w:sz w:val="28"/>
                <w:szCs w:val="28"/>
              </w:rPr>
              <w:t xml:space="preserve">Создание условий для организованного </w:t>
            </w:r>
            <w:r>
              <w:rPr>
                <w:rFonts w:ascii="Times New Roman" w:hAnsi="Times New Roman"/>
                <w:color w:val="000000"/>
                <w:sz w:val="28"/>
                <w:szCs w:val="28"/>
              </w:rPr>
              <w:t xml:space="preserve">подвижного </w:t>
            </w:r>
            <w:r w:rsidRPr="00BA24E2">
              <w:rPr>
                <w:rFonts w:ascii="Times New Roman" w:hAnsi="Times New Roman"/>
                <w:color w:val="000000"/>
                <w:sz w:val="28"/>
                <w:szCs w:val="28"/>
              </w:rPr>
              <w:t xml:space="preserve">отдыха младших школьников на перемене. </w:t>
            </w:r>
          </w:p>
          <w:p w:rsidR="00640169" w:rsidRPr="00BA24E2" w:rsidRDefault="00640169" w:rsidP="007035B9">
            <w:pPr>
              <w:suppressAutoHyphens/>
              <w:spacing w:after="0" w:line="360" w:lineRule="auto"/>
              <w:ind w:left="720" w:right="113"/>
              <w:contextualSpacing/>
              <w:jc w:val="both"/>
              <w:rPr>
                <w:rFonts w:ascii="Times New Roman" w:hAnsi="Times New Roman"/>
                <w:b/>
                <w:sz w:val="28"/>
                <w:szCs w:val="28"/>
              </w:rPr>
            </w:pPr>
          </w:p>
        </w:tc>
        <w:tc>
          <w:tcPr>
            <w:tcW w:w="7419"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Организ</w:t>
            </w:r>
            <w:r>
              <w:rPr>
                <w:rFonts w:ascii="Times New Roman" w:hAnsi="Times New Roman"/>
                <w:sz w:val="28"/>
                <w:szCs w:val="28"/>
              </w:rPr>
              <w:t>ация</w:t>
            </w:r>
            <w:r w:rsidRPr="00BA24E2">
              <w:rPr>
                <w:rFonts w:ascii="Times New Roman" w:hAnsi="Times New Roman"/>
                <w:sz w:val="28"/>
                <w:szCs w:val="28"/>
              </w:rPr>
              <w:t xml:space="preserve"> совместн</w:t>
            </w:r>
            <w:r>
              <w:rPr>
                <w:rFonts w:ascii="Times New Roman" w:hAnsi="Times New Roman"/>
                <w:sz w:val="28"/>
                <w:szCs w:val="28"/>
              </w:rPr>
              <w:t>ой</w:t>
            </w:r>
            <w:r w:rsidRPr="00BA24E2">
              <w:rPr>
                <w:rFonts w:ascii="Times New Roman" w:hAnsi="Times New Roman"/>
                <w:sz w:val="28"/>
                <w:szCs w:val="28"/>
              </w:rPr>
              <w:t xml:space="preserve"> деятельност</w:t>
            </w:r>
            <w:r>
              <w:rPr>
                <w:rFonts w:ascii="Times New Roman" w:hAnsi="Times New Roman"/>
                <w:sz w:val="28"/>
                <w:szCs w:val="28"/>
              </w:rPr>
              <w:t>и</w:t>
            </w:r>
            <w:r w:rsidRPr="00BA24E2">
              <w:rPr>
                <w:rFonts w:ascii="Times New Roman" w:hAnsi="Times New Roman"/>
                <w:sz w:val="28"/>
                <w:szCs w:val="28"/>
              </w:rPr>
              <w:t xml:space="preserve"> детей;</w:t>
            </w:r>
            <w:r>
              <w:rPr>
                <w:rFonts w:ascii="Times New Roman" w:hAnsi="Times New Roman"/>
                <w:sz w:val="28"/>
                <w:szCs w:val="28"/>
              </w:rPr>
              <w:t xml:space="preserve">  проведение подвижных игр весело и безопасно; проявление активности учащихся в играх.</w:t>
            </w:r>
          </w:p>
          <w:p w:rsidR="00640169" w:rsidRPr="00BA24E2" w:rsidRDefault="00640169" w:rsidP="007035B9">
            <w:pPr>
              <w:spacing w:after="0" w:line="360" w:lineRule="auto"/>
              <w:contextualSpacing/>
              <w:rPr>
                <w:rFonts w:ascii="Times New Roman" w:hAnsi="Times New Roman"/>
                <w:sz w:val="28"/>
                <w:szCs w:val="28"/>
              </w:rPr>
            </w:pPr>
          </w:p>
        </w:tc>
      </w:tr>
      <w:tr w:rsidR="00640169" w:rsidRPr="00BA24E2" w:rsidTr="007035B9">
        <w:trPr>
          <w:trHeight w:val="315"/>
        </w:trPr>
        <w:tc>
          <w:tcPr>
            <w:tcW w:w="1728" w:type="dxa"/>
            <w:vMerge/>
          </w:tcPr>
          <w:p w:rsidR="00640169" w:rsidRPr="00BA24E2" w:rsidRDefault="00640169" w:rsidP="007035B9">
            <w:pPr>
              <w:suppressAutoHyphens/>
              <w:spacing w:after="0" w:line="360" w:lineRule="auto"/>
              <w:contextualSpacing/>
              <w:jc w:val="both"/>
              <w:rPr>
                <w:rFonts w:ascii="Times New Roman" w:hAnsi="Times New Roman"/>
                <w:color w:val="000000"/>
                <w:sz w:val="28"/>
                <w:szCs w:val="28"/>
              </w:rPr>
            </w:pPr>
          </w:p>
        </w:tc>
        <w:tc>
          <w:tcPr>
            <w:tcW w:w="7419"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Качественные: повышение положительного эмоционального настроения, снижение риска травматизма на перемене</w:t>
            </w:r>
            <w:r>
              <w:rPr>
                <w:rFonts w:ascii="Times New Roman" w:hAnsi="Times New Roman"/>
                <w:sz w:val="28"/>
                <w:szCs w:val="28"/>
              </w:rPr>
              <w:t>.</w:t>
            </w:r>
          </w:p>
        </w:tc>
      </w:tr>
      <w:tr w:rsidR="00640169" w:rsidRPr="00BA24E2" w:rsidTr="007035B9">
        <w:trPr>
          <w:trHeight w:val="1365"/>
        </w:trPr>
        <w:tc>
          <w:tcPr>
            <w:tcW w:w="1728" w:type="dxa"/>
            <w:vMerge/>
          </w:tcPr>
          <w:p w:rsidR="00640169" w:rsidRPr="00BA24E2" w:rsidRDefault="00640169" w:rsidP="007035B9">
            <w:pPr>
              <w:suppressAutoHyphens/>
              <w:spacing w:after="0" w:line="360" w:lineRule="auto"/>
              <w:contextualSpacing/>
              <w:jc w:val="both"/>
              <w:rPr>
                <w:rFonts w:ascii="Times New Roman" w:hAnsi="Times New Roman"/>
                <w:color w:val="000000"/>
                <w:sz w:val="28"/>
                <w:szCs w:val="28"/>
              </w:rPr>
            </w:pPr>
          </w:p>
        </w:tc>
        <w:tc>
          <w:tcPr>
            <w:tcW w:w="7419" w:type="dxa"/>
          </w:tcPr>
          <w:p w:rsidR="00640169" w:rsidRPr="00BA24E2" w:rsidRDefault="00640169" w:rsidP="007035B9">
            <w:pPr>
              <w:spacing w:after="0" w:line="360" w:lineRule="auto"/>
              <w:contextualSpacing/>
              <w:rPr>
                <w:rFonts w:ascii="Times New Roman" w:hAnsi="Times New Roman"/>
                <w:sz w:val="28"/>
                <w:szCs w:val="28"/>
              </w:rPr>
            </w:pPr>
            <w:r w:rsidRPr="00BA24E2">
              <w:rPr>
                <w:rFonts w:ascii="Times New Roman" w:hAnsi="Times New Roman"/>
                <w:sz w:val="28"/>
                <w:szCs w:val="28"/>
              </w:rPr>
              <w:t>Количественные:</w:t>
            </w:r>
            <w:r>
              <w:rPr>
                <w:rFonts w:ascii="Times New Roman" w:hAnsi="Times New Roman"/>
                <w:sz w:val="28"/>
                <w:szCs w:val="28"/>
              </w:rPr>
              <w:t xml:space="preserve"> </w:t>
            </w:r>
            <w:r w:rsidRPr="00BA24E2">
              <w:rPr>
                <w:rFonts w:ascii="Times New Roman" w:hAnsi="Times New Roman"/>
                <w:sz w:val="28"/>
                <w:szCs w:val="28"/>
              </w:rPr>
              <w:t xml:space="preserve">увеличение количества детей, принимающих активное участие в </w:t>
            </w:r>
            <w:r>
              <w:rPr>
                <w:rFonts w:ascii="Times New Roman" w:hAnsi="Times New Roman"/>
                <w:sz w:val="28"/>
                <w:szCs w:val="28"/>
              </w:rPr>
              <w:t xml:space="preserve">проекте </w:t>
            </w:r>
            <w:r w:rsidRPr="00BA24E2">
              <w:rPr>
                <w:rFonts w:ascii="Times New Roman" w:hAnsi="Times New Roman"/>
                <w:sz w:val="28"/>
                <w:szCs w:val="28"/>
              </w:rPr>
              <w:t>«Весёл</w:t>
            </w:r>
            <w:r>
              <w:rPr>
                <w:rFonts w:ascii="Times New Roman" w:hAnsi="Times New Roman"/>
                <w:sz w:val="28"/>
                <w:szCs w:val="28"/>
              </w:rPr>
              <w:t xml:space="preserve">ая </w:t>
            </w:r>
            <w:r w:rsidRPr="00BA24E2">
              <w:rPr>
                <w:rFonts w:ascii="Times New Roman" w:hAnsi="Times New Roman"/>
                <w:sz w:val="28"/>
                <w:szCs w:val="28"/>
              </w:rPr>
              <w:t>перемен</w:t>
            </w:r>
            <w:r>
              <w:rPr>
                <w:rFonts w:ascii="Times New Roman" w:hAnsi="Times New Roman"/>
                <w:sz w:val="28"/>
                <w:szCs w:val="28"/>
              </w:rPr>
              <w:t>а</w:t>
            </w:r>
            <w:r w:rsidRPr="00BA24E2">
              <w:rPr>
                <w:rFonts w:ascii="Times New Roman" w:hAnsi="Times New Roman"/>
                <w:sz w:val="28"/>
                <w:szCs w:val="28"/>
              </w:rPr>
              <w:t>»</w:t>
            </w:r>
            <w:r>
              <w:rPr>
                <w:rFonts w:ascii="Times New Roman" w:hAnsi="Times New Roman"/>
                <w:sz w:val="28"/>
                <w:szCs w:val="28"/>
              </w:rPr>
              <w:t>.</w:t>
            </w:r>
          </w:p>
        </w:tc>
      </w:tr>
    </w:tbl>
    <w:p w:rsidR="00640169"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t>План антикризисных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2"/>
        <w:gridCol w:w="4575"/>
      </w:tblGrid>
      <w:tr w:rsidR="00640169" w:rsidRPr="00BA24E2" w:rsidTr="00745B1A">
        <w:tc>
          <w:tcPr>
            <w:tcW w:w="4572"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Наиболее вероятные кризисы</w:t>
            </w:r>
          </w:p>
        </w:tc>
        <w:tc>
          <w:tcPr>
            <w:tcW w:w="4575" w:type="dxa"/>
          </w:tcPr>
          <w:p w:rsidR="00640169" w:rsidRPr="002C0CB1" w:rsidRDefault="00640169" w:rsidP="007035B9">
            <w:pPr>
              <w:spacing w:after="0" w:line="360" w:lineRule="auto"/>
              <w:contextualSpacing/>
              <w:jc w:val="center"/>
              <w:rPr>
                <w:rFonts w:ascii="Times New Roman" w:hAnsi="Times New Roman"/>
                <w:i/>
                <w:sz w:val="28"/>
                <w:szCs w:val="28"/>
              </w:rPr>
            </w:pPr>
            <w:r w:rsidRPr="002C0CB1">
              <w:rPr>
                <w:rFonts w:ascii="Times New Roman" w:hAnsi="Times New Roman"/>
                <w:i/>
                <w:sz w:val="28"/>
                <w:szCs w:val="28"/>
              </w:rPr>
              <w:t>Антикризисные стратегии</w:t>
            </w:r>
          </w:p>
        </w:tc>
      </w:tr>
      <w:tr w:rsidR="00640169" w:rsidRPr="00BA24E2" w:rsidTr="00745B1A">
        <w:tc>
          <w:tcPr>
            <w:tcW w:w="4572"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Распад творческих групп</w:t>
            </w:r>
          </w:p>
        </w:tc>
        <w:tc>
          <w:tcPr>
            <w:tcW w:w="4575"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С</w:t>
            </w:r>
            <w:r w:rsidRPr="00BA24E2">
              <w:rPr>
                <w:rFonts w:ascii="Times New Roman" w:hAnsi="Times New Roman"/>
                <w:sz w:val="28"/>
                <w:szCs w:val="28"/>
              </w:rPr>
              <w:t>оздание новых творческих групп</w:t>
            </w:r>
          </w:p>
        </w:tc>
      </w:tr>
      <w:tr w:rsidR="00640169" w:rsidRPr="00BA24E2" w:rsidTr="00745B1A">
        <w:tc>
          <w:tcPr>
            <w:tcW w:w="4572" w:type="dxa"/>
          </w:tcPr>
          <w:p w:rsidR="00640169" w:rsidRPr="00BA24E2" w:rsidRDefault="00640169" w:rsidP="007035B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Отказ </w:t>
            </w:r>
            <w:r>
              <w:rPr>
                <w:rFonts w:ascii="Times New Roman" w:hAnsi="Times New Roman"/>
                <w:sz w:val="28"/>
                <w:szCs w:val="28"/>
              </w:rPr>
              <w:t xml:space="preserve">администрации школы или  </w:t>
            </w:r>
            <w:r w:rsidRPr="00BA24E2">
              <w:rPr>
                <w:rFonts w:ascii="Times New Roman" w:hAnsi="Times New Roman"/>
                <w:sz w:val="28"/>
                <w:szCs w:val="28"/>
              </w:rPr>
              <w:t xml:space="preserve">учителей младших классов в проведении </w:t>
            </w:r>
            <w:r>
              <w:rPr>
                <w:rFonts w:ascii="Times New Roman" w:hAnsi="Times New Roman"/>
                <w:sz w:val="28"/>
                <w:szCs w:val="28"/>
              </w:rPr>
              <w:t xml:space="preserve">проекта </w:t>
            </w:r>
            <w:r w:rsidRPr="00BA24E2">
              <w:rPr>
                <w:rFonts w:ascii="Times New Roman" w:hAnsi="Times New Roman"/>
                <w:sz w:val="28"/>
                <w:szCs w:val="28"/>
              </w:rPr>
              <w:t>«Весёл</w:t>
            </w:r>
            <w:r>
              <w:rPr>
                <w:rFonts w:ascii="Times New Roman" w:hAnsi="Times New Roman"/>
                <w:sz w:val="28"/>
                <w:szCs w:val="28"/>
              </w:rPr>
              <w:t>ая</w:t>
            </w:r>
            <w:r w:rsidRPr="00BA24E2">
              <w:rPr>
                <w:rFonts w:ascii="Times New Roman" w:hAnsi="Times New Roman"/>
                <w:sz w:val="28"/>
                <w:szCs w:val="28"/>
              </w:rPr>
              <w:t xml:space="preserve"> перемен</w:t>
            </w:r>
            <w:r>
              <w:rPr>
                <w:rFonts w:ascii="Times New Roman" w:hAnsi="Times New Roman"/>
                <w:sz w:val="28"/>
                <w:szCs w:val="28"/>
              </w:rPr>
              <w:t>а</w:t>
            </w:r>
            <w:r w:rsidRPr="00BA24E2">
              <w:rPr>
                <w:rFonts w:ascii="Times New Roman" w:hAnsi="Times New Roman"/>
                <w:sz w:val="28"/>
                <w:szCs w:val="28"/>
              </w:rPr>
              <w:t>»</w:t>
            </w:r>
          </w:p>
        </w:tc>
        <w:tc>
          <w:tcPr>
            <w:tcW w:w="4575" w:type="dxa"/>
          </w:tcPr>
          <w:p w:rsidR="00640169" w:rsidRPr="00BA24E2" w:rsidRDefault="00640169" w:rsidP="007035B9">
            <w:pPr>
              <w:spacing w:after="0" w:line="360" w:lineRule="auto"/>
              <w:contextualSpacing/>
              <w:jc w:val="both"/>
              <w:rPr>
                <w:rFonts w:ascii="Times New Roman" w:hAnsi="Times New Roman"/>
                <w:sz w:val="28"/>
                <w:szCs w:val="28"/>
              </w:rPr>
            </w:pPr>
            <w:r>
              <w:rPr>
                <w:rFonts w:ascii="Times New Roman" w:hAnsi="Times New Roman"/>
                <w:sz w:val="28"/>
                <w:szCs w:val="28"/>
              </w:rPr>
              <w:t>П</w:t>
            </w:r>
            <w:r w:rsidRPr="00BA24E2">
              <w:rPr>
                <w:rFonts w:ascii="Times New Roman" w:hAnsi="Times New Roman"/>
                <w:sz w:val="28"/>
                <w:szCs w:val="28"/>
              </w:rPr>
              <w:t xml:space="preserve">оиск </w:t>
            </w:r>
            <w:r>
              <w:rPr>
                <w:rFonts w:ascii="Times New Roman" w:hAnsi="Times New Roman"/>
                <w:sz w:val="28"/>
                <w:szCs w:val="28"/>
              </w:rPr>
              <w:t xml:space="preserve">новых аргументов в пользу и необходимости реализации  проекта; рождение новых идей и возможностей проведения проекта. </w:t>
            </w:r>
          </w:p>
        </w:tc>
      </w:tr>
    </w:tbl>
    <w:p w:rsidR="00640169" w:rsidRPr="00BA24E2" w:rsidRDefault="00640169" w:rsidP="00640169">
      <w:pPr>
        <w:spacing w:after="0" w:line="360" w:lineRule="auto"/>
        <w:contextualSpacing/>
        <w:jc w:val="both"/>
        <w:rPr>
          <w:rFonts w:ascii="Times New Roman" w:hAnsi="Times New Roman"/>
          <w:b/>
          <w:sz w:val="28"/>
          <w:szCs w:val="28"/>
        </w:rPr>
      </w:pPr>
    </w:p>
    <w:p w:rsidR="00640169"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lastRenderedPageBreak/>
        <w:t>Ожидаемые результаты</w:t>
      </w: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t>Организованный отдых на перемене для ребят улучшит дисциплину, повысит интерес к школе. Игры будут способствовать эмоциональному расслаблению, сбросу стресса. Младшие школьники могут проводить перемены с пользой и безопасно.</w:t>
      </w: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t>Предположительно, что в результате включения во время перемен новых игр и привлечения к ним младших школьников, в школе образуется иная атмосфера: учащиеся станут более организованными, станет меньше происходить конфликтных ситуаций между учащимися.</w:t>
      </w:r>
    </w:p>
    <w:p w:rsidR="00640169" w:rsidRDefault="00640169" w:rsidP="00640169">
      <w:pPr>
        <w:suppressAutoHyphens/>
        <w:spacing w:after="0" w:line="360" w:lineRule="auto"/>
        <w:ind w:firstLine="360"/>
        <w:contextualSpacing/>
        <w:jc w:val="center"/>
        <w:rPr>
          <w:rFonts w:ascii="Times New Roman" w:hAnsi="Times New Roman"/>
          <w:b/>
          <w:color w:val="000000"/>
          <w:sz w:val="28"/>
          <w:szCs w:val="28"/>
          <w:lang w:eastAsia="ar-SA"/>
        </w:rPr>
      </w:pPr>
      <w:r w:rsidRPr="00BA24E2">
        <w:rPr>
          <w:rFonts w:ascii="Times New Roman" w:hAnsi="Times New Roman"/>
          <w:b/>
          <w:color w:val="000000"/>
          <w:sz w:val="28"/>
          <w:szCs w:val="28"/>
          <w:lang w:eastAsia="ar-SA"/>
        </w:rPr>
        <w:t>Дальнейшее развитие проекта</w:t>
      </w:r>
    </w:p>
    <w:p w:rsidR="00640169" w:rsidRDefault="00640169" w:rsidP="00640169">
      <w:pPr>
        <w:suppressAutoHyphens/>
        <w:spacing w:after="0" w:line="360" w:lineRule="auto"/>
        <w:ind w:firstLine="708"/>
        <w:contextualSpacing/>
        <w:jc w:val="both"/>
        <w:rPr>
          <w:rFonts w:ascii="Times New Roman" w:hAnsi="Times New Roman"/>
          <w:sz w:val="28"/>
          <w:szCs w:val="28"/>
          <w:lang w:eastAsia="ar-SA"/>
        </w:rPr>
      </w:pPr>
      <w:r w:rsidRPr="00BA24E2">
        <w:rPr>
          <w:rFonts w:ascii="Times New Roman" w:hAnsi="Times New Roman"/>
          <w:sz w:val="28"/>
          <w:szCs w:val="28"/>
          <w:lang w:eastAsia="ar-SA"/>
        </w:rPr>
        <w:t xml:space="preserve"> Хотя проект рассчитан на короткий срок, все наши участники пришли к единому мнению, что он вполне может быть  долгосрочным, так как желающих ребят активно проводить время на переменках оказалось очень много. И это всё благодаря рассказам и впечатлениям тех школьников, которые участвовали в реализации проекта. Поэтому мы решили не останавливаться на данном этапе и также провести подвижные перемены с другими младшими классами.  </w:t>
      </w:r>
    </w:p>
    <w:p w:rsidR="00640169"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t>Самооценка</w:t>
      </w:r>
    </w:p>
    <w:p w:rsidR="00640169" w:rsidRPr="00BA24E2" w:rsidRDefault="00640169" w:rsidP="0064016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      </w:t>
      </w:r>
      <w:r w:rsidRPr="00BA24E2">
        <w:rPr>
          <w:rFonts w:ascii="Times New Roman" w:hAnsi="Times New Roman"/>
          <w:sz w:val="28"/>
          <w:szCs w:val="28"/>
        </w:rPr>
        <w:tab/>
        <w:t xml:space="preserve">Чувство удовлетворения сопровождало нас в течение всего проекта, с самого начала подготовки, проведения игр на перемене.   Также надо отметить положительное эмоциональное и физиологическое воздействие как на ребят, для которых мы проводили занятия, так и на нас самих,  организаторов проекта. </w:t>
      </w: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t xml:space="preserve">Мы убедились, что организованные подвижные игры помогают держать себя в физической форме, успокаивается нервная система, улучшается настроение, реже возникают конфликтные ситуации между учащимися. Двигательная игровая деятельность доставляет удовольствие, развивает </w:t>
      </w:r>
      <w:proofErr w:type="spellStart"/>
      <w:r w:rsidRPr="00BA24E2">
        <w:rPr>
          <w:rFonts w:ascii="Times New Roman" w:hAnsi="Times New Roman"/>
          <w:sz w:val="28"/>
          <w:szCs w:val="28"/>
        </w:rPr>
        <w:t>саморегуляцию</w:t>
      </w:r>
      <w:proofErr w:type="spellEnd"/>
      <w:r w:rsidRPr="00BA24E2">
        <w:rPr>
          <w:rFonts w:ascii="Times New Roman" w:hAnsi="Times New Roman"/>
          <w:sz w:val="28"/>
          <w:szCs w:val="28"/>
        </w:rPr>
        <w:t xml:space="preserve">, развивает чувство взаимопомощи, находчивости. Также повышается внимательность, собранность, вырабатывается усидчивость и аккуратность в учебных делах. </w:t>
      </w: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lastRenderedPageBreak/>
        <w:t xml:space="preserve"> Я рада, что у меня и моих друзей появилась такая замечательная возможность реализовать себя   в роли педагогов-организаторов, учителей-инструкторов при проведении подвижных перемен для младших школьников. </w:t>
      </w:r>
    </w:p>
    <w:p w:rsidR="00640169" w:rsidRPr="00BA24E2" w:rsidRDefault="00640169" w:rsidP="00640169">
      <w:pPr>
        <w:spacing w:after="0" w:line="360" w:lineRule="auto"/>
        <w:ind w:firstLine="708"/>
        <w:contextualSpacing/>
        <w:jc w:val="both"/>
        <w:rPr>
          <w:rFonts w:ascii="Times New Roman" w:hAnsi="Times New Roman"/>
          <w:sz w:val="28"/>
          <w:szCs w:val="28"/>
        </w:rPr>
      </w:pPr>
      <w:r w:rsidRPr="00BA24E2">
        <w:rPr>
          <w:rFonts w:ascii="Times New Roman" w:hAnsi="Times New Roman"/>
          <w:sz w:val="28"/>
          <w:szCs w:val="28"/>
        </w:rPr>
        <w:t>Процесс организации и проведения проекта лично мне</w:t>
      </w:r>
      <w:r w:rsidRPr="00BA24E2">
        <w:rPr>
          <w:rFonts w:ascii="Times New Roman" w:hAnsi="Times New Roman"/>
          <w:color w:val="FF0000"/>
          <w:sz w:val="28"/>
          <w:szCs w:val="28"/>
        </w:rPr>
        <w:t xml:space="preserve"> </w:t>
      </w:r>
      <w:r w:rsidRPr="00BA24E2">
        <w:rPr>
          <w:rFonts w:ascii="Times New Roman" w:hAnsi="Times New Roman"/>
          <w:sz w:val="28"/>
          <w:szCs w:val="28"/>
        </w:rPr>
        <w:t xml:space="preserve">даёт возможность  устанавливать новые контакты, знакомиться с другими ребятами и находить среди них единомышленников по интересам. </w:t>
      </w:r>
    </w:p>
    <w:p w:rsidR="00640169" w:rsidRPr="00BA24E2" w:rsidRDefault="00640169" w:rsidP="00640169">
      <w:pPr>
        <w:spacing w:after="0" w:line="360" w:lineRule="auto"/>
        <w:contextualSpacing/>
        <w:jc w:val="both"/>
        <w:rPr>
          <w:rFonts w:ascii="Times New Roman" w:hAnsi="Times New Roman"/>
          <w:b/>
          <w:bCs/>
          <w:sz w:val="28"/>
          <w:szCs w:val="28"/>
        </w:rPr>
      </w:pPr>
    </w:p>
    <w:p w:rsidR="00640169" w:rsidRDefault="00640169" w:rsidP="00640169">
      <w:pPr>
        <w:spacing w:after="0" w:line="360" w:lineRule="auto"/>
        <w:contextualSpacing/>
        <w:jc w:val="center"/>
        <w:rPr>
          <w:rFonts w:ascii="Times New Roman" w:hAnsi="Times New Roman"/>
          <w:b/>
          <w:sz w:val="28"/>
          <w:szCs w:val="28"/>
        </w:rPr>
      </w:pPr>
      <w:r w:rsidRPr="00BA24E2">
        <w:rPr>
          <w:rFonts w:ascii="Times New Roman" w:hAnsi="Times New Roman"/>
          <w:b/>
          <w:sz w:val="28"/>
          <w:szCs w:val="28"/>
        </w:rPr>
        <w:t>Заключение</w:t>
      </w:r>
    </w:p>
    <w:p w:rsidR="00640169" w:rsidRDefault="00640169" w:rsidP="00640169">
      <w:pPr>
        <w:spacing w:after="0" w:line="360" w:lineRule="auto"/>
        <w:contextualSpacing/>
        <w:jc w:val="both"/>
        <w:rPr>
          <w:rFonts w:ascii="Times New Roman" w:hAnsi="Times New Roman"/>
          <w:sz w:val="28"/>
          <w:szCs w:val="28"/>
        </w:rPr>
      </w:pPr>
      <w:r w:rsidRPr="00BA24E2">
        <w:rPr>
          <w:rFonts w:ascii="Times New Roman" w:hAnsi="Times New Roman"/>
          <w:sz w:val="28"/>
          <w:szCs w:val="28"/>
        </w:rPr>
        <w:t xml:space="preserve">       </w:t>
      </w:r>
      <w:r>
        <w:rPr>
          <w:rFonts w:ascii="Times New Roman" w:hAnsi="Times New Roman"/>
          <w:sz w:val="28"/>
          <w:szCs w:val="28"/>
        </w:rPr>
        <w:tab/>
      </w:r>
      <w:r w:rsidRPr="00BA24E2">
        <w:rPr>
          <w:rFonts w:ascii="Times New Roman" w:hAnsi="Times New Roman"/>
          <w:sz w:val="28"/>
          <w:szCs w:val="28"/>
        </w:rPr>
        <w:t xml:space="preserve">Работая над проектом «Весёлая перемена», мы уже можем подвести итоги своей деятельности на данном этапе. Главное – это, конечно же, огромное душевное удовольствие, которое мы получали, проходя все этапы проекта. Я еще раз убедилась, что организация переменок способствует созданию благоприятного климата в школьном коллективе, помогает ребятам найти себя в различных видах деятельности. </w:t>
      </w:r>
    </w:p>
    <w:p w:rsidR="00640169" w:rsidRPr="00BA24E2" w:rsidRDefault="00640169" w:rsidP="00640169">
      <w:pPr>
        <w:spacing w:after="0" w:line="360" w:lineRule="auto"/>
        <w:ind w:firstLine="708"/>
        <w:contextualSpacing/>
        <w:jc w:val="both"/>
        <w:rPr>
          <w:rFonts w:ascii="Times New Roman" w:hAnsi="Times New Roman"/>
          <w:b/>
          <w:bCs/>
          <w:sz w:val="28"/>
          <w:szCs w:val="28"/>
        </w:rPr>
      </w:pPr>
      <w:r w:rsidRPr="00BA24E2">
        <w:rPr>
          <w:rFonts w:ascii="Times New Roman" w:hAnsi="Times New Roman"/>
          <w:sz w:val="28"/>
          <w:szCs w:val="28"/>
        </w:rPr>
        <w:t>При реализации проекта, мы столкнулись с необходимостью формирования и развития у себя таких качеств, как организованности, контроля над собой, сплочённости нашей команды, единства в принятии решений.  При этом, в процессе развития взаимопонимания между нами, мы понимали, насколько непросто быть наставником, инструктором, организатором даже в процессе игры! Но очень был приятен и радостен процесс организации и проведения нашего проекта! Мы видели радостные лица учащихся, для которых проводились игры. Поэтому мы решили не останавливаться на достигнутом!</w:t>
      </w:r>
    </w:p>
    <w:p w:rsidR="00640169" w:rsidRPr="00BA24E2" w:rsidRDefault="00640169" w:rsidP="00640169">
      <w:pPr>
        <w:spacing w:after="0" w:line="360" w:lineRule="auto"/>
        <w:contextualSpacing/>
        <w:rPr>
          <w:rFonts w:ascii="Times New Roman" w:hAnsi="Times New Roman"/>
          <w:color w:val="444444"/>
          <w:sz w:val="28"/>
          <w:szCs w:val="28"/>
        </w:rPr>
      </w:pPr>
    </w:p>
    <w:p w:rsidR="00745B1A" w:rsidRDefault="00745B1A" w:rsidP="00640169">
      <w:pPr>
        <w:spacing w:after="0" w:line="360" w:lineRule="auto"/>
        <w:contextualSpacing/>
        <w:jc w:val="right"/>
        <w:rPr>
          <w:rFonts w:ascii="Times New Roman" w:hAnsi="Times New Roman"/>
          <w:b/>
          <w:i/>
          <w:sz w:val="28"/>
          <w:szCs w:val="28"/>
        </w:rPr>
      </w:pPr>
    </w:p>
    <w:p w:rsidR="00745B1A" w:rsidRDefault="00745B1A" w:rsidP="00640169">
      <w:pPr>
        <w:spacing w:after="0" w:line="360" w:lineRule="auto"/>
        <w:contextualSpacing/>
        <w:jc w:val="right"/>
        <w:rPr>
          <w:rFonts w:ascii="Times New Roman" w:hAnsi="Times New Roman"/>
          <w:b/>
          <w:i/>
          <w:sz w:val="28"/>
          <w:szCs w:val="28"/>
        </w:rPr>
      </w:pPr>
    </w:p>
    <w:p w:rsidR="00745B1A" w:rsidRDefault="00745B1A" w:rsidP="00640169">
      <w:pPr>
        <w:spacing w:after="0" w:line="360" w:lineRule="auto"/>
        <w:contextualSpacing/>
        <w:jc w:val="right"/>
        <w:rPr>
          <w:rFonts w:ascii="Times New Roman" w:hAnsi="Times New Roman"/>
          <w:b/>
          <w:i/>
          <w:sz w:val="28"/>
          <w:szCs w:val="28"/>
        </w:rPr>
      </w:pPr>
    </w:p>
    <w:p w:rsidR="00745B1A" w:rsidRDefault="00745B1A" w:rsidP="00640169">
      <w:pPr>
        <w:spacing w:after="0" w:line="360" w:lineRule="auto"/>
        <w:contextualSpacing/>
        <w:jc w:val="right"/>
        <w:rPr>
          <w:rFonts w:ascii="Times New Roman" w:hAnsi="Times New Roman"/>
          <w:b/>
          <w:i/>
          <w:sz w:val="28"/>
          <w:szCs w:val="28"/>
        </w:rPr>
      </w:pPr>
    </w:p>
    <w:p w:rsidR="00745B1A" w:rsidRDefault="00745B1A" w:rsidP="00640169">
      <w:pPr>
        <w:spacing w:after="0" w:line="360" w:lineRule="auto"/>
        <w:contextualSpacing/>
        <w:jc w:val="right"/>
        <w:rPr>
          <w:rFonts w:ascii="Times New Roman" w:hAnsi="Times New Roman"/>
          <w:b/>
          <w:i/>
          <w:sz w:val="28"/>
          <w:szCs w:val="28"/>
        </w:rPr>
      </w:pPr>
    </w:p>
    <w:p w:rsidR="00640169" w:rsidRPr="00BA24E2" w:rsidRDefault="00640169" w:rsidP="00640169">
      <w:pPr>
        <w:spacing w:after="0" w:line="360" w:lineRule="auto"/>
        <w:contextualSpacing/>
        <w:jc w:val="right"/>
        <w:rPr>
          <w:rFonts w:ascii="Times New Roman" w:hAnsi="Times New Roman"/>
          <w:b/>
          <w:i/>
          <w:sz w:val="28"/>
          <w:szCs w:val="28"/>
        </w:rPr>
      </w:pPr>
      <w:r w:rsidRPr="00BA24E2">
        <w:rPr>
          <w:rFonts w:ascii="Times New Roman" w:hAnsi="Times New Roman"/>
          <w:b/>
          <w:i/>
          <w:sz w:val="28"/>
          <w:szCs w:val="28"/>
        </w:rPr>
        <w:lastRenderedPageBreak/>
        <w:t xml:space="preserve">Приложение </w:t>
      </w:r>
    </w:p>
    <w:p w:rsidR="00640169" w:rsidRPr="00312BEB" w:rsidRDefault="00640169" w:rsidP="00640169">
      <w:pPr>
        <w:spacing w:after="0" w:line="360" w:lineRule="auto"/>
        <w:contextualSpacing/>
        <w:jc w:val="center"/>
        <w:rPr>
          <w:rFonts w:ascii="Times New Roman" w:hAnsi="Times New Roman"/>
          <w:b/>
          <w:i/>
          <w:sz w:val="28"/>
          <w:szCs w:val="28"/>
        </w:rPr>
      </w:pPr>
      <w:r w:rsidRPr="00312BEB">
        <w:rPr>
          <w:rFonts w:ascii="Times New Roman" w:hAnsi="Times New Roman"/>
          <w:b/>
          <w:i/>
          <w:sz w:val="28"/>
          <w:szCs w:val="28"/>
        </w:rPr>
        <w:t>Игры</w:t>
      </w:r>
    </w:p>
    <w:p w:rsidR="00640169" w:rsidRPr="00640169" w:rsidRDefault="00640169" w:rsidP="00640169">
      <w:pPr>
        <w:pStyle w:val="a4"/>
        <w:spacing w:before="0" w:beforeAutospacing="0" w:after="0" w:afterAutospacing="0" w:line="360" w:lineRule="auto"/>
        <w:contextualSpacing/>
        <w:rPr>
          <w:b/>
          <w:sz w:val="28"/>
          <w:szCs w:val="28"/>
        </w:rPr>
      </w:pPr>
      <w:r w:rsidRPr="00640169">
        <w:rPr>
          <w:b/>
          <w:sz w:val="28"/>
          <w:szCs w:val="28"/>
        </w:rPr>
        <w:t>«У ДЯДИ АБРАМА»</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xml:space="preserve">У дяди Абрама двенадцать сыновей, двенадцать сыновей у дяди Абрама. Они не ели, не пили и не скучали никогда. Правая рука. </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xml:space="preserve">Все идут по кругу, встряхивая рукой и повторяя те же слова. Затем прибавляются разные части тела с различными движениями (левая рука, правая нога, левая нога, правое плечо, левое плечо, голова и т. д.). Все движения повторяются одновременно. </w:t>
      </w:r>
    </w:p>
    <w:p w:rsidR="00640169" w:rsidRDefault="00640169" w:rsidP="00640169">
      <w:pPr>
        <w:pStyle w:val="a4"/>
        <w:spacing w:before="0" w:beforeAutospacing="0" w:after="0" w:afterAutospacing="0" w:line="360" w:lineRule="auto"/>
        <w:contextualSpacing/>
        <w:rPr>
          <w:b/>
          <w:bCs/>
          <w:sz w:val="28"/>
          <w:szCs w:val="28"/>
        </w:rPr>
      </w:pPr>
      <w:r w:rsidRPr="00640169">
        <w:rPr>
          <w:b/>
          <w:bCs/>
          <w:sz w:val="28"/>
          <w:szCs w:val="28"/>
        </w:rPr>
        <w:t>«КАРЛИКИ И ВЕЛИКАНЫ »</w:t>
      </w:r>
    </w:p>
    <w:p w:rsidR="00640169" w:rsidRPr="00640169" w:rsidRDefault="00640169" w:rsidP="00640169">
      <w:pPr>
        <w:pStyle w:val="a4"/>
        <w:spacing w:before="0" w:beforeAutospacing="0" w:after="0" w:afterAutospacing="0" w:line="360" w:lineRule="auto"/>
        <w:contextualSpacing/>
        <w:rPr>
          <w:sz w:val="28"/>
          <w:szCs w:val="28"/>
        </w:rPr>
      </w:pPr>
      <w:r w:rsidRPr="00640169">
        <w:rPr>
          <w:sz w:val="28"/>
          <w:szCs w:val="28"/>
        </w:rPr>
        <w:t>Ведущий договаривается с ребятами, что, если он скажет «великаны», все должны подняться на носки и поднять обе руки вверх; если же он скажет «карлики», все должны присесть на корточки и вытянуть руки вперед. Сначала руководитель проводит репетицию, при этом он может не делать движений. Потом, проводя игру, ведущий может время от времени показывать движения не</w:t>
      </w:r>
      <w:r w:rsidRPr="00640169">
        <w:rPr>
          <w:sz w:val="28"/>
          <w:szCs w:val="28"/>
        </w:rPr>
        <w:softHyphen/>
        <w:t xml:space="preserve">впопад. Можно движения изменить: на слове «карлики» — сводят руки, соединяя ладони, на слове «великаны» —широко разводят руки в стороны. </w:t>
      </w:r>
    </w:p>
    <w:p w:rsidR="00640169" w:rsidRPr="00640169" w:rsidRDefault="00640169" w:rsidP="00640169">
      <w:pPr>
        <w:pStyle w:val="a4"/>
        <w:spacing w:before="0" w:beforeAutospacing="0" w:after="0" w:afterAutospacing="0" w:line="360" w:lineRule="auto"/>
        <w:contextualSpacing/>
        <w:rPr>
          <w:sz w:val="28"/>
          <w:szCs w:val="28"/>
        </w:rPr>
      </w:pPr>
      <w:r w:rsidRPr="00640169">
        <w:rPr>
          <w:b/>
          <w:bCs/>
          <w:sz w:val="28"/>
          <w:szCs w:val="28"/>
        </w:rPr>
        <w:t xml:space="preserve">«ОХОТНИКИ» </w:t>
      </w:r>
      <w:r w:rsidRPr="00640169">
        <w:rPr>
          <w:sz w:val="28"/>
          <w:szCs w:val="28"/>
        </w:rPr>
        <w:t> </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Ведущий предлагает залу поохотиться на льва. Для этого всем нужно просто повторять за ним слова и некоторые движения.</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Мы охотники на льва! — стучим себя кулаком в грудь.</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Не боимся мы его! — мотаем головой.</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У нас огромное ружье! — показываем руками что-то большое.</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И длинный меч! Ух! — на «Ух!» делаем вид, что рубим что-то мечом.</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Ой, что это?! — приставляем руку козырьком к глазам.</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После того, как зал спросит «Что это?!», ведущий отвечает залу:</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 Болото! Над ним не пролететь! (показывает руками обход поверху) Его не обойти! (показывает руками обход вокруг) Под ним не проползти!    Дорога напрямик!!! (показывает рукой вперед)</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lastRenderedPageBreak/>
        <w:t>Затем весь зал вместе с ведущим идет по болоту, повторяя «</w:t>
      </w:r>
      <w:proofErr w:type="spellStart"/>
      <w:r w:rsidRPr="00640169">
        <w:rPr>
          <w:sz w:val="28"/>
          <w:szCs w:val="28"/>
        </w:rPr>
        <w:t>Чап-чап-чап</w:t>
      </w:r>
      <w:proofErr w:type="spellEnd"/>
      <w:r w:rsidRPr="00640169">
        <w:rPr>
          <w:sz w:val="28"/>
          <w:szCs w:val="28"/>
        </w:rPr>
        <w:t>!» и хлюпая ладонями. Потом повторяем все сначала, но по дороге нам встречаются:</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Лес. Говорим «Хрусть-хрусть-хрусть!» и руками раздвигаем ветки. Море. Говорим «</w:t>
      </w:r>
      <w:proofErr w:type="spellStart"/>
      <w:r w:rsidRPr="00640169">
        <w:rPr>
          <w:sz w:val="28"/>
          <w:szCs w:val="28"/>
        </w:rPr>
        <w:t>Буль-буль-буль</w:t>
      </w:r>
      <w:proofErr w:type="spellEnd"/>
      <w:r w:rsidRPr="00640169">
        <w:rPr>
          <w:sz w:val="28"/>
          <w:szCs w:val="28"/>
        </w:rPr>
        <w:t>!» и делаем вид, что плывем.</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Пустыня. Говорим «</w:t>
      </w:r>
      <w:proofErr w:type="spellStart"/>
      <w:r w:rsidRPr="00640169">
        <w:rPr>
          <w:sz w:val="28"/>
          <w:szCs w:val="28"/>
        </w:rPr>
        <w:t>Шшш-шшш-шш</w:t>
      </w:r>
      <w:proofErr w:type="spellEnd"/>
      <w:r w:rsidRPr="00640169">
        <w:rPr>
          <w:sz w:val="28"/>
          <w:szCs w:val="28"/>
        </w:rPr>
        <w:t>!» и делаем вид, что идем по пустыне.</w:t>
      </w:r>
    </w:p>
    <w:p w:rsidR="00640169" w:rsidRPr="00640169" w:rsidRDefault="00640169" w:rsidP="00640169">
      <w:pPr>
        <w:pStyle w:val="a4"/>
        <w:spacing w:before="0" w:beforeAutospacing="0" w:after="0" w:afterAutospacing="0" w:line="360" w:lineRule="auto"/>
        <w:contextualSpacing/>
        <w:jc w:val="both"/>
        <w:rPr>
          <w:sz w:val="28"/>
          <w:szCs w:val="28"/>
        </w:rPr>
      </w:pPr>
      <w:r w:rsidRPr="00640169">
        <w:rPr>
          <w:sz w:val="28"/>
          <w:szCs w:val="28"/>
        </w:rPr>
        <w:t>И вот, наконец, сам лев: ведущий неожиданно кричит «</w:t>
      </w:r>
      <w:proofErr w:type="spellStart"/>
      <w:r w:rsidRPr="00640169">
        <w:rPr>
          <w:sz w:val="28"/>
          <w:szCs w:val="28"/>
        </w:rPr>
        <w:t>Р-р-р-р</w:t>
      </w:r>
      <w:proofErr w:type="spellEnd"/>
      <w:r w:rsidRPr="00640169">
        <w:rPr>
          <w:sz w:val="28"/>
          <w:szCs w:val="28"/>
        </w:rPr>
        <w:t>!!!», все пугаются и в обратном порядке быстро-быстро убегают по пустыне, морю, лесу, болоту. Затем все отирают пот со лба, славно, мол, поохотились.</w:t>
      </w:r>
    </w:p>
    <w:p w:rsidR="00640169" w:rsidRPr="00640169" w:rsidRDefault="00640169" w:rsidP="00640169">
      <w:pPr>
        <w:spacing w:after="0" w:line="360" w:lineRule="auto"/>
        <w:contextualSpacing/>
        <w:rPr>
          <w:rFonts w:ascii="Times New Roman" w:hAnsi="Times New Roman" w:cs="Times New Roman"/>
          <w:b/>
          <w:sz w:val="28"/>
          <w:szCs w:val="28"/>
        </w:rPr>
      </w:pPr>
      <w:r w:rsidRPr="00640169">
        <w:rPr>
          <w:rFonts w:ascii="Times New Roman" w:hAnsi="Times New Roman" w:cs="Times New Roman"/>
          <w:b/>
          <w:sz w:val="28"/>
          <w:szCs w:val="28"/>
        </w:rPr>
        <w:t>«ИППОДРОМ»</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Играющие вместе с ведущим размеренно хлопают по коленям, имитируя топот копыт.</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Кони выходят на старт. Трибуны ревут. (Играющие имитируют крики и возгласы поддержки).</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Внимание! На старт! Марш! (Играющие вместе с ведущим постепенно убыстряют «бег»).</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Барьер! (Играющие делают один хлопок сразу двумя ладонями).</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Двойной барьер! (Играющие делают два хлопка сразу двумя ладонями).</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Бежим по мостовой. (Играющие вместе с ведущим поочередно ударяют ладошками себе по коленям).</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Бежим по траве. (Играющие трут ладонью о ладонь).</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lastRenderedPageBreak/>
        <w:t>Трибуны с девочками кричат! (Девочки кричат слова поддержки своим коням: «Давай, давай!», «Эгей!» и так далее).</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Трибуны мальчиков кричат! (Мальчики кричат слова поддержки свои коням: «Давай, давай!», «Эгей!» и так далее).</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Скоро финиш! (Играющие вместе с ведущим убыстряют удары ладоней по коленям).</w:t>
      </w:r>
    </w:p>
    <w:p w:rsidR="00640169" w:rsidRPr="00640169" w:rsidRDefault="00640169" w:rsidP="00640169">
      <w:pPr>
        <w:spacing w:after="0" w:line="360" w:lineRule="auto"/>
        <w:contextualSpacing/>
        <w:jc w:val="both"/>
        <w:rPr>
          <w:rFonts w:ascii="Times New Roman" w:hAnsi="Times New Roman" w:cs="Times New Roman"/>
          <w:i/>
          <w:sz w:val="28"/>
          <w:szCs w:val="28"/>
        </w:rPr>
      </w:pPr>
      <w:r w:rsidRPr="00640169">
        <w:rPr>
          <w:rFonts w:ascii="Times New Roman" w:hAnsi="Times New Roman" w:cs="Times New Roman"/>
          <w:i/>
          <w:sz w:val="28"/>
          <w:szCs w:val="28"/>
        </w:rPr>
        <w:t>Ведущий:</w:t>
      </w:r>
    </w:p>
    <w:p w:rsidR="00640169" w:rsidRPr="00640169" w:rsidRDefault="00640169" w:rsidP="00640169">
      <w:pPr>
        <w:spacing w:after="0" w:line="360" w:lineRule="auto"/>
        <w:contextualSpacing/>
        <w:jc w:val="both"/>
        <w:rPr>
          <w:rFonts w:ascii="Times New Roman" w:hAnsi="Times New Roman" w:cs="Times New Roman"/>
          <w:sz w:val="28"/>
          <w:szCs w:val="28"/>
        </w:rPr>
      </w:pPr>
      <w:r w:rsidRPr="00640169">
        <w:rPr>
          <w:rFonts w:ascii="Times New Roman" w:hAnsi="Times New Roman" w:cs="Times New Roman"/>
          <w:sz w:val="28"/>
          <w:szCs w:val="28"/>
        </w:rPr>
        <w:t>Финиш! Награждение победителей! (Все хлопают в ладоши).</w:t>
      </w:r>
    </w:p>
    <w:p w:rsidR="00640169" w:rsidRPr="00640169" w:rsidRDefault="00640169" w:rsidP="00640169">
      <w:pPr>
        <w:overflowPunct w:val="0"/>
        <w:autoSpaceDE w:val="0"/>
        <w:autoSpaceDN w:val="0"/>
        <w:adjustRightInd w:val="0"/>
        <w:spacing w:after="0" w:line="360" w:lineRule="auto"/>
        <w:ind w:right="-993" w:firstLine="709"/>
        <w:contextualSpacing/>
        <w:jc w:val="both"/>
        <w:rPr>
          <w:rFonts w:ascii="Times New Roman" w:hAnsi="Times New Roman" w:cs="Times New Roman"/>
          <w:b/>
          <w:sz w:val="28"/>
          <w:szCs w:val="28"/>
        </w:rPr>
      </w:pPr>
      <w:r w:rsidRPr="00640169">
        <w:rPr>
          <w:rFonts w:ascii="Times New Roman" w:hAnsi="Times New Roman" w:cs="Times New Roman"/>
          <w:b/>
          <w:sz w:val="28"/>
          <w:szCs w:val="28"/>
        </w:rPr>
        <w:t>«ЧЕТЫРЕ СТИХИИ»</w:t>
      </w:r>
    </w:p>
    <w:p w:rsidR="00640169" w:rsidRPr="00640169" w:rsidRDefault="00640169" w:rsidP="00640169">
      <w:pPr>
        <w:overflowPunct w:val="0"/>
        <w:autoSpaceDE w:val="0"/>
        <w:autoSpaceDN w:val="0"/>
        <w:adjustRightInd w:val="0"/>
        <w:spacing w:after="0" w:line="360" w:lineRule="auto"/>
        <w:ind w:right="-993"/>
        <w:contextualSpacing/>
        <w:jc w:val="both"/>
        <w:rPr>
          <w:rFonts w:ascii="Times New Roman" w:hAnsi="Times New Roman" w:cs="Times New Roman"/>
          <w:sz w:val="28"/>
          <w:szCs w:val="28"/>
        </w:rPr>
      </w:pPr>
      <w:r w:rsidRPr="00640169">
        <w:rPr>
          <w:rFonts w:ascii="Times New Roman" w:hAnsi="Times New Roman" w:cs="Times New Roman"/>
          <w:sz w:val="28"/>
          <w:szCs w:val="28"/>
        </w:rPr>
        <w:t>Дети сидят на стульях по кругу. По команде ведущего выполняют определённое движение руками.</w:t>
      </w:r>
    </w:p>
    <w:p w:rsidR="00640169" w:rsidRPr="00640169" w:rsidRDefault="00640169" w:rsidP="00640169">
      <w:pPr>
        <w:overflowPunct w:val="0"/>
        <w:autoSpaceDE w:val="0"/>
        <w:autoSpaceDN w:val="0"/>
        <w:adjustRightInd w:val="0"/>
        <w:spacing w:after="0" w:line="360" w:lineRule="auto"/>
        <w:ind w:right="-993" w:firstLine="709"/>
        <w:contextualSpacing/>
        <w:jc w:val="both"/>
        <w:rPr>
          <w:rFonts w:ascii="Times New Roman" w:hAnsi="Times New Roman" w:cs="Times New Roman"/>
          <w:b/>
          <w:sz w:val="28"/>
          <w:szCs w:val="28"/>
        </w:rPr>
      </w:pPr>
      <w:r w:rsidRPr="00640169">
        <w:rPr>
          <w:rFonts w:ascii="Times New Roman" w:hAnsi="Times New Roman" w:cs="Times New Roman"/>
          <w:b/>
          <w:sz w:val="28"/>
          <w:szCs w:val="28"/>
        </w:rPr>
        <w:t>Команда</w:t>
      </w:r>
      <w:r w:rsidRPr="00640169">
        <w:rPr>
          <w:rFonts w:ascii="Times New Roman" w:hAnsi="Times New Roman" w:cs="Times New Roman"/>
          <w:b/>
          <w:sz w:val="28"/>
          <w:szCs w:val="28"/>
        </w:rPr>
        <w:tab/>
      </w:r>
      <w:r w:rsidRPr="00640169">
        <w:rPr>
          <w:rFonts w:ascii="Times New Roman" w:hAnsi="Times New Roman" w:cs="Times New Roman"/>
          <w:b/>
          <w:sz w:val="28"/>
          <w:szCs w:val="28"/>
        </w:rPr>
        <w:tab/>
      </w:r>
      <w:r w:rsidRPr="00640169">
        <w:rPr>
          <w:rFonts w:ascii="Times New Roman" w:hAnsi="Times New Roman" w:cs="Times New Roman"/>
          <w:b/>
          <w:sz w:val="28"/>
          <w:szCs w:val="28"/>
        </w:rPr>
        <w:tab/>
      </w:r>
      <w:r w:rsidRPr="00640169">
        <w:rPr>
          <w:rFonts w:ascii="Times New Roman" w:hAnsi="Times New Roman" w:cs="Times New Roman"/>
          <w:b/>
          <w:sz w:val="28"/>
          <w:szCs w:val="28"/>
        </w:rPr>
        <w:tab/>
      </w:r>
      <w:r w:rsidRPr="00640169">
        <w:rPr>
          <w:rFonts w:ascii="Times New Roman" w:hAnsi="Times New Roman" w:cs="Times New Roman"/>
          <w:b/>
          <w:sz w:val="28"/>
          <w:szCs w:val="28"/>
        </w:rPr>
        <w:tab/>
        <w:t>Движение</w:t>
      </w:r>
    </w:p>
    <w:p w:rsidR="00640169" w:rsidRPr="00640169" w:rsidRDefault="00640169" w:rsidP="00640169">
      <w:pPr>
        <w:overflowPunct w:val="0"/>
        <w:autoSpaceDE w:val="0"/>
        <w:autoSpaceDN w:val="0"/>
        <w:adjustRightInd w:val="0"/>
        <w:spacing w:after="0" w:line="360" w:lineRule="auto"/>
        <w:ind w:right="-993" w:firstLine="709"/>
        <w:contextualSpacing/>
        <w:jc w:val="both"/>
        <w:rPr>
          <w:rFonts w:ascii="Times New Roman" w:hAnsi="Times New Roman" w:cs="Times New Roman"/>
          <w:sz w:val="28"/>
          <w:szCs w:val="28"/>
        </w:rPr>
      </w:pPr>
      <w:r w:rsidRPr="00640169">
        <w:rPr>
          <w:rFonts w:ascii="Times New Roman" w:hAnsi="Times New Roman" w:cs="Times New Roman"/>
          <w:sz w:val="28"/>
          <w:szCs w:val="28"/>
        </w:rPr>
        <w:t>“Земля</w:t>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t>Опускают руки вниз</w:t>
      </w:r>
    </w:p>
    <w:p w:rsidR="00640169" w:rsidRPr="00640169" w:rsidRDefault="00640169" w:rsidP="00640169">
      <w:pPr>
        <w:overflowPunct w:val="0"/>
        <w:autoSpaceDE w:val="0"/>
        <w:autoSpaceDN w:val="0"/>
        <w:adjustRightInd w:val="0"/>
        <w:spacing w:after="0" w:line="360" w:lineRule="auto"/>
        <w:ind w:right="-993" w:firstLine="709"/>
        <w:contextualSpacing/>
        <w:jc w:val="both"/>
        <w:rPr>
          <w:rFonts w:ascii="Times New Roman" w:hAnsi="Times New Roman" w:cs="Times New Roman"/>
          <w:sz w:val="28"/>
          <w:szCs w:val="28"/>
        </w:rPr>
      </w:pPr>
      <w:r w:rsidRPr="00640169">
        <w:rPr>
          <w:rFonts w:ascii="Times New Roman" w:hAnsi="Times New Roman" w:cs="Times New Roman"/>
          <w:sz w:val="28"/>
          <w:szCs w:val="28"/>
        </w:rPr>
        <w:t>“Вода”</w:t>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t>Вытягивают руки вперед</w:t>
      </w:r>
    </w:p>
    <w:p w:rsidR="00640169" w:rsidRPr="00640169" w:rsidRDefault="00640169" w:rsidP="00640169">
      <w:pPr>
        <w:overflowPunct w:val="0"/>
        <w:autoSpaceDE w:val="0"/>
        <w:autoSpaceDN w:val="0"/>
        <w:adjustRightInd w:val="0"/>
        <w:spacing w:after="0" w:line="360" w:lineRule="auto"/>
        <w:ind w:right="-993" w:firstLine="709"/>
        <w:contextualSpacing/>
        <w:jc w:val="both"/>
        <w:rPr>
          <w:rFonts w:ascii="Times New Roman" w:hAnsi="Times New Roman" w:cs="Times New Roman"/>
          <w:sz w:val="28"/>
          <w:szCs w:val="28"/>
        </w:rPr>
      </w:pPr>
      <w:r w:rsidRPr="00640169">
        <w:rPr>
          <w:rFonts w:ascii="Times New Roman" w:hAnsi="Times New Roman" w:cs="Times New Roman"/>
          <w:sz w:val="28"/>
          <w:szCs w:val="28"/>
        </w:rPr>
        <w:t>“Воздух”</w:t>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t>Поднимают руки вверх</w:t>
      </w:r>
    </w:p>
    <w:p w:rsidR="00640169" w:rsidRPr="00640169" w:rsidRDefault="00640169" w:rsidP="00640169">
      <w:pPr>
        <w:overflowPunct w:val="0"/>
        <w:autoSpaceDE w:val="0"/>
        <w:autoSpaceDN w:val="0"/>
        <w:adjustRightInd w:val="0"/>
        <w:spacing w:after="0" w:line="360" w:lineRule="auto"/>
        <w:ind w:right="-993" w:firstLine="709"/>
        <w:contextualSpacing/>
        <w:jc w:val="both"/>
        <w:rPr>
          <w:rFonts w:ascii="Times New Roman" w:hAnsi="Times New Roman" w:cs="Times New Roman"/>
          <w:sz w:val="28"/>
          <w:szCs w:val="28"/>
        </w:rPr>
      </w:pPr>
      <w:r w:rsidRPr="00640169">
        <w:rPr>
          <w:rFonts w:ascii="Times New Roman" w:hAnsi="Times New Roman" w:cs="Times New Roman"/>
          <w:sz w:val="28"/>
          <w:szCs w:val="28"/>
        </w:rPr>
        <w:t>“Огонь”</w:t>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t xml:space="preserve">Вращают руками в локтевых и лучезапястных </w:t>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r>
      <w:r w:rsidRPr="00640169">
        <w:rPr>
          <w:rFonts w:ascii="Times New Roman" w:hAnsi="Times New Roman" w:cs="Times New Roman"/>
          <w:sz w:val="28"/>
          <w:szCs w:val="28"/>
        </w:rPr>
        <w:tab/>
        <w:t>суставах.</w:t>
      </w:r>
    </w:p>
    <w:sectPr w:rsidR="00640169" w:rsidRPr="00640169" w:rsidSect="00506F47">
      <w:type w:val="continuous"/>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5E09"/>
    <w:multiLevelType w:val="hybridMultilevel"/>
    <w:tmpl w:val="9E8C04E2"/>
    <w:lvl w:ilvl="0" w:tplc="35BCB784">
      <w:start w:val="1"/>
      <w:numFmt w:val="bullet"/>
      <w:lvlText w:val=""/>
      <w:lvlJc w:val="left"/>
      <w:pPr>
        <w:tabs>
          <w:tab w:val="num" w:pos="360"/>
        </w:tabs>
        <w:ind w:left="360" w:hanging="360"/>
      </w:pPr>
      <w:rPr>
        <w:rFonts w:ascii="Symbol" w:hAnsi="Symbol" w:hint="default"/>
        <w:i w:val="0"/>
        <w:sz w:val="14"/>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nsid w:val="1D587605"/>
    <w:multiLevelType w:val="hybridMultilevel"/>
    <w:tmpl w:val="ED269288"/>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23C052F"/>
    <w:multiLevelType w:val="hybridMultilevel"/>
    <w:tmpl w:val="EFE249BA"/>
    <w:lvl w:ilvl="0" w:tplc="85A6A6AE">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795" w:hanging="360"/>
      </w:pPr>
      <w:rPr>
        <w:rFonts w:cs="Times New Roman"/>
      </w:rPr>
    </w:lvl>
    <w:lvl w:ilvl="2" w:tplc="0419001B" w:tentative="1">
      <w:start w:val="1"/>
      <w:numFmt w:val="lowerRoman"/>
      <w:lvlText w:val="%3."/>
      <w:lvlJc w:val="right"/>
      <w:pPr>
        <w:ind w:left="1515" w:hanging="180"/>
      </w:pPr>
      <w:rPr>
        <w:rFonts w:cs="Times New Roman"/>
      </w:rPr>
    </w:lvl>
    <w:lvl w:ilvl="3" w:tplc="0419000F" w:tentative="1">
      <w:start w:val="1"/>
      <w:numFmt w:val="decimal"/>
      <w:lvlText w:val="%4."/>
      <w:lvlJc w:val="left"/>
      <w:pPr>
        <w:ind w:left="2235" w:hanging="360"/>
      </w:pPr>
      <w:rPr>
        <w:rFonts w:cs="Times New Roman"/>
      </w:rPr>
    </w:lvl>
    <w:lvl w:ilvl="4" w:tplc="04190019" w:tentative="1">
      <w:start w:val="1"/>
      <w:numFmt w:val="lowerLetter"/>
      <w:lvlText w:val="%5."/>
      <w:lvlJc w:val="left"/>
      <w:pPr>
        <w:ind w:left="2955" w:hanging="360"/>
      </w:pPr>
      <w:rPr>
        <w:rFonts w:cs="Times New Roman"/>
      </w:rPr>
    </w:lvl>
    <w:lvl w:ilvl="5" w:tplc="0419001B" w:tentative="1">
      <w:start w:val="1"/>
      <w:numFmt w:val="lowerRoman"/>
      <w:lvlText w:val="%6."/>
      <w:lvlJc w:val="right"/>
      <w:pPr>
        <w:ind w:left="3675" w:hanging="180"/>
      </w:pPr>
      <w:rPr>
        <w:rFonts w:cs="Times New Roman"/>
      </w:rPr>
    </w:lvl>
    <w:lvl w:ilvl="6" w:tplc="0419000F" w:tentative="1">
      <w:start w:val="1"/>
      <w:numFmt w:val="decimal"/>
      <w:lvlText w:val="%7."/>
      <w:lvlJc w:val="left"/>
      <w:pPr>
        <w:ind w:left="4395" w:hanging="360"/>
      </w:pPr>
      <w:rPr>
        <w:rFonts w:cs="Times New Roman"/>
      </w:rPr>
    </w:lvl>
    <w:lvl w:ilvl="7" w:tplc="04190019" w:tentative="1">
      <w:start w:val="1"/>
      <w:numFmt w:val="lowerLetter"/>
      <w:lvlText w:val="%8."/>
      <w:lvlJc w:val="left"/>
      <w:pPr>
        <w:ind w:left="5115" w:hanging="360"/>
      </w:pPr>
      <w:rPr>
        <w:rFonts w:cs="Times New Roman"/>
      </w:rPr>
    </w:lvl>
    <w:lvl w:ilvl="8" w:tplc="0419001B" w:tentative="1">
      <w:start w:val="1"/>
      <w:numFmt w:val="lowerRoman"/>
      <w:lvlText w:val="%9."/>
      <w:lvlJc w:val="right"/>
      <w:pPr>
        <w:ind w:left="5835" w:hanging="180"/>
      </w:pPr>
      <w:rPr>
        <w:rFonts w:cs="Times New Roman"/>
      </w:rPr>
    </w:lvl>
  </w:abstractNum>
  <w:abstractNum w:abstractNumId="3">
    <w:nsid w:val="39BC2FBA"/>
    <w:multiLevelType w:val="multilevel"/>
    <w:tmpl w:val="73B8F7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40169"/>
    <w:rsid w:val="004502EB"/>
    <w:rsid w:val="00640169"/>
    <w:rsid w:val="00745B1A"/>
    <w:rsid w:val="00A44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0169"/>
    <w:pPr>
      <w:spacing w:after="160" w:line="259" w:lineRule="auto"/>
      <w:ind w:left="720"/>
      <w:contextualSpacing/>
    </w:pPr>
    <w:rPr>
      <w:rFonts w:ascii="Calibri" w:eastAsia="Calibri" w:hAnsi="Calibri" w:cs="Times New Roman"/>
      <w:lang w:eastAsia="en-US"/>
    </w:rPr>
  </w:style>
  <w:style w:type="paragraph" w:styleId="a4">
    <w:name w:val="Normal (Web)"/>
    <w:basedOn w:val="a"/>
    <w:uiPriority w:val="99"/>
    <w:semiHidden/>
    <w:rsid w:val="006401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Roma</cp:lastModifiedBy>
  <cp:revision>4</cp:revision>
  <dcterms:created xsi:type="dcterms:W3CDTF">2019-09-11T05:28:00Z</dcterms:created>
  <dcterms:modified xsi:type="dcterms:W3CDTF">2019-09-11T05:44:00Z</dcterms:modified>
</cp:coreProperties>
</file>