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9E" w:rsidRPr="00805D6C" w:rsidRDefault="00EB559E" w:rsidP="00D67244">
      <w:pPr>
        <w:rPr>
          <w:b/>
          <w:color w:val="000000" w:themeColor="text1"/>
          <w:sz w:val="32"/>
        </w:rPr>
      </w:pPr>
    </w:p>
    <w:p w:rsidR="00EB559E" w:rsidRPr="00E66338" w:rsidRDefault="00EB559E" w:rsidP="00E66338">
      <w:pPr>
        <w:jc w:val="center"/>
        <w:rPr>
          <w:rFonts w:ascii="Times New Roman" w:hAnsi="Times New Roman" w:cs="Times New Roman"/>
          <w:b/>
          <w:color w:val="000000" w:themeColor="text1"/>
          <w:sz w:val="48"/>
        </w:rPr>
      </w:pPr>
    </w:p>
    <w:p w:rsidR="00E66338" w:rsidRDefault="00EB559E" w:rsidP="00E663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6338">
        <w:rPr>
          <w:rFonts w:ascii="Times New Roman" w:hAnsi="Times New Roman" w:cs="Times New Roman"/>
          <w:b/>
          <w:sz w:val="48"/>
          <w:szCs w:val="48"/>
        </w:rPr>
        <w:t>Эстетическое и физическое развитие ребёнка средс</w:t>
      </w:r>
      <w:r w:rsidR="00E66338" w:rsidRPr="00E66338">
        <w:rPr>
          <w:rFonts w:ascii="Times New Roman" w:hAnsi="Times New Roman" w:cs="Times New Roman"/>
          <w:b/>
          <w:sz w:val="48"/>
          <w:szCs w:val="48"/>
        </w:rPr>
        <w:t xml:space="preserve">твами </w:t>
      </w:r>
    </w:p>
    <w:p w:rsidR="00EB559E" w:rsidRPr="00E66338" w:rsidRDefault="00E66338" w:rsidP="00E663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66338">
        <w:rPr>
          <w:rFonts w:ascii="Times New Roman" w:hAnsi="Times New Roman" w:cs="Times New Roman"/>
          <w:b/>
          <w:sz w:val="48"/>
          <w:szCs w:val="48"/>
        </w:rPr>
        <w:t>танцевального творчества</w:t>
      </w:r>
    </w:p>
    <w:p w:rsidR="00EB559E" w:rsidRPr="00AA11CD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8"/>
        </w:rPr>
      </w:pPr>
    </w:p>
    <w:p w:rsidR="00EB559E" w:rsidRPr="00AA11CD" w:rsidRDefault="00D91A02" w:rsidP="00EB559E">
      <w:pPr>
        <w:jc w:val="center"/>
        <w:rPr>
          <w:rFonts w:ascii="Times New Roman" w:hAnsi="Times New Roman" w:cs="Times New Roman"/>
          <w:color w:val="000000" w:themeColor="text1"/>
          <w:sz w:val="48"/>
        </w:rPr>
      </w:pPr>
      <w:r>
        <w:rPr>
          <w:rFonts w:ascii="Times New Roman" w:hAnsi="Times New Roman" w:cs="Times New Roman"/>
          <w:noProof/>
          <w:color w:val="000000" w:themeColor="text1"/>
          <w:sz w:val="48"/>
        </w:rPr>
        <w:drawing>
          <wp:inline distT="0" distB="0" distL="0" distR="0">
            <wp:extent cx="5940425" cy="4024630"/>
            <wp:effectExtent l="19050" t="0" r="3175" b="0"/>
            <wp:docPr id="1" name="Рисунок 0" descr="detskie-tant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skie-tants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D67244" w:rsidRDefault="00D67244" w:rsidP="00D67244">
      <w:pPr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Pr="002072E9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40"/>
        </w:rPr>
      </w:pPr>
    </w:p>
    <w:p w:rsidR="00EB559E" w:rsidRPr="002072E9" w:rsidRDefault="00EB559E" w:rsidP="00EB5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E9">
        <w:rPr>
          <w:rFonts w:ascii="Times New Roman" w:hAnsi="Times New Roman" w:cs="Times New Roman"/>
          <w:sz w:val="28"/>
          <w:szCs w:val="28"/>
        </w:rPr>
        <w:t>Наш адрес:</w:t>
      </w:r>
    </w:p>
    <w:p w:rsidR="00EB559E" w:rsidRPr="002072E9" w:rsidRDefault="00EB559E" w:rsidP="00EB5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E9">
        <w:rPr>
          <w:rFonts w:ascii="Times New Roman" w:hAnsi="Times New Roman" w:cs="Times New Roman"/>
          <w:sz w:val="28"/>
          <w:szCs w:val="28"/>
        </w:rPr>
        <w:t xml:space="preserve">652600, </w:t>
      </w:r>
      <w:proofErr w:type="spellStart"/>
      <w:r w:rsidRPr="002072E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072E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072E9">
        <w:rPr>
          <w:rFonts w:ascii="Times New Roman" w:hAnsi="Times New Roman" w:cs="Times New Roman"/>
          <w:sz w:val="28"/>
          <w:szCs w:val="28"/>
        </w:rPr>
        <w:t>елово</w:t>
      </w:r>
      <w:proofErr w:type="spellEnd"/>
      <w:r w:rsidRPr="002072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559E" w:rsidRPr="002072E9" w:rsidRDefault="00EB559E" w:rsidP="00EB5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E9">
        <w:rPr>
          <w:rFonts w:ascii="Times New Roman" w:hAnsi="Times New Roman" w:cs="Times New Roman"/>
          <w:sz w:val="28"/>
          <w:szCs w:val="28"/>
        </w:rPr>
        <w:t>Кемеровская область,</w:t>
      </w:r>
    </w:p>
    <w:p w:rsidR="00EB559E" w:rsidRPr="002072E9" w:rsidRDefault="00EB559E" w:rsidP="00EB5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2E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072E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072E9">
        <w:rPr>
          <w:rFonts w:ascii="Times New Roman" w:hAnsi="Times New Roman" w:cs="Times New Roman"/>
          <w:sz w:val="28"/>
          <w:szCs w:val="28"/>
        </w:rPr>
        <w:t>оветская</w:t>
      </w:r>
      <w:proofErr w:type="spellEnd"/>
      <w:r w:rsidRPr="002072E9">
        <w:rPr>
          <w:rFonts w:ascii="Times New Roman" w:hAnsi="Times New Roman" w:cs="Times New Roman"/>
          <w:sz w:val="28"/>
          <w:szCs w:val="28"/>
        </w:rPr>
        <w:t xml:space="preserve"> ,44,</w:t>
      </w:r>
    </w:p>
    <w:p w:rsidR="00EB559E" w:rsidRPr="002072E9" w:rsidRDefault="00EB559E" w:rsidP="00EB5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E9">
        <w:rPr>
          <w:rFonts w:ascii="Times New Roman" w:hAnsi="Times New Roman" w:cs="Times New Roman"/>
          <w:sz w:val="28"/>
          <w:szCs w:val="28"/>
        </w:rPr>
        <w:t xml:space="preserve">тел.: 8 (384 52) 2-29-96 </w:t>
      </w:r>
    </w:p>
    <w:p w:rsidR="00EB559E" w:rsidRPr="004C61D6" w:rsidRDefault="00EB559E" w:rsidP="00EB5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61D6">
        <w:rPr>
          <w:rFonts w:ascii="Times New Roman" w:hAnsi="Times New Roman" w:cs="Times New Roman"/>
          <w:sz w:val="28"/>
          <w:szCs w:val="28"/>
        </w:rPr>
        <w:t>-</w:t>
      </w:r>
      <w:r w:rsidRPr="0016094D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C61D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6094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dtdm</w:t>
      </w:r>
      <w:proofErr w:type="spellEnd"/>
      <w:r w:rsidRPr="004C61D6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proofErr w:type="spellStart"/>
      <w:r w:rsidRPr="0016094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belovo</w:t>
      </w:r>
      <w:proofErr w:type="spellEnd"/>
      <w:r w:rsidRPr="004C61D6">
        <w:rPr>
          <w:rFonts w:ascii="Times New Roman" w:hAnsi="Times New Roman" w:cs="Times New Roman"/>
          <w:sz w:val="28"/>
          <w:szCs w:val="28"/>
        </w:rPr>
        <w:t xml:space="preserve">@ </w:t>
      </w:r>
      <w:r w:rsidRPr="001609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C61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09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B559E" w:rsidRDefault="00EB559E" w:rsidP="00EB5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2E9">
        <w:rPr>
          <w:rFonts w:ascii="Times New Roman" w:hAnsi="Times New Roman" w:cs="Times New Roman"/>
          <w:sz w:val="28"/>
          <w:szCs w:val="28"/>
        </w:rPr>
        <w:t xml:space="preserve">www.edubel.ru </w:t>
      </w:r>
    </w:p>
    <w:p w:rsidR="00EB559E" w:rsidRDefault="00EB559E" w:rsidP="00EB5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9E" w:rsidRDefault="00EB559E" w:rsidP="00EB5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9E" w:rsidRDefault="00EB559E" w:rsidP="00EB5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59E" w:rsidRDefault="00EB559E" w:rsidP="00EB55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479C7" w:rsidRDefault="00E479C7" w:rsidP="00EB559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EB559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EB559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Муниципальное бюджетное учреждение дополнительного образования</w:t>
      </w:r>
    </w:p>
    <w:p w:rsidR="00EB559E" w:rsidRDefault="00EB559E" w:rsidP="00EB559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«Дворец творчества детей и молодежи</w:t>
      </w:r>
    </w:p>
    <w:p w:rsidR="00EB559E" w:rsidRDefault="00EB559E" w:rsidP="00EB559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имени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Добробабиной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А.П. города Белово»</w:t>
      </w:r>
    </w:p>
    <w:p w:rsidR="00EB559E" w:rsidRDefault="00EB559E" w:rsidP="00EB559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D67244">
      <w:pPr>
        <w:rPr>
          <w:rFonts w:ascii="Times New Roman" w:hAnsi="Times New Roman" w:cs="Times New Roman"/>
          <w:color w:val="000000" w:themeColor="text1"/>
          <w:sz w:val="28"/>
        </w:rPr>
      </w:pPr>
    </w:p>
    <w:p w:rsidR="00D67244" w:rsidRDefault="00D67244" w:rsidP="00D67244">
      <w:pPr>
        <w:rPr>
          <w:rFonts w:ascii="Times New Roman" w:hAnsi="Times New Roman" w:cs="Times New Roman"/>
          <w:color w:val="000000" w:themeColor="text1"/>
          <w:sz w:val="28"/>
        </w:rPr>
      </w:pPr>
    </w:p>
    <w:p w:rsidR="00D67244" w:rsidRDefault="00D67244" w:rsidP="00D67244">
      <w:pPr>
        <w:rPr>
          <w:rFonts w:ascii="Times New Roman" w:hAnsi="Times New Roman" w:cs="Times New Roman"/>
          <w:color w:val="000000" w:themeColor="text1"/>
          <w:sz w:val="28"/>
        </w:rPr>
      </w:pPr>
    </w:p>
    <w:p w:rsidR="00D67244" w:rsidRDefault="00D67244" w:rsidP="00D67244">
      <w:pPr>
        <w:rPr>
          <w:rFonts w:ascii="Times New Roman" w:hAnsi="Times New Roman" w:cs="Times New Roman"/>
          <w:color w:val="000000" w:themeColor="text1"/>
          <w:sz w:val="28"/>
        </w:rPr>
      </w:pPr>
    </w:p>
    <w:p w:rsidR="00D67244" w:rsidRDefault="00D67244" w:rsidP="00D67244">
      <w:pPr>
        <w:rPr>
          <w:rFonts w:ascii="Times New Roman" w:hAnsi="Times New Roman" w:cs="Times New Roman"/>
          <w:color w:val="000000" w:themeColor="text1"/>
          <w:sz w:val="28"/>
        </w:rPr>
      </w:pPr>
    </w:p>
    <w:p w:rsidR="00D67244" w:rsidRDefault="00D67244" w:rsidP="00D67244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66338" w:rsidRDefault="00D67244" w:rsidP="00E479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79C7">
        <w:rPr>
          <w:rFonts w:ascii="Times New Roman" w:hAnsi="Times New Roman" w:cs="Times New Roman"/>
          <w:b/>
          <w:sz w:val="48"/>
          <w:szCs w:val="48"/>
        </w:rPr>
        <w:t xml:space="preserve">Эстетическое и физическое развитие ребёнка средствами </w:t>
      </w:r>
    </w:p>
    <w:p w:rsidR="00E479C7" w:rsidRDefault="00D67244" w:rsidP="00E479C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79C7">
        <w:rPr>
          <w:rFonts w:ascii="Times New Roman" w:hAnsi="Times New Roman" w:cs="Times New Roman"/>
          <w:b/>
          <w:sz w:val="48"/>
          <w:szCs w:val="48"/>
        </w:rPr>
        <w:t>танцевального творчества</w:t>
      </w:r>
    </w:p>
    <w:p w:rsidR="00D67244" w:rsidRPr="00E479C7" w:rsidRDefault="00D67244" w:rsidP="00E479C7">
      <w:pPr>
        <w:jc w:val="center"/>
        <w:rPr>
          <w:rFonts w:ascii="Times New Roman" w:hAnsi="Times New Roman" w:cs="Times New Roman"/>
          <w:sz w:val="48"/>
          <w:szCs w:val="48"/>
        </w:rPr>
      </w:pPr>
      <w:r w:rsidRPr="00E479C7">
        <w:rPr>
          <w:rFonts w:ascii="Times New Roman" w:hAnsi="Times New Roman" w:cs="Times New Roman"/>
          <w:sz w:val="48"/>
          <w:szCs w:val="48"/>
        </w:rPr>
        <w:t xml:space="preserve"> </w:t>
      </w:r>
    </w:p>
    <w:p w:rsidR="00EB559E" w:rsidRDefault="00EB559E" w:rsidP="00EB55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EB559E" w:rsidRPr="00E34FB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Методическая разработка</w:t>
      </w:r>
    </w:p>
    <w:p w:rsidR="00EB559E" w:rsidRDefault="00EB559E" w:rsidP="00EB559E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noProof/>
          <w:color w:val="000000" w:themeColor="text1"/>
          <w:sz w:val="28"/>
        </w:rPr>
      </w:pPr>
    </w:p>
    <w:p w:rsidR="00EB559E" w:rsidRDefault="00EB559E" w:rsidP="00EB559E">
      <w:pPr>
        <w:rPr>
          <w:rFonts w:ascii="Times New Roman" w:hAnsi="Times New Roman" w:cs="Times New Roman"/>
          <w:color w:val="000000" w:themeColor="text1"/>
          <w:sz w:val="28"/>
        </w:rPr>
      </w:pPr>
    </w:p>
    <w:p w:rsidR="00D91A02" w:rsidRDefault="00D91A02" w:rsidP="00EB559E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EB559E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479C7" w:rsidRDefault="00E479C7" w:rsidP="00EB559E">
      <w:pPr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202</w:t>
      </w:r>
      <w:r w:rsidR="00D67244">
        <w:rPr>
          <w:rFonts w:ascii="Times New Roman" w:hAnsi="Times New Roman" w:cs="Times New Roman"/>
          <w:color w:val="000000" w:themeColor="text1"/>
          <w:sz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</w:t>
      </w:r>
    </w:p>
    <w:p w:rsidR="00EB559E" w:rsidRDefault="00D67244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>Автор</w:t>
      </w:r>
      <w:r w:rsidR="00EB559E">
        <w:rPr>
          <w:rFonts w:ascii="Times New Roman" w:hAnsi="Times New Roman" w:cs="Times New Roman"/>
          <w:color w:val="000000" w:themeColor="text1"/>
          <w:sz w:val="28"/>
        </w:rPr>
        <w:t>: Марченко Л.Н., педагог дополнительного образования</w:t>
      </w:r>
    </w:p>
    <w:p w:rsidR="00EB559E" w:rsidRDefault="00EB559E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67244" w:rsidRDefault="00D67244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67244" w:rsidRDefault="00D67244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4A40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Рецензент: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Костяева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Н.А. методист, почетный работник общего образования</w:t>
      </w:r>
    </w:p>
    <w:p w:rsidR="00D67244" w:rsidRDefault="00D67244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4A40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E66338">
      <w:pPr>
        <w:rPr>
          <w:rFonts w:ascii="Times New Roman" w:hAnsi="Times New Roman" w:cs="Times New Roman"/>
          <w:color w:val="000000" w:themeColor="text1"/>
          <w:sz w:val="28"/>
        </w:rPr>
      </w:pPr>
      <w:r w:rsidRPr="00E479C7">
        <w:rPr>
          <w:rFonts w:ascii="Times New Roman" w:hAnsi="Times New Roman" w:cs="Times New Roman"/>
          <w:sz w:val="28"/>
          <w:szCs w:val="28"/>
        </w:rPr>
        <w:t xml:space="preserve">М 30 </w:t>
      </w:r>
      <w:r w:rsidR="00D67244" w:rsidRPr="00E479C7">
        <w:rPr>
          <w:rFonts w:ascii="Times New Roman" w:hAnsi="Times New Roman" w:cs="Times New Roman"/>
          <w:sz w:val="28"/>
          <w:szCs w:val="28"/>
        </w:rPr>
        <w:t xml:space="preserve">Эстетическое и физическое развитие ребёнка средствами танцевального творчества. </w:t>
      </w:r>
      <w:r w:rsidR="00D67244" w:rsidRPr="00E34FB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E34FBE">
        <w:rPr>
          <w:rFonts w:ascii="Times New Roman" w:hAnsi="Times New Roman" w:cs="Times New Roman"/>
          <w:color w:val="000000" w:themeColor="text1"/>
          <w:sz w:val="28"/>
        </w:rPr>
        <w:t>[</w:t>
      </w:r>
      <w:r>
        <w:rPr>
          <w:rFonts w:ascii="Times New Roman" w:hAnsi="Times New Roman" w:cs="Times New Roman"/>
          <w:color w:val="000000" w:themeColor="text1"/>
          <w:sz w:val="28"/>
        </w:rPr>
        <w:t>Текст</w:t>
      </w:r>
      <w:r w:rsidRPr="00E34FBE">
        <w:rPr>
          <w:rFonts w:ascii="Times New Roman" w:hAnsi="Times New Roman" w:cs="Times New Roman"/>
          <w:color w:val="000000" w:themeColor="text1"/>
          <w:sz w:val="28"/>
        </w:rPr>
        <w:t>]</w:t>
      </w:r>
      <w:r>
        <w:rPr>
          <w:rFonts w:ascii="Times New Roman" w:hAnsi="Times New Roman" w:cs="Times New Roman"/>
          <w:color w:val="000000" w:themeColor="text1"/>
          <w:sz w:val="28"/>
        </w:rPr>
        <w:t>: методическая разработка</w:t>
      </w:r>
      <w:r w:rsidRPr="00E34FBE">
        <w:rPr>
          <w:rFonts w:ascii="Times New Roman" w:hAnsi="Times New Roman" w:cs="Times New Roman"/>
          <w:color w:val="000000" w:themeColor="text1"/>
          <w:sz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автор </w:t>
      </w:r>
      <w:r w:rsidRPr="00E34FBE">
        <w:rPr>
          <w:rFonts w:ascii="Times New Roman" w:hAnsi="Times New Roman" w:cs="Times New Roman"/>
          <w:color w:val="000000" w:themeColor="text1"/>
          <w:sz w:val="28"/>
        </w:rPr>
        <w:t>Марченко Л.Н.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, - Белово: </w:t>
      </w:r>
      <w:r w:rsidRPr="00DA10F3">
        <w:rPr>
          <w:rFonts w:ascii="Times New Roman" w:hAnsi="Times New Roman" w:cs="Times New Roman"/>
          <w:color w:val="000000" w:themeColor="text1"/>
          <w:sz w:val="28"/>
        </w:rPr>
        <w:t xml:space="preserve">МБУДО «Дворец творчества детей и молодежи им. </w:t>
      </w:r>
      <w:proofErr w:type="spellStart"/>
      <w:r w:rsidRPr="00DA10F3">
        <w:rPr>
          <w:rFonts w:ascii="Times New Roman" w:hAnsi="Times New Roman" w:cs="Times New Roman"/>
          <w:color w:val="000000" w:themeColor="text1"/>
          <w:sz w:val="28"/>
        </w:rPr>
        <w:t>Добробабиной</w:t>
      </w:r>
      <w:proofErr w:type="spellEnd"/>
      <w:r w:rsidRPr="00DA10F3">
        <w:rPr>
          <w:rFonts w:ascii="Times New Roman" w:hAnsi="Times New Roman" w:cs="Times New Roman"/>
          <w:color w:val="000000" w:themeColor="text1"/>
          <w:sz w:val="28"/>
        </w:rPr>
        <w:t xml:space="preserve"> А.П.</w:t>
      </w:r>
      <w:r w:rsidR="00D67244">
        <w:rPr>
          <w:rFonts w:ascii="Times New Roman" w:hAnsi="Times New Roman" w:cs="Times New Roman"/>
          <w:color w:val="000000" w:themeColor="text1"/>
          <w:sz w:val="28"/>
        </w:rPr>
        <w:t>», 2024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год.- </w:t>
      </w:r>
      <w:r w:rsidR="008F53A7">
        <w:rPr>
          <w:rFonts w:ascii="Times New Roman" w:hAnsi="Times New Roman" w:cs="Times New Roman"/>
          <w:color w:val="000000" w:themeColor="text1"/>
          <w:sz w:val="28"/>
        </w:rPr>
        <w:t>14</w:t>
      </w:r>
      <w:r w:rsidRPr="008F53A7">
        <w:rPr>
          <w:rFonts w:ascii="Times New Roman" w:hAnsi="Times New Roman" w:cs="Times New Roman"/>
          <w:color w:val="000000" w:themeColor="text1"/>
          <w:sz w:val="28"/>
        </w:rPr>
        <w:t>с.</w:t>
      </w:r>
    </w:p>
    <w:p w:rsidR="00EB559E" w:rsidRDefault="00EB559E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B559E" w:rsidRDefault="00EB559E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A40C8" w:rsidRDefault="004A40C8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91A02" w:rsidRDefault="00D91A02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91A02" w:rsidRDefault="00D91A02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A40C8" w:rsidRDefault="004A40C8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A40C8" w:rsidRDefault="004A40C8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4A40C8" w:rsidRDefault="004A40C8" w:rsidP="00EB559E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B559E" w:rsidRPr="00D67244" w:rsidRDefault="00EB559E" w:rsidP="00EB559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E479C7" w:rsidRDefault="00E479C7" w:rsidP="00E66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EB559E" w:rsidRPr="00E479C7">
        <w:rPr>
          <w:rFonts w:ascii="Times New Roman" w:hAnsi="Times New Roman" w:cs="Times New Roman"/>
          <w:sz w:val="28"/>
          <w:szCs w:val="28"/>
        </w:rPr>
        <w:t xml:space="preserve"> </w:t>
      </w:r>
      <w:r w:rsidR="00D67244" w:rsidRPr="00E479C7">
        <w:rPr>
          <w:rFonts w:ascii="Times New Roman" w:hAnsi="Times New Roman" w:cs="Times New Roman"/>
          <w:sz w:val="28"/>
          <w:szCs w:val="28"/>
        </w:rPr>
        <w:t>«Эстетическое и физическое развитие ребёнка сред</w:t>
      </w:r>
      <w:r w:rsidR="00E66338">
        <w:rPr>
          <w:rFonts w:ascii="Times New Roman" w:hAnsi="Times New Roman" w:cs="Times New Roman"/>
          <w:sz w:val="28"/>
          <w:szCs w:val="28"/>
        </w:rPr>
        <w:t>ствами танцевального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244" w:rsidRPr="00E479C7">
        <w:rPr>
          <w:rFonts w:ascii="Times New Roman" w:hAnsi="Times New Roman" w:cs="Times New Roman"/>
          <w:sz w:val="28"/>
          <w:szCs w:val="28"/>
        </w:rPr>
        <w:t xml:space="preserve"> </w:t>
      </w:r>
      <w:r w:rsidR="00EB559E" w:rsidRPr="00E479C7">
        <w:rPr>
          <w:rFonts w:ascii="Times New Roman" w:hAnsi="Times New Roman" w:cs="Times New Roman"/>
          <w:sz w:val="28"/>
          <w:szCs w:val="28"/>
        </w:rPr>
        <w:t>пре</w:t>
      </w:r>
      <w:r w:rsidR="00D67244" w:rsidRPr="00E479C7">
        <w:rPr>
          <w:rFonts w:ascii="Times New Roman" w:hAnsi="Times New Roman" w:cs="Times New Roman"/>
          <w:sz w:val="28"/>
          <w:szCs w:val="28"/>
        </w:rPr>
        <w:t>дставляет собой сценарий родительского собрания в детском</w:t>
      </w:r>
      <w:r w:rsidR="00E66338">
        <w:rPr>
          <w:rFonts w:ascii="Times New Roman" w:hAnsi="Times New Roman" w:cs="Times New Roman"/>
          <w:sz w:val="28"/>
          <w:szCs w:val="28"/>
        </w:rPr>
        <w:t xml:space="preserve"> хореографическом объединении</w:t>
      </w:r>
      <w:r w:rsidR="004A40C8" w:rsidRPr="00E479C7">
        <w:rPr>
          <w:rFonts w:ascii="Times New Roman" w:hAnsi="Times New Roman" w:cs="Times New Roman"/>
          <w:sz w:val="28"/>
          <w:szCs w:val="28"/>
        </w:rPr>
        <w:t>. Конспект, предоставленный в методической разработке</w:t>
      </w:r>
      <w:r w:rsidR="00EB559E" w:rsidRPr="00E479C7">
        <w:rPr>
          <w:rFonts w:ascii="Times New Roman" w:hAnsi="Times New Roman" w:cs="Times New Roman"/>
          <w:sz w:val="28"/>
          <w:szCs w:val="28"/>
        </w:rPr>
        <w:t xml:space="preserve">, </w:t>
      </w:r>
      <w:r w:rsidR="004A40C8" w:rsidRPr="00E479C7">
        <w:rPr>
          <w:rFonts w:ascii="Times New Roman" w:hAnsi="Times New Roman" w:cs="Times New Roman"/>
          <w:sz w:val="28"/>
          <w:szCs w:val="28"/>
        </w:rPr>
        <w:t>поможет</w:t>
      </w:r>
      <w:r w:rsidR="00EB559E" w:rsidRPr="00E479C7">
        <w:rPr>
          <w:rFonts w:ascii="Times New Roman" w:hAnsi="Times New Roman" w:cs="Times New Roman"/>
          <w:sz w:val="28"/>
          <w:szCs w:val="28"/>
        </w:rPr>
        <w:t xml:space="preserve"> педагогам в </w:t>
      </w:r>
      <w:r w:rsidR="00D67244" w:rsidRPr="00E479C7">
        <w:rPr>
          <w:rFonts w:ascii="Times New Roman" w:hAnsi="Times New Roman" w:cs="Times New Roman"/>
          <w:sz w:val="28"/>
          <w:szCs w:val="28"/>
        </w:rPr>
        <w:t>организации родительского собрания в начале учебного года.</w:t>
      </w:r>
    </w:p>
    <w:p w:rsidR="00EB559E" w:rsidRPr="00E479C7" w:rsidRDefault="00EB559E" w:rsidP="00E663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9C7">
        <w:rPr>
          <w:rFonts w:ascii="Times New Roman" w:hAnsi="Times New Roman" w:cs="Times New Roman"/>
          <w:sz w:val="28"/>
          <w:szCs w:val="28"/>
        </w:rPr>
        <w:t>Методическая разработка может быть полезна педагогам-хореографам и другим педагогическим работникам, занимающимся хореографией.</w:t>
      </w:r>
    </w:p>
    <w:p w:rsidR="00EB559E" w:rsidRPr="00D67244" w:rsidRDefault="00EB559E" w:rsidP="00D91A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Default="00EB559E" w:rsidP="00EB559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2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A40C8" w:rsidRPr="00D67244" w:rsidTr="00A17C3A">
        <w:trPr>
          <w:trHeight w:val="2520"/>
        </w:trPr>
        <w:tc>
          <w:tcPr>
            <w:tcW w:w="9345" w:type="dxa"/>
          </w:tcPr>
          <w:p w:rsidR="004A40C8" w:rsidRPr="00D67244" w:rsidRDefault="004A40C8" w:rsidP="008E3E82">
            <w:pPr>
              <w:ind w:righ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D6724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8E3E8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3E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A40C8" w:rsidRPr="00E479C7" w:rsidRDefault="004A40C8" w:rsidP="00E4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9C7">
              <w:rPr>
                <w:rFonts w:ascii="Times New Roman" w:hAnsi="Times New Roman" w:cs="Times New Roman"/>
                <w:sz w:val="28"/>
                <w:szCs w:val="28"/>
              </w:rPr>
              <w:t>Эстетическое и физическое развитие ребёнка средствами танцевального творчества.</w:t>
            </w:r>
            <w:r w:rsidR="00A124CE">
              <w:rPr>
                <w:rFonts w:ascii="Times New Roman" w:hAnsi="Times New Roman" w:cs="Times New Roman"/>
                <w:sz w:val="28"/>
                <w:szCs w:val="28"/>
              </w:rPr>
              <w:t xml:space="preserve"> Сценарий родительского собрания</w:t>
            </w:r>
            <w:r w:rsidRPr="00E479C7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  <w:r w:rsidR="008E3E82" w:rsidRPr="00E479C7">
              <w:rPr>
                <w:rFonts w:ascii="Times New Roman" w:hAnsi="Times New Roman" w:cs="Times New Roman"/>
                <w:sz w:val="28"/>
                <w:szCs w:val="28"/>
              </w:rPr>
              <w:t xml:space="preserve">……… </w:t>
            </w:r>
            <w:r w:rsidR="00D91A02" w:rsidRPr="00E479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1B6B" w:rsidRPr="00E479C7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  <w:p w:rsidR="004A40C8" w:rsidRPr="00D91A02" w:rsidRDefault="004A40C8" w:rsidP="00D91A02">
            <w:pPr>
              <w:ind w:righ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D67244">
              <w:rPr>
                <w:rFonts w:ascii="Times New Roman" w:hAnsi="Times New Roman" w:cs="Times New Roman"/>
                <w:sz w:val="28"/>
                <w:szCs w:val="28"/>
              </w:rPr>
              <w:t>Список литературы……………</w:t>
            </w:r>
            <w:r w:rsidR="00A124CE"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Pr="00D67244"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Pr="00594BBA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594B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A40C8" w:rsidRPr="00D67244" w:rsidRDefault="004A40C8" w:rsidP="00CE3E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A40C8" w:rsidRPr="00D67244" w:rsidRDefault="004A40C8" w:rsidP="00CE3E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559E" w:rsidRPr="00D67244" w:rsidRDefault="00EB559E" w:rsidP="00EB559E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EB559E" w:rsidRPr="00D67244" w:rsidSect="0016094D">
          <w:footerReference w:type="default" r:id="rId9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EB559E" w:rsidRPr="00D67244" w:rsidRDefault="00EB559E" w:rsidP="00EB559E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72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:rsidR="00D91A02" w:rsidRPr="00A17C3A" w:rsidRDefault="00D91A02" w:rsidP="00E663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7C3A">
        <w:rPr>
          <w:rFonts w:ascii="Times New Roman" w:hAnsi="Times New Roman" w:cs="Times New Roman"/>
          <w:sz w:val="28"/>
          <w:szCs w:val="28"/>
        </w:rPr>
        <w:t>Старый школьный афоризм гласит: «Самое сложное в работе с детьми – это работа с их родителями». И пусть, мы работаем в системе дополнительного образования, но сложности нас поджидают те же. Сложно начать учебный год, особенно, когда много новых учеников и</w:t>
      </w:r>
      <w:r w:rsidR="00E45396" w:rsidRPr="00A17C3A">
        <w:rPr>
          <w:rFonts w:ascii="Times New Roman" w:hAnsi="Times New Roman" w:cs="Times New Roman"/>
          <w:sz w:val="28"/>
          <w:szCs w:val="28"/>
        </w:rPr>
        <w:t>,</w:t>
      </w:r>
      <w:r w:rsidRPr="00A17C3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45396" w:rsidRPr="00A17C3A">
        <w:rPr>
          <w:rFonts w:ascii="Times New Roman" w:hAnsi="Times New Roman" w:cs="Times New Roman"/>
          <w:sz w:val="28"/>
          <w:szCs w:val="28"/>
        </w:rPr>
        <w:t>,</w:t>
      </w:r>
      <w:r w:rsidRPr="00A17C3A">
        <w:rPr>
          <w:rFonts w:ascii="Times New Roman" w:hAnsi="Times New Roman" w:cs="Times New Roman"/>
          <w:sz w:val="28"/>
          <w:szCs w:val="28"/>
        </w:rPr>
        <w:t xml:space="preserve">  их родителей. </w:t>
      </w:r>
    </w:p>
    <w:p w:rsidR="00E45396" w:rsidRPr="00A17C3A" w:rsidRDefault="00E45396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Одной из главных ступенек в сотрудничестве педагога с родителями  является родительское собрание. Роди</w:t>
      </w:r>
      <w:r w:rsidR="00811B6B" w:rsidRPr="00A17C3A">
        <w:rPr>
          <w:rFonts w:ascii="Times New Roman" w:hAnsi="Times New Roman" w:cs="Times New Roman"/>
          <w:sz w:val="28"/>
          <w:szCs w:val="28"/>
        </w:rPr>
        <w:t>тельское собрание проводится 2</w:t>
      </w:r>
      <w:r w:rsidRPr="00A17C3A">
        <w:rPr>
          <w:rFonts w:ascii="Times New Roman" w:hAnsi="Times New Roman" w:cs="Times New Roman"/>
          <w:sz w:val="28"/>
          <w:szCs w:val="28"/>
        </w:rPr>
        <w:t>-3 раза в учебном году. На родительском собрании обсуждаются задачи учебно-воспитательного процесса в коллективе, планируется и обсуждается построение воспитательного процесса, определяются стратегические линии сотрудничества родителей и педагогов, подводятся итоги работы за год. Обсуждение денежных вопросов не должно стать главным аргументом в организации и проведении родительского собрания.</w:t>
      </w:r>
    </w:p>
    <w:p w:rsidR="00E45396" w:rsidRPr="00A17C3A" w:rsidRDefault="00E45396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Родительские собрания могут быть:</w:t>
      </w:r>
    </w:p>
    <w:p w:rsidR="00E45396" w:rsidRPr="00A17C3A" w:rsidRDefault="00E45396" w:rsidP="00A17C3A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организационными;</w:t>
      </w:r>
    </w:p>
    <w:p w:rsidR="00E45396" w:rsidRPr="00A17C3A" w:rsidRDefault="00E45396" w:rsidP="00A17C3A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текущими или тематическими;</w:t>
      </w:r>
    </w:p>
    <w:p w:rsidR="00E45396" w:rsidRPr="00A17C3A" w:rsidRDefault="00E45396" w:rsidP="00A17C3A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итоговыми.</w:t>
      </w:r>
    </w:p>
    <w:p w:rsidR="00811B6B" w:rsidRPr="00A17C3A" w:rsidRDefault="00E45396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 xml:space="preserve">Подготовка и проведение собрания  - дело не простое. Нужно заранее продумать тему родительского собрания, которая бы была актуальна для них. Назначить время, в которое бы пришло большее количество человек. Составить план проведения собрания. Настроится эмоционально педагогу, чтобы быть тактичным и выдержанным. Собрание будет эффективным только при </w:t>
      </w:r>
      <w:r w:rsidR="00811B6B" w:rsidRPr="00A17C3A">
        <w:rPr>
          <w:rFonts w:ascii="Times New Roman" w:hAnsi="Times New Roman" w:cs="Times New Roman"/>
          <w:sz w:val="28"/>
          <w:szCs w:val="28"/>
        </w:rPr>
        <w:t>тщательной</w:t>
      </w:r>
      <w:r w:rsidRPr="00A17C3A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E479C7" w:rsidRPr="00A17C3A">
        <w:rPr>
          <w:rFonts w:ascii="Times New Roman" w:hAnsi="Times New Roman" w:cs="Times New Roman"/>
          <w:sz w:val="28"/>
          <w:szCs w:val="28"/>
        </w:rPr>
        <w:t>е</w:t>
      </w:r>
      <w:r w:rsidRPr="00A17C3A">
        <w:rPr>
          <w:rFonts w:ascii="Times New Roman" w:hAnsi="Times New Roman" w:cs="Times New Roman"/>
          <w:sz w:val="28"/>
          <w:szCs w:val="28"/>
        </w:rPr>
        <w:t>.</w:t>
      </w:r>
    </w:p>
    <w:p w:rsidR="00A17C3A" w:rsidRPr="00A17C3A" w:rsidRDefault="00811B6B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E479C7" w:rsidRPr="00A17C3A">
        <w:rPr>
          <w:rFonts w:ascii="Times New Roman" w:hAnsi="Times New Roman" w:cs="Times New Roman"/>
          <w:sz w:val="28"/>
          <w:szCs w:val="28"/>
        </w:rPr>
        <w:t xml:space="preserve"> </w:t>
      </w:r>
      <w:r w:rsidRPr="00A17C3A">
        <w:rPr>
          <w:rFonts w:ascii="Times New Roman" w:hAnsi="Times New Roman" w:cs="Times New Roman"/>
          <w:sz w:val="28"/>
          <w:szCs w:val="28"/>
        </w:rPr>
        <w:t xml:space="preserve">  «Эстетическое и физическое развитие ребёнка средствами танцевального творчества</w:t>
      </w:r>
      <w:r w:rsidR="00A17C3A" w:rsidRPr="00A17C3A">
        <w:rPr>
          <w:rFonts w:ascii="Times New Roman" w:hAnsi="Times New Roman" w:cs="Times New Roman"/>
          <w:sz w:val="28"/>
          <w:szCs w:val="28"/>
        </w:rPr>
        <w:t xml:space="preserve">» относится к организационному виду родительских собраний, проводимому </w:t>
      </w:r>
      <w:r w:rsidRPr="00A17C3A">
        <w:rPr>
          <w:rFonts w:ascii="Times New Roman" w:hAnsi="Times New Roman" w:cs="Times New Roman"/>
          <w:sz w:val="28"/>
          <w:szCs w:val="28"/>
        </w:rPr>
        <w:t xml:space="preserve"> в детском хореографическом объединени</w:t>
      </w:r>
      <w:r w:rsidR="00E479C7" w:rsidRPr="00A17C3A">
        <w:rPr>
          <w:rFonts w:ascii="Times New Roman" w:hAnsi="Times New Roman" w:cs="Times New Roman"/>
          <w:sz w:val="28"/>
          <w:szCs w:val="28"/>
        </w:rPr>
        <w:t>и</w:t>
      </w:r>
      <w:r w:rsidRPr="00A17C3A">
        <w:rPr>
          <w:rFonts w:ascii="Times New Roman" w:hAnsi="Times New Roman" w:cs="Times New Roman"/>
          <w:sz w:val="28"/>
          <w:szCs w:val="28"/>
        </w:rPr>
        <w:t>.</w:t>
      </w:r>
    </w:p>
    <w:p w:rsidR="00811B6B" w:rsidRPr="00A17C3A" w:rsidRDefault="00811B6B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 xml:space="preserve"> Конспект, предоставленный в методической разработке, поможет педагогам в организации родительского собрания в начале учебного года.</w:t>
      </w:r>
    </w:p>
    <w:p w:rsidR="00811B6B" w:rsidRPr="00A17C3A" w:rsidRDefault="00811B6B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Методическая разработка может быть полезна педагогам-хореографам и другим педагогическим работникам, занимающимся хореографией.</w:t>
      </w:r>
    </w:p>
    <w:p w:rsidR="00811B6B" w:rsidRPr="00A17C3A" w:rsidRDefault="00811B6B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B6B" w:rsidRPr="00A17C3A" w:rsidRDefault="00811B6B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B6B" w:rsidRPr="00A17C3A" w:rsidRDefault="00811B6B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B6B" w:rsidRPr="00A17C3A" w:rsidRDefault="00811B6B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B6B" w:rsidRPr="00A17C3A" w:rsidRDefault="00811B6B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B6B" w:rsidRPr="00A17C3A" w:rsidRDefault="00811B6B" w:rsidP="00A17C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B6B" w:rsidRDefault="00811B6B" w:rsidP="00B17DA3">
      <w:pPr>
        <w:shd w:val="clear" w:color="auto" w:fill="FBFBFB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C3A" w:rsidRDefault="00475F2F" w:rsidP="00A17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3A">
        <w:rPr>
          <w:rFonts w:ascii="Times New Roman" w:hAnsi="Times New Roman" w:cs="Times New Roman"/>
          <w:b/>
          <w:sz w:val="28"/>
          <w:szCs w:val="28"/>
        </w:rPr>
        <w:t xml:space="preserve">Эстетическое и физическое развитие ребёнка средствами </w:t>
      </w:r>
    </w:p>
    <w:p w:rsidR="00A124CE" w:rsidRPr="00A17C3A" w:rsidRDefault="00475F2F" w:rsidP="00A17C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C3A">
        <w:rPr>
          <w:rFonts w:ascii="Times New Roman" w:hAnsi="Times New Roman" w:cs="Times New Roman"/>
          <w:b/>
          <w:sz w:val="28"/>
          <w:szCs w:val="28"/>
        </w:rPr>
        <w:t>танцевального творчества</w:t>
      </w:r>
    </w:p>
    <w:p w:rsidR="00475F2F" w:rsidRPr="00A17C3A" w:rsidRDefault="00475F2F" w:rsidP="00A17C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b/>
          <w:sz w:val="28"/>
          <w:szCs w:val="28"/>
        </w:rPr>
        <w:t>Цел</w:t>
      </w:r>
      <w:r w:rsidR="00E479C7" w:rsidRPr="00A17C3A">
        <w:rPr>
          <w:rFonts w:ascii="Times New Roman" w:hAnsi="Times New Roman" w:cs="Times New Roman"/>
          <w:b/>
          <w:sz w:val="28"/>
          <w:szCs w:val="28"/>
        </w:rPr>
        <w:t>ь</w:t>
      </w:r>
      <w:r w:rsidR="00594BBA" w:rsidRPr="00A17C3A">
        <w:rPr>
          <w:rFonts w:ascii="Times New Roman" w:hAnsi="Times New Roman" w:cs="Times New Roman"/>
          <w:sz w:val="28"/>
          <w:szCs w:val="28"/>
        </w:rPr>
        <w:t xml:space="preserve"> родительского</w:t>
      </w:r>
      <w:r w:rsidRPr="00A17C3A">
        <w:rPr>
          <w:rFonts w:ascii="Times New Roman" w:hAnsi="Times New Roman" w:cs="Times New Roman"/>
          <w:sz w:val="28"/>
          <w:szCs w:val="28"/>
        </w:rPr>
        <w:t xml:space="preserve"> собрания:</w:t>
      </w:r>
      <w:r w:rsidR="00E479C7" w:rsidRPr="00A17C3A">
        <w:rPr>
          <w:rFonts w:ascii="Times New Roman" w:hAnsi="Times New Roman" w:cs="Times New Roman"/>
          <w:sz w:val="28"/>
          <w:szCs w:val="28"/>
        </w:rPr>
        <w:t xml:space="preserve">  </w:t>
      </w:r>
      <w:r w:rsidRPr="00A17C3A">
        <w:rPr>
          <w:rFonts w:ascii="Times New Roman" w:hAnsi="Times New Roman" w:cs="Times New Roman"/>
          <w:sz w:val="28"/>
          <w:szCs w:val="28"/>
        </w:rPr>
        <w:t xml:space="preserve">моделирование перспектив взаимодействия </w:t>
      </w:r>
      <w:r w:rsidR="00E479C7" w:rsidRPr="00A17C3A">
        <w:rPr>
          <w:rFonts w:ascii="Times New Roman" w:hAnsi="Times New Roman" w:cs="Times New Roman"/>
          <w:sz w:val="28"/>
          <w:szCs w:val="28"/>
        </w:rPr>
        <w:t xml:space="preserve"> между педагогами и родителями </w:t>
      </w:r>
      <w:r w:rsidRPr="00A17C3A">
        <w:rPr>
          <w:rFonts w:ascii="Times New Roman" w:hAnsi="Times New Roman" w:cs="Times New Roman"/>
          <w:sz w:val="28"/>
          <w:szCs w:val="28"/>
        </w:rPr>
        <w:t xml:space="preserve">на </w:t>
      </w:r>
      <w:r w:rsidR="00E479C7" w:rsidRPr="00A17C3A">
        <w:rPr>
          <w:rFonts w:ascii="Times New Roman" w:hAnsi="Times New Roman" w:cs="Times New Roman"/>
          <w:sz w:val="28"/>
          <w:szCs w:val="28"/>
        </w:rPr>
        <w:t xml:space="preserve"> </w:t>
      </w:r>
      <w:r w:rsidRPr="00A17C3A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475F2F" w:rsidRPr="00A17C3A" w:rsidRDefault="00594BBA" w:rsidP="00A17C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Задачи</w:t>
      </w:r>
      <w:r w:rsidR="00475F2F" w:rsidRPr="00A17C3A">
        <w:rPr>
          <w:rFonts w:ascii="Times New Roman" w:hAnsi="Times New Roman" w:cs="Times New Roman"/>
          <w:sz w:val="28"/>
          <w:szCs w:val="28"/>
        </w:rPr>
        <w:t>:</w:t>
      </w:r>
    </w:p>
    <w:p w:rsidR="00475F2F" w:rsidRPr="00A17C3A" w:rsidRDefault="00475F2F" w:rsidP="00A17C3A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рассмотреть особенности мотивации детей;</w:t>
      </w:r>
    </w:p>
    <w:p w:rsidR="00475F2F" w:rsidRPr="00A17C3A" w:rsidRDefault="00475F2F" w:rsidP="00A17C3A">
      <w:pPr>
        <w:pStyle w:val="a4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познакомить родителей с задачами и особенностями образовательной работы, задачами творческого объединения на новый учебный год;</w:t>
      </w:r>
    </w:p>
    <w:p w:rsidR="00475F2F" w:rsidRPr="00A17C3A" w:rsidRDefault="00475F2F" w:rsidP="00A17C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Форма проведения: круглый стол</w:t>
      </w:r>
    </w:p>
    <w:p w:rsidR="00475F2F" w:rsidRPr="00A17C3A" w:rsidRDefault="00475F2F" w:rsidP="00A17C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Участники: педагог, родители.</w:t>
      </w:r>
    </w:p>
    <w:p w:rsidR="00475F2F" w:rsidRPr="00A17C3A" w:rsidRDefault="00475F2F" w:rsidP="00A17C3A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475F2F" w:rsidRPr="00A17C3A" w:rsidRDefault="00475F2F" w:rsidP="00A17C3A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Вступительная часть.</w:t>
      </w:r>
      <w:r w:rsidR="00385518" w:rsidRPr="00A17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E5" w:rsidRPr="00A17C3A" w:rsidRDefault="004E6F35" w:rsidP="00A17C3A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Свобода выбора</w:t>
      </w:r>
    </w:p>
    <w:p w:rsidR="00CB6DE5" w:rsidRPr="00A17C3A" w:rsidRDefault="00CB6DE5" w:rsidP="00A17C3A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Мы союзники</w:t>
      </w:r>
    </w:p>
    <w:p w:rsidR="00A91D12" w:rsidRPr="00A17C3A" w:rsidRDefault="00A91D12" w:rsidP="00A17C3A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7C3A">
        <w:rPr>
          <w:rFonts w:ascii="Times New Roman" w:hAnsi="Times New Roman" w:cs="Times New Roman"/>
          <w:sz w:val="28"/>
          <w:szCs w:val="28"/>
        </w:rPr>
        <w:t>Порядок зачисления и требования.</w:t>
      </w:r>
    </w:p>
    <w:p w:rsidR="00475F2F" w:rsidRPr="008F53A7" w:rsidRDefault="00475F2F" w:rsidP="00B17DA3">
      <w:pPr>
        <w:pStyle w:val="a5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 w:rsidRPr="008F53A7">
        <w:rPr>
          <w:b/>
          <w:bCs/>
          <w:iCs/>
          <w:sz w:val="28"/>
          <w:szCs w:val="28"/>
        </w:rPr>
        <w:t>Ход мероприятия</w:t>
      </w:r>
    </w:p>
    <w:p w:rsidR="00475F2F" w:rsidRPr="00D67244" w:rsidRDefault="00E479C7" w:rsidP="00B17DA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Вступительная часть</w:t>
      </w:r>
    </w:p>
    <w:p w:rsidR="00475F2F" w:rsidRPr="00D67244" w:rsidRDefault="00475F2F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Добрый ве</w:t>
      </w:r>
      <w:r w:rsidR="00334AB9" w:rsidRPr="00D67244">
        <w:rPr>
          <w:sz w:val="28"/>
          <w:szCs w:val="28"/>
        </w:rPr>
        <w:t>чер, уважаемые родители</w:t>
      </w:r>
      <w:r w:rsidRPr="00D67244">
        <w:rPr>
          <w:sz w:val="28"/>
          <w:szCs w:val="28"/>
        </w:rPr>
        <w:t>! Я рада видеть вас</w:t>
      </w:r>
      <w:r w:rsidR="00334AB9" w:rsidRPr="00D67244">
        <w:rPr>
          <w:sz w:val="28"/>
          <w:szCs w:val="28"/>
        </w:rPr>
        <w:t xml:space="preserve"> на нашей первой встрече. </w:t>
      </w:r>
      <w:r w:rsidR="00385518" w:rsidRPr="00D67244">
        <w:rPr>
          <w:sz w:val="28"/>
          <w:szCs w:val="28"/>
        </w:rPr>
        <w:t>Меня зовут Марченко Любовь Николаевна, и я являюсь педагогом дополнительного образования.  Руковожу детским объединением «Планета танца» являющимся лауреатом и дипломантом конкурсов различного уровня, обладателем двух Гран-при на Международных  конкурсах, а также активным участником городских концертов.</w:t>
      </w:r>
    </w:p>
    <w:p w:rsidR="00475F2F" w:rsidRPr="00D67244" w:rsidRDefault="00334AB9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Сегодня предстоит обговорить основные этапы и правила взаимодействия родителей и педагога, направленные</w:t>
      </w:r>
      <w:r w:rsidR="00385518" w:rsidRPr="00D67244">
        <w:rPr>
          <w:sz w:val="28"/>
          <w:szCs w:val="28"/>
        </w:rPr>
        <w:t xml:space="preserve"> на повышения эффективности и</w:t>
      </w:r>
      <w:r w:rsidRPr="00D67244">
        <w:rPr>
          <w:sz w:val="28"/>
          <w:szCs w:val="28"/>
        </w:rPr>
        <w:t xml:space="preserve"> безопасности на уроках хореографии.</w:t>
      </w:r>
    </w:p>
    <w:p w:rsidR="00A91D12" w:rsidRPr="00D67244" w:rsidRDefault="00A91D12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Вы решили отдать ребенка заниматься хореографией, и я считаю, что это правильный выбор. Ничто другое так правильно не воспитывает тело и </w:t>
      </w:r>
      <w:r w:rsidRPr="00D67244">
        <w:rPr>
          <w:sz w:val="28"/>
          <w:szCs w:val="28"/>
        </w:rPr>
        <w:lastRenderedPageBreak/>
        <w:t xml:space="preserve">душу. Ведь занятия танцами развивают и пластику, осанку, координацию, учат слышать музыку. Дети приобретают уверенность. Человек </w:t>
      </w:r>
      <w:r w:rsidR="001A513B" w:rsidRPr="00D67244">
        <w:rPr>
          <w:sz w:val="28"/>
          <w:szCs w:val="28"/>
        </w:rPr>
        <w:t xml:space="preserve">в танце </w:t>
      </w:r>
      <w:r w:rsidRPr="00D67244">
        <w:rPr>
          <w:sz w:val="28"/>
          <w:szCs w:val="28"/>
        </w:rPr>
        <w:t>становится красивым не только телом, но и душой, а это очень важно.</w:t>
      </w:r>
    </w:p>
    <w:p w:rsidR="00A91D12" w:rsidRPr="00D67244" w:rsidRDefault="00260BC0" w:rsidP="00B17DA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7244">
        <w:rPr>
          <w:sz w:val="28"/>
          <w:szCs w:val="28"/>
        </w:rPr>
        <w:t>Свобода выбора</w:t>
      </w:r>
    </w:p>
    <w:p w:rsidR="001A513B" w:rsidRPr="00D67244" w:rsidRDefault="004E6F35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У каждого родителя есть свобода </w:t>
      </w:r>
      <w:proofErr w:type="gramStart"/>
      <w:r w:rsidRPr="00D67244">
        <w:rPr>
          <w:sz w:val="28"/>
          <w:szCs w:val="28"/>
        </w:rPr>
        <w:t>выбора</w:t>
      </w:r>
      <w:proofErr w:type="gramEnd"/>
      <w:r w:rsidRPr="00D67244">
        <w:rPr>
          <w:sz w:val="28"/>
          <w:szCs w:val="28"/>
        </w:rPr>
        <w:t xml:space="preserve"> куда пойдет </w:t>
      </w:r>
      <w:r w:rsidR="00E479C7" w:rsidRPr="00D67244">
        <w:rPr>
          <w:sz w:val="28"/>
          <w:szCs w:val="28"/>
        </w:rPr>
        <w:t>ребенок,</w:t>
      </w:r>
      <w:r w:rsidRPr="00D67244">
        <w:rPr>
          <w:sz w:val="28"/>
          <w:szCs w:val="28"/>
        </w:rPr>
        <w:t xml:space="preserve"> в каком направлении будет развиваться будут это технической направленности или художественно </w:t>
      </w:r>
      <w:r w:rsidR="00260BC0" w:rsidRPr="00D67244">
        <w:rPr>
          <w:sz w:val="28"/>
          <w:szCs w:val="28"/>
        </w:rPr>
        <w:t>–</w:t>
      </w:r>
      <w:r w:rsidRPr="00D67244">
        <w:rPr>
          <w:sz w:val="28"/>
          <w:szCs w:val="28"/>
        </w:rPr>
        <w:t xml:space="preserve"> эстетические индивидуально</w:t>
      </w:r>
      <w:r w:rsidR="001A513B" w:rsidRPr="00D67244">
        <w:rPr>
          <w:sz w:val="28"/>
          <w:szCs w:val="28"/>
        </w:rPr>
        <w:t>,</w:t>
      </w:r>
      <w:r w:rsidRPr="00D67244">
        <w:rPr>
          <w:sz w:val="28"/>
          <w:szCs w:val="28"/>
        </w:rPr>
        <w:t xml:space="preserve"> также</w:t>
      </w:r>
      <w:r w:rsidR="001A513B" w:rsidRPr="00D67244">
        <w:rPr>
          <w:sz w:val="28"/>
          <w:szCs w:val="28"/>
        </w:rPr>
        <w:t xml:space="preserve"> и у ребенка есть право выбора</w:t>
      </w:r>
      <w:r w:rsidRPr="00D67244">
        <w:rPr>
          <w:sz w:val="28"/>
          <w:szCs w:val="28"/>
        </w:rPr>
        <w:t xml:space="preserve"> об этом не стоит </w:t>
      </w:r>
      <w:r w:rsidR="001A513B" w:rsidRPr="00D67244">
        <w:rPr>
          <w:sz w:val="28"/>
          <w:szCs w:val="28"/>
        </w:rPr>
        <w:t>забывать.  На практике, н</w:t>
      </w:r>
      <w:r w:rsidRPr="00D67244">
        <w:rPr>
          <w:sz w:val="28"/>
          <w:szCs w:val="28"/>
        </w:rPr>
        <w:t>е всегда выбор родителя</w:t>
      </w:r>
      <w:r w:rsidR="001A513B" w:rsidRPr="00D67244">
        <w:rPr>
          <w:sz w:val="28"/>
          <w:szCs w:val="28"/>
        </w:rPr>
        <w:t xml:space="preserve"> в выборе программы дополнительного образования,</w:t>
      </w:r>
      <w:r w:rsidRPr="00D67244">
        <w:rPr>
          <w:sz w:val="28"/>
          <w:szCs w:val="28"/>
        </w:rPr>
        <w:t xml:space="preserve"> совпадает с выборов ребенка</w:t>
      </w:r>
      <w:r w:rsidR="001A513B" w:rsidRPr="00D67244">
        <w:rPr>
          <w:sz w:val="28"/>
          <w:szCs w:val="28"/>
        </w:rPr>
        <w:t>. Никто не дает гарантии, что ребенок не бросит начаты</w:t>
      </w:r>
      <w:r w:rsidR="00E479C7">
        <w:rPr>
          <w:sz w:val="28"/>
          <w:szCs w:val="28"/>
        </w:rPr>
        <w:t>е</w:t>
      </w:r>
      <w:r w:rsidR="001A513B" w:rsidRPr="00D67244">
        <w:rPr>
          <w:sz w:val="28"/>
          <w:szCs w:val="28"/>
        </w:rPr>
        <w:t xml:space="preserve"> занятия,</w:t>
      </w:r>
      <w:r w:rsidRPr="00D67244">
        <w:rPr>
          <w:sz w:val="28"/>
          <w:szCs w:val="28"/>
        </w:rPr>
        <w:t xml:space="preserve"> не зная</w:t>
      </w:r>
      <w:r w:rsidR="001A513B" w:rsidRPr="00D67244">
        <w:rPr>
          <w:sz w:val="28"/>
          <w:szCs w:val="28"/>
        </w:rPr>
        <w:t xml:space="preserve"> рода деятельности не попробовав,</w:t>
      </w:r>
      <w:r w:rsidRPr="00D67244">
        <w:rPr>
          <w:sz w:val="28"/>
          <w:szCs w:val="28"/>
        </w:rPr>
        <w:t xml:space="preserve"> </w:t>
      </w:r>
      <w:r w:rsidR="001A513B" w:rsidRPr="00D67244">
        <w:rPr>
          <w:sz w:val="28"/>
          <w:szCs w:val="28"/>
        </w:rPr>
        <w:t>нельзя понять нравится ребенку</w:t>
      </w:r>
      <w:r w:rsidRPr="00D67244">
        <w:rPr>
          <w:sz w:val="28"/>
          <w:szCs w:val="28"/>
        </w:rPr>
        <w:t xml:space="preserve"> или не нравится</w:t>
      </w:r>
      <w:r w:rsidR="001A513B" w:rsidRPr="00D67244">
        <w:rPr>
          <w:sz w:val="28"/>
          <w:szCs w:val="28"/>
        </w:rPr>
        <w:t xml:space="preserve">. Родителям, которые записали своих детей на танцы, нужно быть готовым к любому развитию событий. </w:t>
      </w:r>
      <w:r w:rsidR="00E479C7" w:rsidRPr="00D67244">
        <w:rPr>
          <w:sz w:val="28"/>
          <w:szCs w:val="28"/>
        </w:rPr>
        <w:t>Возможно,</w:t>
      </w:r>
      <w:r w:rsidR="001A513B" w:rsidRPr="00D67244">
        <w:rPr>
          <w:sz w:val="28"/>
          <w:szCs w:val="28"/>
        </w:rPr>
        <w:t xml:space="preserve"> выбранное направление будет единственным и последним, а может быть далеко не последним в списке.</w:t>
      </w:r>
    </w:p>
    <w:p w:rsidR="0071014C" w:rsidRPr="00D67244" w:rsidRDefault="001A513B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 Но не в этом ли преимущество</w:t>
      </w:r>
      <w:r w:rsidR="004E6F35" w:rsidRPr="00D67244">
        <w:rPr>
          <w:sz w:val="28"/>
          <w:szCs w:val="28"/>
        </w:rPr>
        <w:t xml:space="preserve"> дополнительного образования</w:t>
      </w:r>
      <w:r w:rsidRPr="00D67244">
        <w:rPr>
          <w:sz w:val="28"/>
          <w:szCs w:val="28"/>
        </w:rPr>
        <w:t>? З</w:t>
      </w:r>
      <w:r w:rsidR="004E6F35" w:rsidRPr="00D67244">
        <w:rPr>
          <w:sz w:val="28"/>
          <w:szCs w:val="28"/>
        </w:rPr>
        <w:t>десь можно попробовать много</w:t>
      </w:r>
      <w:r w:rsidRPr="00D67244">
        <w:rPr>
          <w:sz w:val="28"/>
          <w:szCs w:val="28"/>
        </w:rPr>
        <w:t>е,</w:t>
      </w:r>
      <w:r w:rsidR="004E6F35" w:rsidRPr="00D67244">
        <w:rPr>
          <w:sz w:val="28"/>
          <w:szCs w:val="28"/>
        </w:rPr>
        <w:t xml:space="preserve"> менять на</w:t>
      </w:r>
      <w:r w:rsidRPr="00D67244">
        <w:rPr>
          <w:sz w:val="28"/>
          <w:szCs w:val="28"/>
        </w:rPr>
        <w:t xml:space="preserve">правление на пути поиска себя и </w:t>
      </w:r>
      <w:r w:rsidR="004E6F35" w:rsidRPr="00D67244">
        <w:rPr>
          <w:sz w:val="28"/>
          <w:szCs w:val="28"/>
        </w:rPr>
        <w:t>это нормально</w:t>
      </w:r>
      <w:r w:rsidRPr="00D67244">
        <w:rPr>
          <w:sz w:val="28"/>
          <w:szCs w:val="28"/>
        </w:rPr>
        <w:t>. И</w:t>
      </w:r>
      <w:r w:rsidR="0071014C" w:rsidRPr="00D67244">
        <w:rPr>
          <w:sz w:val="28"/>
          <w:szCs w:val="28"/>
        </w:rPr>
        <w:t xml:space="preserve"> лучше найти дело по сердцу</w:t>
      </w:r>
      <w:r w:rsidR="004E6F35" w:rsidRPr="00D67244">
        <w:rPr>
          <w:sz w:val="28"/>
          <w:szCs w:val="28"/>
        </w:rPr>
        <w:t xml:space="preserve"> в детском возрасте</w:t>
      </w:r>
      <w:r w:rsidR="0071014C" w:rsidRPr="00D67244">
        <w:rPr>
          <w:sz w:val="28"/>
          <w:szCs w:val="28"/>
        </w:rPr>
        <w:t xml:space="preserve">. </w:t>
      </w:r>
    </w:p>
    <w:p w:rsidR="0071014C" w:rsidRPr="00D67244" w:rsidRDefault="0071014C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И все же</w:t>
      </w:r>
      <w:r w:rsidR="004E6F35" w:rsidRPr="00D67244">
        <w:rPr>
          <w:sz w:val="28"/>
          <w:szCs w:val="28"/>
        </w:rPr>
        <w:t xml:space="preserve"> есть определенные предостережение</w:t>
      </w:r>
      <w:r w:rsidRPr="00D67244">
        <w:rPr>
          <w:sz w:val="28"/>
          <w:szCs w:val="28"/>
        </w:rPr>
        <w:t>. К</w:t>
      </w:r>
      <w:r w:rsidR="004E6F35" w:rsidRPr="00D67244">
        <w:rPr>
          <w:sz w:val="28"/>
          <w:szCs w:val="28"/>
        </w:rPr>
        <w:t>ак понять в ка</w:t>
      </w:r>
      <w:r w:rsidRPr="00D67244">
        <w:rPr>
          <w:sz w:val="28"/>
          <w:szCs w:val="28"/>
        </w:rPr>
        <w:t>кой ситуации есть смысл удерживать</w:t>
      </w:r>
      <w:r w:rsidR="004E6F35" w:rsidRPr="00D67244">
        <w:rPr>
          <w:sz w:val="28"/>
          <w:szCs w:val="28"/>
        </w:rPr>
        <w:t xml:space="preserve"> ребенка на занятиях</w:t>
      </w:r>
      <w:r w:rsidRPr="00D67244">
        <w:rPr>
          <w:sz w:val="28"/>
          <w:szCs w:val="28"/>
        </w:rPr>
        <w:t>,</w:t>
      </w:r>
      <w:r w:rsidR="004E6F35" w:rsidRPr="00D67244">
        <w:rPr>
          <w:sz w:val="28"/>
          <w:szCs w:val="28"/>
        </w:rPr>
        <w:t xml:space="preserve"> а в как</w:t>
      </w:r>
      <w:r w:rsidRPr="00D67244">
        <w:rPr>
          <w:sz w:val="28"/>
          <w:szCs w:val="28"/>
        </w:rPr>
        <w:t>ой момент нет смысла и нужно, например, перевести в другой кружок.</w:t>
      </w:r>
    </w:p>
    <w:p w:rsidR="0071014C" w:rsidRPr="00D67244" w:rsidRDefault="0071014C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Что делать, если ребенок собирается на танцы, но на само занятий идти не хочет или отпускает с вас со слезами.</w:t>
      </w:r>
    </w:p>
    <w:p w:rsidR="0071014C" w:rsidRPr="00D67244" w:rsidRDefault="0071014C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Первое, </w:t>
      </w:r>
      <w:r w:rsidR="004E6F35" w:rsidRPr="00D67244">
        <w:rPr>
          <w:sz w:val="28"/>
          <w:szCs w:val="28"/>
        </w:rPr>
        <w:t xml:space="preserve">что я </w:t>
      </w:r>
      <w:r w:rsidRPr="00D67244">
        <w:rPr>
          <w:sz w:val="28"/>
          <w:szCs w:val="28"/>
        </w:rPr>
        <w:t>рекомендую, опираясь на свой опыт, необходимо</w:t>
      </w:r>
      <w:r w:rsidR="004E6F35" w:rsidRPr="00D67244">
        <w:rPr>
          <w:sz w:val="28"/>
          <w:szCs w:val="28"/>
        </w:rPr>
        <w:t xml:space="preserve"> пона</w:t>
      </w:r>
      <w:r w:rsidRPr="00D67244">
        <w:rPr>
          <w:sz w:val="28"/>
          <w:szCs w:val="28"/>
        </w:rPr>
        <w:t xml:space="preserve">блюдать за ребенком на занятие и после него, есть ли положительные эмоции, спускается ли он </w:t>
      </w:r>
      <w:r w:rsidR="004E6F35" w:rsidRPr="00D67244">
        <w:rPr>
          <w:sz w:val="28"/>
          <w:szCs w:val="28"/>
        </w:rPr>
        <w:t xml:space="preserve"> довольный </w:t>
      </w:r>
      <w:r w:rsidRPr="00D67244">
        <w:rPr>
          <w:sz w:val="28"/>
          <w:szCs w:val="28"/>
        </w:rPr>
        <w:t>после занятия.</w:t>
      </w:r>
      <w:r w:rsidR="00E4760F" w:rsidRPr="00D67244">
        <w:rPr>
          <w:sz w:val="28"/>
          <w:szCs w:val="28"/>
        </w:rPr>
        <w:t xml:space="preserve"> И если положительные эмоции есть, то проявление его отрицательных эмоций перед занятиями не связанны с самими танцами и процессом обучения. </w:t>
      </w:r>
    </w:p>
    <w:p w:rsidR="00E4760F" w:rsidRPr="00D67244" w:rsidRDefault="00E4760F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Рекомендации. Обратить внимание на процесс сбора. Зачастую проблема не в ребенке, а в неорганизованности родителей, сбор на танцы </w:t>
      </w:r>
      <w:r w:rsidRPr="00D67244">
        <w:rPr>
          <w:sz w:val="28"/>
          <w:szCs w:val="28"/>
        </w:rPr>
        <w:lastRenderedPageBreak/>
        <w:t xml:space="preserve">происходит в спешке и раздражение, бесконечном упреке своих детей. Сбор на танцы у ребенка при таком подходе начинает ассоциироваться с чем-то неприятным, отсюда нежелание идти на занятие. </w:t>
      </w:r>
    </w:p>
    <w:p w:rsidR="00E4760F" w:rsidRPr="00D67244" w:rsidRDefault="00E4760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 </w:t>
      </w:r>
      <w:r w:rsidR="00594BBA">
        <w:rPr>
          <w:sz w:val="28"/>
          <w:szCs w:val="28"/>
        </w:rPr>
        <w:tab/>
      </w:r>
      <w:r w:rsidRPr="00D67244">
        <w:rPr>
          <w:sz w:val="28"/>
          <w:szCs w:val="28"/>
        </w:rPr>
        <w:t xml:space="preserve">Родители так же, не всегда оценивают свои силы и </w:t>
      </w:r>
      <w:proofErr w:type="spellStart"/>
      <w:r w:rsidRPr="00D67244">
        <w:rPr>
          <w:sz w:val="28"/>
          <w:szCs w:val="28"/>
        </w:rPr>
        <w:t>перенагружают</w:t>
      </w:r>
      <w:proofErr w:type="spellEnd"/>
      <w:r w:rsidRPr="00D67244">
        <w:rPr>
          <w:sz w:val="28"/>
          <w:szCs w:val="28"/>
        </w:rPr>
        <w:t xml:space="preserve"> себя</w:t>
      </w:r>
      <w:r w:rsidR="002D7EF0">
        <w:rPr>
          <w:sz w:val="28"/>
          <w:szCs w:val="28"/>
        </w:rPr>
        <w:t>,</w:t>
      </w:r>
      <w:r w:rsidRPr="00D67244">
        <w:rPr>
          <w:sz w:val="28"/>
          <w:szCs w:val="28"/>
        </w:rPr>
        <w:t xml:space="preserve"> </w:t>
      </w:r>
      <w:r w:rsidR="002D7EF0">
        <w:rPr>
          <w:sz w:val="28"/>
          <w:szCs w:val="28"/>
        </w:rPr>
        <w:t xml:space="preserve">сопровождая </w:t>
      </w:r>
      <w:r w:rsidRPr="00D67244">
        <w:rPr>
          <w:sz w:val="28"/>
          <w:szCs w:val="28"/>
        </w:rPr>
        <w:t xml:space="preserve"> детей по</w:t>
      </w:r>
      <w:r w:rsidR="005060F4" w:rsidRPr="00D67244">
        <w:rPr>
          <w:sz w:val="28"/>
          <w:szCs w:val="28"/>
        </w:rPr>
        <w:t xml:space="preserve"> всевозможным</w:t>
      </w:r>
      <w:r w:rsidRPr="00D67244">
        <w:rPr>
          <w:sz w:val="28"/>
          <w:szCs w:val="28"/>
        </w:rPr>
        <w:t xml:space="preserve"> кружкам и секциям. Измотанные сами, не замечают, что дети так же имеют свойство уставать. Рекомендации. Выбрать одно направление для развития ребенка и заранее оценить свои силы, финансовые возможности, время, для того чтобы все в жизни складывалось гармонично. И обучение для всех участников образовательного процесса будет не в тягость, а в радость.</w:t>
      </w:r>
    </w:p>
    <w:p w:rsidR="005060F4" w:rsidRPr="00D67244" w:rsidRDefault="001D108C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Обратите внимание</w:t>
      </w:r>
      <w:r w:rsidR="005060F4" w:rsidRPr="00D67244">
        <w:rPr>
          <w:sz w:val="28"/>
          <w:szCs w:val="28"/>
        </w:rPr>
        <w:t xml:space="preserve"> еще и на то, по какой причине вы отправляете ребенка на занятия. По желанию ребенка? Или просто, знакомые своего ребенка записали, и вы за компанию, потому что, вроде и дети дружат, и вам удобно по очереди водить и т.д. </w:t>
      </w:r>
    </w:p>
    <w:p w:rsidR="005060F4" w:rsidRPr="00D67244" w:rsidRDefault="005060F4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В таком случае, чаще бывает так,  если дети-друзья пришли вместе. То, как правило, один ребенок ходить, потому что нравится, а второй, потому что занятие это просто повод встретиться с другом/подругой. Обычно такие дети пропускаю занятия, если заведомо знают, что подруга/друг будут отсутствовать.</w:t>
      </w:r>
    </w:p>
    <w:p w:rsidR="005060F4" w:rsidRPr="00D67244" w:rsidRDefault="005060F4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Если, вы замечаете, что ребенок на регулярной основе не хочет идти на занятия, и вам приходится каждый раз его уговари</w:t>
      </w:r>
      <w:r w:rsidR="00D077C6" w:rsidRPr="00D67244">
        <w:rPr>
          <w:sz w:val="28"/>
          <w:szCs w:val="28"/>
        </w:rPr>
        <w:t>ва</w:t>
      </w:r>
      <w:r w:rsidRPr="00D67244">
        <w:rPr>
          <w:sz w:val="28"/>
          <w:szCs w:val="28"/>
        </w:rPr>
        <w:t xml:space="preserve">ть, идти на хитрость, то об этом нужно сказать мне. Я как педагог, должать быть в курсе, возможно </w:t>
      </w:r>
      <w:r w:rsidR="00D077C6" w:rsidRPr="00D67244">
        <w:rPr>
          <w:sz w:val="28"/>
          <w:szCs w:val="28"/>
        </w:rPr>
        <w:t>изменение</w:t>
      </w:r>
      <w:r w:rsidRPr="00D67244">
        <w:rPr>
          <w:sz w:val="28"/>
          <w:szCs w:val="28"/>
        </w:rPr>
        <w:t xml:space="preserve"> этой </w:t>
      </w:r>
      <w:r w:rsidR="002D7EF0" w:rsidRPr="00D67244">
        <w:rPr>
          <w:sz w:val="28"/>
          <w:szCs w:val="28"/>
        </w:rPr>
        <w:t>ситуации</w:t>
      </w:r>
      <w:r w:rsidRPr="00D67244">
        <w:rPr>
          <w:sz w:val="28"/>
          <w:szCs w:val="28"/>
        </w:rPr>
        <w:t xml:space="preserve"> зависят от меня и от моих действий</w:t>
      </w:r>
      <w:r w:rsidR="00D077C6" w:rsidRPr="00D67244">
        <w:rPr>
          <w:sz w:val="28"/>
          <w:szCs w:val="28"/>
        </w:rPr>
        <w:t xml:space="preserve">. В процессе занятия, в зависимости от потребностей и ожидания ребенка, скорректирую свой план действий и дам ему то, что он ожидает, </w:t>
      </w:r>
      <w:r w:rsidR="002D7EF0" w:rsidRPr="00D67244">
        <w:rPr>
          <w:sz w:val="28"/>
          <w:szCs w:val="28"/>
        </w:rPr>
        <w:t>то,</w:t>
      </w:r>
      <w:r w:rsidR="00D077C6" w:rsidRPr="00D67244">
        <w:rPr>
          <w:sz w:val="28"/>
          <w:szCs w:val="28"/>
        </w:rPr>
        <w:t xml:space="preserve"> что ему хочется, если это не противоречит правилам образовательного процесса.</w:t>
      </w:r>
    </w:p>
    <w:p w:rsidR="00D077C6" w:rsidRPr="00D67244" w:rsidRDefault="00D077C6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Бываю причины, по которым ребенок не хочет ходить на занятия, находящиеся в сфере межличностных отношений детей. В этом случае мне как педагогу предстоит направлять детей в процессе выстраивания </w:t>
      </w:r>
      <w:r w:rsidRPr="00D67244">
        <w:rPr>
          <w:sz w:val="28"/>
          <w:szCs w:val="28"/>
        </w:rPr>
        <w:lastRenderedPageBreak/>
        <w:t xml:space="preserve">отношений в рамках занятий, а вам родители, помогать в этом же детям за пределами танцкласса. </w:t>
      </w:r>
    </w:p>
    <w:p w:rsidR="00D077C6" w:rsidRPr="00D67244" w:rsidRDefault="00D077C6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Только нашими совместными усилиями будет налажена приятная психологическая атмосфера для развития и творчества детей.</w:t>
      </w:r>
    </w:p>
    <w:p w:rsidR="001D108C" w:rsidRPr="00D67244" w:rsidRDefault="00D077C6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Что делать, если у ребенка долго нет результатов, долго не может адаптироваться на занятиях. Рекомендация,</w:t>
      </w:r>
      <w:r w:rsidR="00B17D4D" w:rsidRPr="00D67244">
        <w:rPr>
          <w:sz w:val="28"/>
          <w:szCs w:val="28"/>
        </w:rPr>
        <w:t xml:space="preserve"> не принимать </w:t>
      </w:r>
      <w:r w:rsidR="002D7EF0" w:rsidRPr="00D67244">
        <w:rPr>
          <w:sz w:val="28"/>
          <w:szCs w:val="28"/>
        </w:rPr>
        <w:t>скоропалител</w:t>
      </w:r>
      <w:r w:rsidR="002D7EF0">
        <w:rPr>
          <w:sz w:val="28"/>
          <w:szCs w:val="28"/>
        </w:rPr>
        <w:t>ь</w:t>
      </w:r>
      <w:r w:rsidR="002D7EF0" w:rsidRPr="00D67244">
        <w:rPr>
          <w:sz w:val="28"/>
          <w:szCs w:val="28"/>
        </w:rPr>
        <w:t>ного</w:t>
      </w:r>
      <w:r w:rsidR="00B17D4D" w:rsidRPr="00D67244">
        <w:rPr>
          <w:sz w:val="28"/>
          <w:szCs w:val="28"/>
        </w:rPr>
        <w:t xml:space="preserve"> решения </w:t>
      </w:r>
      <w:r w:rsidR="001D108C" w:rsidRPr="00D67244">
        <w:rPr>
          <w:sz w:val="28"/>
          <w:szCs w:val="28"/>
        </w:rPr>
        <w:t>о том</w:t>
      </w:r>
      <w:r w:rsidR="00B17D4D" w:rsidRPr="00D67244">
        <w:rPr>
          <w:sz w:val="28"/>
          <w:szCs w:val="28"/>
        </w:rPr>
        <w:t>,</w:t>
      </w:r>
      <w:r w:rsidR="001D108C" w:rsidRPr="00D67244">
        <w:rPr>
          <w:sz w:val="28"/>
          <w:szCs w:val="28"/>
        </w:rPr>
        <w:t xml:space="preserve"> что вводить на танцы не стоит</w:t>
      </w:r>
      <w:r w:rsidR="00B17D4D" w:rsidRPr="00D67244">
        <w:rPr>
          <w:sz w:val="28"/>
          <w:szCs w:val="28"/>
        </w:rPr>
        <w:t>.</w:t>
      </w:r>
      <w:r w:rsidR="001D108C" w:rsidRPr="00D67244">
        <w:rPr>
          <w:sz w:val="28"/>
          <w:szCs w:val="28"/>
        </w:rPr>
        <w:t xml:space="preserve"> </w:t>
      </w:r>
      <w:r w:rsidR="00B17D4D" w:rsidRPr="00D67244">
        <w:rPr>
          <w:sz w:val="28"/>
          <w:szCs w:val="28"/>
        </w:rPr>
        <w:t>Д</w:t>
      </w:r>
      <w:r w:rsidR="001D108C" w:rsidRPr="00D67244">
        <w:rPr>
          <w:sz w:val="28"/>
          <w:szCs w:val="28"/>
        </w:rPr>
        <w:t>оверьтесь педагог</w:t>
      </w:r>
      <w:r w:rsidR="00B17D4D" w:rsidRPr="00D67244">
        <w:rPr>
          <w:sz w:val="28"/>
          <w:szCs w:val="28"/>
        </w:rPr>
        <w:t>у.</w:t>
      </w:r>
      <w:r w:rsidR="001D108C" w:rsidRPr="00D67244">
        <w:rPr>
          <w:sz w:val="28"/>
          <w:szCs w:val="28"/>
        </w:rPr>
        <w:t xml:space="preserve"> </w:t>
      </w:r>
      <w:r w:rsidR="00B17D4D" w:rsidRPr="00D67244">
        <w:rPr>
          <w:sz w:val="28"/>
          <w:szCs w:val="28"/>
        </w:rPr>
        <w:t>Если я,</w:t>
      </w:r>
      <w:r w:rsidR="001D108C" w:rsidRPr="00D67244">
        <w:rPr>
          <w:sz w:val="28"/>
          <w:szCs w:val="28"/>
        </w:rPr>
        <w:t xml:space="preserve"> как педагог</w:t>
      </w:r>
      <w:r w:rsidR="00B17D4D" w:rsidRPr="00D67244">
        <w:rPr>
          <w:sz w:val="28"/>
          <w:szCs w:val="28"/>
        </w:rPr>
        <w:t>,</w:t>
      </w:r>
      <w:r w:rsidR="001D108C" w:rsidRPr="00D67244">
        <w:rPr>
          <w:sz w:val="28"/>
          <w:szCs w:val="28"/>
        </w:rPr>
        <w:t xml:space="preserve"> вижу</w:t>
      </w:r>
      <w:r w:rsidR="002D7EF0">
        <w:rPr>
          <w:sz w:val="28"/>
          <w:szCs w:val="28"/>
        </w:rPr>
        <w:t xml:space="preserve">, </w:t>
      </w:r>
      <w:r w:rsidR="001D108C" w:rsidRPr="00D67244">
        <w:rPr>
          <w:sz w:val="28"/>
          <w:szCs w:val="28"/>
        </w:rPr>
        <w:t xml:space="preserve"> что у ребенка есть интерес</w:t>
      </w:r>
      <w:r w:rsidR="00B17D4D" w:rsidRPr="00D67244">
        <w:rPr>
          <w:sz w:val="28"/>
          <w:szCs w:val="28"/>
        </w:rPr>
        <w:t>,</w:t>
      </w:r>
      <w:r w:rsidR="001D108C" w:rsidRPr="00D67244">
        <w:rPr>
          <w:sz w:val="28"/>
          <w:szCs w:val="28"/>
        </w:rPr>
        <w:t xml:space="preserve"> но есть некоторые сложности</w:t>
      </w:r>
      <w:r w:rsidR="00B17D4D" w:rsidRPr="00D67244">
        <w:rPr>
          <w:sz w:val="28"/>
          <w:szCs w:val="28"/>
        </w:rPr>
        <w:t>,</w:t>
      </w:r>
      <w:r w:rsidR="001D108C" w:rsidRPr="00D67244">
        <w:rPr>
          <w:sz w:val="28"/>
          <w:szCs w:val="28"/>
        </w:rPr>
        <w:t xml:space="preserve"> то это преодолимо</w:t>
      </w:r>
      <w:r w:rsidR="00B17D4D" w:rsidRPr="00D67244">
        <w:rPr>
          <w:sz w:val="28"/>
          <w:szCs w:val="28"/>
        </w:rPr>
        <w:t>. Н</w:t>
      </w:r>
      <w:r w:rsidR="001D108C" w:rsidRPr="00D67244">
        <w:rPr>
          <w:sz w:val="28"/>
          <w:szCs w:val="28"/>
        </w:rPr>
        <w:t>ужно набраться терпения</w:t>
      </w:r>
      <w:r w:rsidR="00B17D4D" w:rsidRPr="00D67244">
        <w:rPr>
          <w:sz w:val="28"/>
          <w:szCs w:val="28"/>
        </w:rPr>
        <w:t>.  У</w:t>
      </w:r>
      <w:r w:rsidR="001D108C" w:rsidRPr="00D67244">
        <w:rPr>
          <w:sz w:val="28"/>
          <w:szCs w:val="28"/>
        </w:rPr>
        <w:t xml:space="preserve"> к</w:t>
      </w:r>
      <w:r w:rsidR="00B17D4D" w:rsidRPr="00D67244">
        <w:rPr>
          <w:sz w:val="28"/>
          <w:szCs w:val="28"/>
        </w:rPr>
        <w:t xml:space="preserve">аждого своя скорость </w:t>
      </w:r>
      <w:r w:rsidR="002D7EF0">
        <w:rPr>
          <w:sz w:val="28"/>
          <w:szCs w:val="28"/>
        </w:rPr>
        <w:t xml:space="preserve">адаптации </w:t>
      </w:r>
      <w:r w:rsidR="00B17D4D" w:rsidRPr="00D67244">
        <w:rPr>
          <w:sz w:val="28"/>
          <w:szCs w:val="28"/>
        </w:rPr>
        <w:t xml:space="preserve"> включения в образовательную деятельность.</w:t>
      </w:r>
      <w:r w:rsidR="001D108C" w:rsidRPr="00D67244">
        <w:rPr>
          <w:sz w:val="28"/>
          <w:szCs w:val="28"/>
        </w:rPr>
        <w:t xml:space="preserve"> </w:t>
      </w:r>
      <w:r w:rsidR="00B17D4D" w:rsidRPr="00D67244">
        <w:rPr>
          <w:sz w:val="28"/>
          <w:szCs w:val="28"/>
        </w:rPr>
        <w:t xml:space="preserve">Если в целом, я вижу, что </w:t>
      </w:r>
      <w:r w:rsidR="001D108C" w:rsidRPr="00D67244">
        <w:rPr>
          <w:sz w:val="28"/>
          <w:szCs w:val="28"/>
        </w:rPr>
        <w:t>деятельность приносит удовольствие</w:t>
      </w:r>
      <w:r w:rsidR="00B17D4D" w:rsidRPr="00D67244">
        <w:rPr>
          <w:sz w:val="28"/>
          <w:szCs w:val="28"/>
        </w:rPr>
        <w:t>,</w:t>
      </w:r>
      <w:r w:rsidR="001D108C" w:rsidRPr="00D67244">
        <w:rPr>
          <w:sz w:val="28"/>
          <w:szCs w:val="28"/>
        </w:rPr>
        <w:t xml:space="preserve"> а это можно п</w:t>
      </w:r>
      <w:r w:rsidR="00B17D4D" w:rsidRPr="00D67244">
        <w:rPr>
          <w:sz w:val="28"/>
          <w:szCs w:val="28"/>
        </w:rPr>
        <w:t>роследить по желанию повторять за</w:t>
      </w:r>
      <w:r w:rsidR="001D108C" w:rsidRPr="00D67244">
        <w:rPr>
          <w:sz w:val="28"/>
          <w:szCs w:val="28"/>
        </w:rPr>
        <w:t xml:space="preserve"> педагогом</w:t>
      </w:r>
      <w:r w:rsidR="00B17D4D" w:rsidRPr="00D67244">
        <w:rPr>
          <w:sz w:val="28"/>
          <w:szCs w:val="28"/>
        </w:rPr>
        <w:t>,</w:t>
      </w:r>
      <w:r w:rsidR="001D108C" w:rsidRPr="00D67244">
        <w:rPr>
          <w:sz w:val="28"/>
          <w:szCs w:val="28"/>
        </w:rPr>
        <w:t xml:space="preserve"> по мимике лица</w:t>
      </w:r>
      <w:r w:rsidR="00B17D4D" w:rsidRPr="00D67244">
        <w:rPr>
          <w:sz w:val="28"/>
          <w:szCs w:val="28"/>
        </w:rPr>
        <w:t xml:space="preserve"> ребенка</w:t>
      </w:r>
      <w:r w:rsidR="001D108C" w:rsidRPr="00D67244">
        <w:rPr>
          <w:sz w:val="28"/>
          <w:szCs w:val="28"/>
        </w:rPr>
        <w:t xml:space="preserve"> в ответ на предложенные упражнения</w:t>
      </w:r>
      <w:r w:rsidR="00B17D4D" w:rsidRPr="00D67244">
        <w:rPr>
          <w:sz w:val="28"/>
          <w:szCs w:val="28"/>
        </w:rPr>
        <w:t>.</w:t>
      </w:r>
      <w:r w:rsidR="001D108C" w:rsidRPr="00D67244">
        <w:rPr>
          <w:sz w:val="28"/>
          <w:szCs w:val="28"/>
        </w:rPr>
        <w:t xml:space="preserve"> </w:t>
      </w:r>
      <w:r w:rsidR="00B17D4D" w:rsidRPr="00D67244">
        <w:rPr>
          <w:sz w:val="28"/>
          <w:szCs w:val="28"/>
        </w:rPr>
        <w:t xml:space="preserve">То </w:t>
      </w:r>
      <w:r w:rsidR="001D108C" w:rsidRPr="00D67244">
        <w:rPr>
          <w:sz w:val="28"/>
          <w:szCs w:val="28"/>
        </w:rPr>
        <w:t>рекомендация родителю</w:t>
      </w:r>
      <w:r w:rsidR="00B17D4D" w:rsidRPr="00D67244">
        <w:rPr>
          <w:sz w:val="28"/>
          <w:szCs w:val="28"/>
        </w:rPr>
        <w:t xml:space="preserve"> только одна</w:t>
      </w:r>
      <w:r w:rsidR="002D7EF0">
        <w:rPr>
          <w:sz w:val="28"/>
          <w:szCs w:val="28"/>
        </w:rPr>
        <w:t>:</w:t>
      </w:r>
      <w:r w:rsidR="00B17D4D" w:rsidRPr="00D67244">
        <w:rPr>
          <w:sz w:val="28"/>
          <w:szCs w:val="28"/>
        </w:rPr>
        <w:t xml:space="preserve"> </w:t>
      </w:r>
      <w:r w:rsidR="001D108C" w:rsidRPr="00D67244">
        <w:rPr>
          <w:sz w:val="28"/>
          <w:szCs w:val="28"/>
        </w:rPr>
        <w:t xml:space="preserve"> набраться терпения</w:t>
      </w:r>
      <w:r w:rsidR="00B17D4D" w:rsidRPr="00D67244">
        <w:rPr>
          <w:sz w:val="28"/>
          <w:szCs w:val="28"/>
        </w:rPr>
        <w:t>.</w:t>
      </w:r>
    </w:p>
    <w:p w:rsidR="00B17D4D" w:rsidRPr="00D67244" w:rsidRDefault="00B17D4D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Скажу сразу, для родителей, которые боятся начинать из-за того что сдадутся и бросят занятия.</w:t>
      </w:r>
      <w:r w:rsidR="00594BBA">
        <w:rPr>
          <w:sz w:val="28"/>
          <w:szCs w:val="28"/>
        </w:rPr>
        <w:t xml:space="preserve"> </w:t>
      </w:r>
      <w:r w:rsidRPr="00D67244">
        <w:rPr>
          <w:sz w:val="28"/>
          <w:szCs w:val="28"/>
        </w:rPr>
        <w:t xml:space="preserve">В </w:t>
      </w:r>
      <w:r w:rsidR="001D108C" w:rsidRPr="00D67244">
        <w:rPr>
          <w:sz w:val="28"/>
          <w:szCs w:val="28"/>
        </w:rPr>
        <w:t>случае если вы приняли решение</w:t>
      </w:r>
      <w:r w:rsidRPr="00D67244">
        <w:rPr>
          <w:sz w:val="28"/>
          <w:szCs w:val="28"/>
        </w:rPr>
        <w:t>,</w:t>
      </w:r>
      <w:r w:rsidR="001D108C" w:rsidRPr="00D67244">
        <w:rPr>
          <w:sz w:val="28"/>
          <w:szCs w:val="28"/>
        </w:rPr>
        <w:t xml:space="preserve"> что вы не можете в силу св</w:t>
      </w:r>
      <w:r w:rsidRPr="00D67244">
        <w:rPr>
          <w:sz w:val="28"/>
          <w:szCs w:val="28"/>
        </w:rPr>
        <w:t xml:space="preserve">оего эмоционального истощения </w:t>
      </w:r>
      <w:r w:rsidR="001D108C" w:rsidRPr="00D67244">
        <w:rPr>
          <w:sz w:val="28"/>
          <w:szCs w:val="28"/>
        </w:rPr>
        <w:t>или нехватки времени</w:t>
      </w:r>
      <w:r w:rsidRPr="00D67244">
        <w:rPr>
          <w:sz w:val="28"/>
          <w:szCs w:val="28"/>
        </w:rPr>
        <w:t>,</w:t>
      </w:r>
      <w:r w:rsidR="001D108C" w:rsidRPr="00D67244">
        <w:rPr>
          <w:sz w:val="28"/>
          <w:szCs w:val="28"/>
        </w:rPr>
        <w:t xml:space="preserve"> или нежелание ребенка ходить на занятия</w:t>
      </w:r>
      <w:r w:rsidRPr="00D67244">
        <w:rPr>
          <w:sz w:val="28"/>
          <w:szCs w:val="28"/>
        </w:rPr>
        <w:t xml:space="preserve"> прекратить занятия, нужно обговорить и поставить финальную дату или событие,</w:t>
      </w:r>
      <w:r w:rsidR="001D108C" w:rsidRPr="00D67244">
        <w:rPr>
          <w:sz w:val="28"/>
          <w:szCs w:val="28"/>
        </w:rPr>
        <w:t xml:space="preserve"> до которого доходит</w:t>
      </w:r>
      <w:r w:rsidRPr="00D67244">
        <w:rPr>
          <w:sz w:val="28"/>
          <w:szCs w:val="28"/>
        </w:rPr>
        <w:t xml:space="preserve"> ребенок.</w:t>
      </w:r>
    </w:p>
    <w:p w:rsidR="00D731F5" w:rsidRDefault="00B17D4D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 Не давайте ребенку опыта бросания дела</w:t>
      </w:r>
      <w:r w:rsidR="001D108C" w:rsidRPr="00D67244">
        <w:rPr>
          <w:sz w:val="28"/>
          <w:szCs w:val="28"/>
        </w:rPr>
        <w:t xml:space="preserve"> на полпути</w:t>
      </w:r>
      <w:r w:rsidRPr="00D67244">
        <w:rPr>
          <w:sz w:val="28"/>
          <w:szCs w:val="28"/>
        </w:rPr>
        <w:t>. П</w:t>
      </w:r>
      <w:r w:rsidR="001D108C" w:rsidRPr="00D67244">
        <w:rPr>
          <w:sz w:val="28"/>
          <w:szCs w:val="28"/>
        </w:rPr>
        <w:t>оставьте</w:t>
      </w:r>
      <w:r w:rsidRPr="00D67244">
        <w:rPr>
          <w:sz w:val="28"/>
          <w:szCs w:val="28"/>
        </w:rPr>
        <w:t xml:space="preserve"> ему </w:t>
      </w:r>
      <w:r w:rsidR="002D7EF0" w:rsidRPr="00D67244">
        <w:rPr>
          <w:sz w:val="28"/>
          <w:szCs w:val="28"/>
        </w:rPr>
        <w:t>точку,</w:t>
      </w:r>
      <w:r w:rsidRPr="00D67244">
        <w:rPr>
          <w:sz w:val="28"/>
          <w:szCs w:val="28"/>
        </w:rPr>
        <w:t xml:space="preserve"> до которой он </w:t>
      </w:r>
      <w:r w:rsidR="002D7EF0">
        <w:rPr>
          <w:sz w:val="28"/>
          <w:szCs w:val="28"/>
        </w:rPr>
        <w:t>будет занима</w:t>
      </w:r>
      <w:r w:rsidRPr="00D67244">
        <w:rPr>
          <w:sz w:val="28"/>
          <w:szCs w:val="28"/>
        </w:rPr>
        <w:t>т</w:t>
      </w:r>
      <w:r w:rsidR="002D7EF0">
        <w:rPr>
          <w:sz w:val="28"/>
          <w:szCs w:val="28"/>
        </w:rPr>
        <w:t>ь</w:t>
      </w:r>
      <w:r w:rsidRPr="00D67244">
        <w:rPr>
          <w:sz w:val="28"/>
          <w:szCs w:val="28"/>
        </w:rPr>
        <w:t>ся.  П</w:t>
      </w:r>
      <w:r w:rsidR="001D108C" w:rsidRPr="00D67244">
        <w:rPr>
          <w:sz w:val="28"/>
          <w:szCs w:val="28"/>
        </w:rPr>
        <w:t>окажите</w:t>
      </w:r>
      <w:r w:rsidRPr="00D67244">
        <w:rPr>
          <w:sz w:val="28"/>
          <w:szCs w:val="28"/>
        </w:rPr>
        <w:t xml:space="preserve"> ему в календар</w:t>
      </w:r>
      <w:r w:rsidR="001D108C" w:rsidRPr="00D67244">
        <w:rPr>
          <w:sz w:val="28"/>
          <w:szCs w:val="28"/>
        </w:rPr>
        <w:t>е</w:t>
      </w:r>
      <w:r w:rsidRPr="00D67244">
        <w:rPr>
          <w:sz w:val="28"/>
          <w:szCs w:val="28"/>
        </w:rPr>
        <w:t xml:space="preserve"> назначенную дату или обговорите какое-</w:t>
      </w:r>
      <w:r w:rsidR="001D108C" w:rsidRPr="00D67244">
        <w:rPr>
          <w:sz w:val="28"/>
          <w:szCs w:val="28"/>
        </w:rPr>
        <w:t>то мероприятие</w:t>
      </w:r>
      <w:r w:rsidRPr="00D67244">
        <w:rPr>
          <w:sz w:val="28"/>
          <w:szCs w:val="28"/>
        </w:rPr>
        <w:t>, ситуацию. Например,</w:t>
      </w:r>
      <w:r w:rsidR="001D108C" w:rsidRPr="00D67244">
        <w:rPr>
          <w:sz w:val="28"/>
          <w:szCs w:val="28"/>
        </w:rPr>
        <w:t xml:space="preserve"> </w:t>
      </w:r>
      <w:r w:rsidR="00D731F5" w:rsidRPr="00D67244">
        <w:rPr>
          <w:sz w:val="28"/>
          <w:szCs w:val="28"/>
        </w:rPr>
        <w:t>«</w:t>
      </w:r>
      <w:r w:rsidR="001D108C" w:rsidRPr="00D67244">
        <w:rPr>
          <w:sz w:val="28"/>
          <w:szCs w:val="28"/>
        </w:rPr>
        <w:t>вот сейчас на этом концерте мы выступим и потом уже</w:t>
      </w:r>
      <w:r w:rsidRPr="00D67244">
        <w:rPr>
          <w:sz w:val="28"/>
          <w:szCs w:val="28"/>
        </w:rPr>
        <w:t xml:space="preserve"> закончим ходить на танцы</w:t>
      </w:r>
      <w:r w:rsidR="00D731F5" w:rsidRPr="00D67244">
        <w:rPr>
          <w:sz w:val="28"/>
          <w:szCs w:val="28"/>
        </w:rPr>
        <w:t>»</w:t>
      </w:r>
      <w:r w:rsidRPr="00D67244">
        <w:rPr>
          <w:sz w:val="28"/>
          <w:szCs w:val="28"/>
        </w:rPr>
        <w:t>.</w:t>
      </w:r>
      <w:r w:rsidR="001D108C" w:rsidRPr="00D67244">
        <w:rPr>
          <w:sz w:val="28"/>
          <w:szCs w:val="28"/>
        </w:rPr>
        <w:t xml:space="preserve"> </w:t>
      </w:r>
      <w:r w:rsidR="00D731F5" w:rsidRPr="00D67244">
        <w:rPr>
          <w:sz w:val="28"/>
          <w:szCs w:val="28"/>
        </w:rPr>
        <w:t>В жизни любого человека нужен опыт, опыт доведения начатого</w:t>
      </w:r>
      <w:r w:rsidR="001D108C" w:rsidRPr="00D67244">
        <w:rPr>
          <w:sz w:val="28"/>
          <w:szCs w:val="28"/>
        </w:rPr>
        <w:t xml:space="preserve"> до конца</w:t>
      </w:r>
      <w:r w:rsidR="00D731F5" w:rsidRPr="00D67244">
        <w:rPr>
          <w:sz w:val="28"/>
          <w:szCs w:val="28"/>
        </w:rPr>
        <w:t>. Согласитесь, в жизни так часто случается, что начатое дело мы доводим до конца,  не потому что нас весь путь что-то вдохновляет, а потому что в нас воспитанно чувство ответственности, дисциплины и постоянства. Занятия, если им уж суждено прекратиться, должны закончит</w:t>
      </w:r>
      <w:r w:rsidR="002D7EF0">
        <w:rPr>
          <w:sz w:val="28"/>
          <w:szCs w:val="28"/>
        </w:rPr>
        <w:t>ь</w:t>
      </w:r>
      <w:r w:rsidR="00D731F5" w:rsidRPr="00D67244">
        <w:rPr>
          <w:sz w:val="28"/>
          <w:szCs w:val="28"/>
        </w:rPr>
        <w:t>ся в заранее обговоренной финальной точк</w:t>
      </w:r>
      <w:r w:rsidR="002D7EF0">
        <w:rPr>
          <w:sz w:val="28"/>
          <w:szCs w:val="28"/>
        </w:rPr>
        <w:t>е</w:t>
      </w:r>
      <w:r w:rsidR="00D731F5" w:rsidRPr="00D67244">
        <w:rPr>
          <w:sz w:val="28"/>
          <w:szCs w:val="28"/>
        </w:rPr>
        <w:t xml:space="preserve"> и об этом решени</w:t>
      </w:r>
      <w:r w:rsidR="002D7EF0">
        <w:rPr>
          <w:sz w:val="28"/>
          <w:szCs w:val="28"/>
        </w:rPr>
        <w:t>и</w:t>
      </w:r>
      <w:r w:rsidR="00D731F5" w:rsidRPr="00D67244">
        <w:rPr>
          <w:sz w:val="28"/>
          <w:szCs w:val="28"/>
        </w:rPr>
        <w:t xml:space="preserve"> обязательно должен знать </w:t>
      </w:r>
      <w:r w:rsidR="001D108C" w:rsidRPr="00D67244">
        <w:rPr>
          <w:sz w:val="28"/>
          <w:szCs w:val="28"/>
        </w:rPr>
        <w:t>педагог</w:t>
      </w:r>
      <w:r w:rsidR="00D731F5" w:rsidRPr="00D67244">
        <w:rPr>
          <w:sz w:val="28"/>
          <w:szCs w:val="28"/>
        </w:rPr>
        <w:t>. Р</w:t>
      </w:r>
      <w:r w:rsidR="001D108C" w:rsidRPr="00D67244">
        <w:rPr>
          <w:sz w:val="28"/>
          <w:szCs w:val="28"/>
        </w:rPr>
        <w:t xml:space="preserve">ебенок должен уйти с занятий с </w:t>
      </w:r>
      <w:r w:rsidR="001D108C" w:rsidRPr="00D67244">
        <w:rPr>
          <w:sz w:val="28"/>
          <w:szCs w:val="28"/>
        </w:rPr>
        <w:lastRenderedPageBreak/>
        <w:t>поднятой головой</w:t>
      </w:r>
      <w:r w:rsidR="002D7EF0">
        <w:rPr>
          <w:sz w:val="28"/>
          <w:szCs w:val="28"/>
        </w:rPr>
        <w:t xml:space="preserve">, </w:t>
      </w:r>
      <w:r w:rsidR="001D108C" w:rsidRPr="00D67244">
        <w:rPr>
          <w:sz w:val="28"/>
          <w:szCs w:val="28"/>
        </w:rPr>
        <w:t xml:space="preserve"> с чувством</w:t>
      </w:r>
      <w:r w:rsidR="00D731F5" w:rsidRPr="00D67244">
        <w:rPr>
          <w:sz w:val="28"/>
          <w:szCs w:val="28"/>
        </w:rPr>
        <w:t xml:space="preserve"> гордости за</w:t>
      </w:r>
      <w:r w:rsidR="001D108C" w:rsidRPr="00D67244">
        <w:rPr>
          <w:sz w:val="28"/>
          <w:szCs w:val="28"/>
        </w:rPr>
        <w:t xml:space="preserve"> </w:t>
      </w:r>
      <w:r w:rsidR="00D731F5" w:rsidRPr="00D67244">
        <w:rPr>
          <w:sz w:val="28"/>
          <w:szCs w:val="28"/>
        </w:rPr>
        <w:t>доведенное до конца дел</w:t>
      </w:r>
      <w:r w:rsidR="002D7EF0">
        <w:rPr>
          <w:sz w:val="28"/>
          <w:szCs w:val="28"/>
        </w:rPr>
        <w:t>о</w:t>
      </w:r>
      <w:r w:rsidR="00D731F5" w:rsidRPr="00D67244">
        <w:rPr>
          <w:sz w:val="28"/>
          <w:szCs w:val="28"/>
        </w:rPr>
        <w:t>, в добрых отношениях с коллективом и педагогом. Е</w:t>
      </w:r>
      <w:r w:rsidR="001D108C" w:rsidRPr="00D67244">
        <w:rPr>
          <w:sz w:val="28"/>
          <w:szCs w:val="28"/>
        </w:rPr>
        <w:t>сли ребенок в дальнейшем переберет несколько кружков и все</w:t>
      </w:r>
      <w:r w:rsidR="002D7EF0">
        <w:rPr>
          <w:sz w:val="28"/>
          <w:szCs w:val="28"/>
        </w:rPr>
        <w:t>-</w:t>
      </w:r>
      <w:r w:rsidR="001D108C" w:rsidRPr="00D67244">
        <w:rPr>
          <w:sz w:val="28"/>
          <w:szCs w:val="28"/>
        </w:rPr>
        <w:t>таки вернется обратно</w:t>
      </w:r>
      <w:r w:rsidR="00D731F5" w:rsidRPr="00D67244">
        <w:rPr>
          <w:sz w:val="28"/>
          <w:szCs w:val="28"/>
        </w:rPr>
        <w:t>,</w:t>
      </w:r>
      <w:r w:rsidR="001D108C" w:rsidRPr="00D67244">
        <w:rPr>
          <w:sz w:val="28"/>
          <w:szCs w:val="28"/>
        </w:rPr>
        <w:t xml:space="preserve"> у него буд</w:t>
      </w:r>
      <w:r w:rsidR="00D731F5" w:rsidRPr="00D67244">
        <w:rPr>
          <w:sz w:val="28"/>
          <w:szCs w:val="28"/>
        </w:rPr>
        <w:t>ет теплые воспоминания и желание</w:t>
      </w:r>
      <w:r w:rsidR="001D108C" w:rsidRPr="00D67244">
        <w:rPr>
          <w:sz w:val="28"/>
          <w:szCs w:val="28"/>
        </w:rPr>
        <w:t xml:space="preserve"> вернуться в коллектив</w:t>
      </w:r>
      <w:r w:rsidR="00D731F5" w:rsidRPr="00D67244">
        <w:rPr>
          <w:sz w:val="28"/>
          <w:szCs w:val="28"/>
        </w:rPr>
        <w:t>.</w:t>
      </w:r>
      <w:r w:rsidR="00A17C3A">
        <w:rPr>
          <w:sz w:val="28"/>
          <w:szCs w:val="28"/>
        </w:rPr>
        <w:t xml:space="preserve"> Х</w:t>
      </w:r>
      <w:r w:rsidR="000C2587">
        <w:rPr>
          <w:sz w:val="28"/>
          <w:szCs w:val="28"/>
        </w:rPr>
        <w:t xml:space="preserve">отелось бы послушать ваши </w:t>
      </w:r>
      <w:r w:rsidR="00A17C3A">
        <w:rPr>
          <w:sz w:val="28"/>
          <w:szCs w:val="28"/>
        </w:rPr>
        <w:t>вопросы, мнения по всему, что я сказала.</w:t>
      </w:r>
    </w:p>
    <w:p w:rsidR="00A17C3A" w:rsidRPr="000C2587" w:rsidRDefault="000C2587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0C2587">
        <w:rPr>
          <w:i/>
          <w:sz w:val="28"/>
          <w:szCs w:val="28"/>
        </w:rPr>
        <w:t>Вопросы и рассуждения родителей</w:t>
      </w:r>
    </w:p>
    <w:p w:rsidR="00D731F5" w:rsidRPr="00D67244" w:rsidRDefault="00260BC0" w:rsidP="00B17DA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7244">
        <w:rPr>
          <w:sz w:val="28"/>
          <w:szCs w:val="28"/>
        </w:rPr>
        <w:t>Мы союзники</w:t>
      </w:r>
    </w:p>
    <w:p w:rsidR="00CA0F5A" w:rsidRPr="00D67244" w:rsidRDefault="00CA0F5A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Р</w:t>
      </w:r>
      <w:r w:rsidR="001D108C" w:rsidRPr="00D67244">
        <w:rPr>
          <w:sz w:val="28"/>
          <w:szCs w:val="28"/>
        </w:rPr>
        <w:t>одители и педаго</w:t>
      </w:r>
      <w:proofErr w:type="gramStart"/>
      <w:r w:rsidR="001D108C" w:rsidRPr="00D67244">
        <w:rPr>
          <w:sz w:val="28"/>
          <w:szCs w:val="28"/>
        </w:rPr>
        <w:t>г–</w:t>
      </w:r>
      <w:proofErr w:type="gramEnd"/>
      <w:r w:rsidR="001D108C" w:rsidRPr="00D67244">
        <w:rPr>
          <w:sz w:val="28"/>
          <w:szCs w:val="28"/>
        </w:rPr>
        <w:t xml:space="preserve"> союзники и единомышленники. </w:t>
      </w:r>
      <w:r w:rsidR="002A7835" w:rsidRPr="00D67244">
        <w:rPr>
          <w:sz w:val="28"/>
          <w:szCs w:val="28"/>
        </w:rPr>
        <w:t>Пока дети маленькие дошкольного возраста они всецело погружены в мир семьи</w:t>
      </w:r>
      <w:r w:rsidRPr="00D67244">
        <w:rPr>
          <w:sz w:val="28"/>
          <w:szCs w:val="28"/>
        </w:rPr>
        <w:t>:</w:t>
      </w:r>
      <w:r w:rsidR="002A7835" w:rsidRPr="00D67244">
        <w:rPr>
          <w:sz w:val="28"/>
          <w:szCs w:val="28"/>
        </w:rPr>
        <w:t xml:space="preserve"> мам</w:t>
      </w:r>
      <w:r w:rsidRPr="00D67244">
        <w:rPr>
          <w:sz w:val="28"/>
          <w:szCs w:val="28"/>
        </w:rPr>
        <w:t xml:space="preserve">а и папа - это центр всего мира, </w:t>
      </w:r>
      <w:r w:rsidR="002A7835" w:rsidRPr="00D67244">
        <w:rPr>
          <w:sz w:val="28"/>
          <w:szCs w:val="28"/>
        </w:rPr>
        <w:t xml:space="preserve">и правила которые вы </w:t>
      </w:r>
      <w:proofErr w:type="gramStart"/>
      <w:r w:rsidR="002A7835" w:rsidRPr="00D67244">
        <w:rPr>
          <w:sz w:val="28"/>
          <w:szCs w:val="28"/>
        </w:rPr>
        <w:t>диктуете</w:t>
      </w:r>
      <w:proofErr w:type="gramEnd"/>
      <w:r w:rsidR="002A7835" w:rsidRPr="00D67244">
        <w:rPr>
          <w:sz w:val="28"/>
          <w:szCs w:val="28"/>
        </w:rPr>
        <w:t xml:space="preserve"> </w:t>
      </w:r>
      <w:r w:rsidRPr="00D67244">
        <w:rPr>
          <w:sz w:val="28"/>
          <w:szCs w:val="28"/>
        </w:rPr>
        <w:t>становятся</w:t>
      </w:r>
      <w:r w:rsidR="002A7835" w:rsidRPr="00D67244">
        <w:rPr>
          <w:sz w:val="28"/>
          <w:szCs w:val="28"/>
        </w:rPr>
        <w:t xml:space="preserve"> основополагающим</w:t>
      </w:r>
      <w:r w:rsidRPr="00D67244">
        <w:rPr>
          <w:sz w:val="28"/>
          <w:szCs w:val="28"/>
        </w:rPr>
        <w:t>и. Н</w:t>
      </w:r>
      <w:r w:rsidR="002A7835" w:rsidRPr="00D67244">
        <w:rPr>
          <w:sz w:val="28"/>
          <w:szCs w:val="28"/>
        </w:rPr>
        <w:t xml:space="preserve">а примере </w:t>
      </w:r>
      <w:r w:rsidRPr="00D67244">
        <w:rPr>
          <w:sz w:val="28"/>
          <w:szCs w:val="28"/>
        </w:rPr>
        <w:t xml:space="preserve">семьи хочу показать обозначить очень важную проблему. Бывает такое, </w:t>
      </w:r>
      <w:r w:rsidR="002A7835" w:rsidRPr="00D67244">
        <w:rPr>
          <w:sz w:val="28"/>
          <w:szCs w:val="28"/>
        </w:rPr>
        <w:t>когд</w:t>
      </w:r>
      <w:r w:rsidRPr="00D67244">
        <w:rPr>
          <w:sz w:val="28"/>
          <w:szCs w:val="28"/>
        </w:rPr>
        <w:t>а в семье папа и мама говорят одно диктуют свои правила,</w:t>
      </w:r>
      <w:r w:rsidR="002A7835" w:rsidRPr="00D67244">
        <w:rPr>
          <w:sz w:val="28"/>
          <w:szCs w:val="28"/>
        </w:rPr>
        <w:t xml:space="preserve"> а бабушка с дедушкой</w:t>
      </w:r>
      <w:r w:rsidRPr="00D67244">
        <w:rPr>
          <w:sz w:val="28"/>
          <w:szCs w:val="28"/>
        </w:rPr>
        <w:t xml:space="preserve">, устанавливают другие правила, то у ребенка открывается возможность юлить, хитрить, извлекать выгоду из этой ситуации, выходить из </w:t>
      </w:r>
      <w:proofErr w:type="gramStart"/>
      <w:r w:rsidRPr="00D67244">
        <w:rPr>
          <w:sz w:val="28"/>
          <w:szCs w:val="28"/>
        </w:rPr>
        <w:t>под</w:t>
      </w:r>
      <w:proofErr w:type="gramEnd"/>
      <w:r w:rsidRPr="00D67244">
        <w:rPr>
          <w:sz w:val="28"/>
          <w:szCs w:val="28"/>
        </w:rPr>
        <w:t xml:space="preserve"> контроля. То же происходит, если между родителями ученика и педагогом нет согласованности. А для чего она нужна вам родителям? Почему вы должны быть заинтересованы в </w:t>
      </w:r>
      <w:r w:rsidR="002D7EF0" w:rsidRPr="00D67244">
        <w:rPr>
          <w:sz w:val="28"/>
          <w:szCs w:val="28"/>
        </w:rPr>
        <w:t>том,</w:t>
      </w:r>
      <w:r w:rsidRPr="00D67244">
        <w:rPr>
          <w:sz w:val="28"/>
          <w:szCs w:val="28"/>
        </w:rPr>
        <w:t xml:space="preserve"> чтобы быть союзниками?</w:t>
      </w:r>
    </w:p>
    <w:p w:rsidR="00B066C6" w:rsidRPr="00D67244" w:rsidRDefault="00CA0F5A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П</w:t>
      </w:r>
      <w:r w:rsidR="002A7835" w:rsidRPr="00D67244">
        <w:rPr>
          <w:sz w:val="28"/>
          <w:szCs w:val="28"/>
        </w:rPr>
        <w:t>ока дети дошкольного возраста</w:t>
      </w:r>
      <w:r w:rsidRPr="00D67244">
        <w:rPr>
          <w:sz w:val="28"/>
          <w:szCs w:val="28"/>
        </w:rPr>
        <w:t xml:space="preserve">, они в вашей зоне контроля, </w:t>
      </w:r>
      <w:r w:rsidR="002A7835" w:rsidRPr="00D67244">
        <w:rPr>
          <w:sz w:val="28"/>
          <w:szCs w:val="28"/>
        </w:rPr>
        <w:t>под вашим влиянием</w:t>
      </w:r>
      <w:r w:rsidRPr="00D67244">
        <w:rPr>
          <w:sz w:val="28"/>
          <w:szCs w:val="28"/>
        </w:rPr>
        <w:t>. Верят вам и ваши слова принимают за истину, вы те немногие авторитеты, которые есть в жизни ребенка. Но как только дети</w:t>
      </w:r>
      <w:r w:rsidR="002A7835" w:rsidRPr="00D67244">
        <w:rPr>
          <w:sz w:val="28"/>
          <w:szCs w:val="28"/>
        </w:rPr>
        <w:t xml:space="preserve"> переходят </w:t>
      </w:r>
      <w:r w:rsidRPr="00D67244">
        <w:rPr>
          <w:sz w:val="28"/>
          <w:szCs w:val="28"/>
        </w:rPr>
        <w:t xml:space="preserve"> в </w:t>
      </w:r>
      <w:r w:rsidR="002A7835" w:rsidRPr="00D67244">
        <w:rPr>
          <w:sz w:val="28"/>
          <w:szCs w:val="28"/>
        </w:rPr>
        <w:t>младший школьный</w:t>
      </w:r>
      <w:r w:rsidRPr="00D67244">
        <w:rPr>
          <w:sz w:val="28"/>
          <w:szCs w:val="28"/>
        </w:rPr>
        <w:t xml:space="preserve"> возраст, начинаю</w:t>
      </w:r>
      <w:r w:rsidR="002A7835" w:rsidRPr="00D67244">
        <w:rPr>
          <w:sz w:val="28"/>
          <w:szCs w:val="28"/>
        </w:rPr>
        <w:t>т</w:t>
      </w:r>
      <w:r w:rsidRPr="00D67244">
        <w:rPr>
          <w:sz w:val="28"/>
          <w:szCs w:val="28"/>
        </w:rPr>
        <w:t xml:space="preserve">ся изменения. Появляются новые авторитетные люди, к чьему числу относится педагог. И теперь уже ребенок ориентируется не только </w:t>
      </w:r>
      <w:r w:rsidR="00B066C6" w:rsidRPr="00D67244">
        <w:rPr>
          <w:sz w:val="28"/>
          <w:szCs w:val="28"/>
        </w:rPr>
        <w:t>на мнение и рекомендации родителей, но и мнение педагога. Порой к словам педагога дети относятся куда серьезней, чем к родителям.</w:t>
      </w:r>
      <w:r w:rsidR="002A7835" w:rsidRPr="00D67244">
        <w:rPr>
          <w:sz w:val="28"/>
          <w:szCs w:val="28"/>
        </w:rPr>
        <w:t xml:space="preserve"> </w:t>
      </w:r>
      <w:r w:rsidR="00B066C6" w:rsidRPr="00D67244">
        <w:rPr>
          <w:sz w:val="28"/>
          <w:szCs w:val="28"/>
        </w:rPr>
        <w:t xml:space="preserve">Например, родители учеников начальной школы сталкивались уже с тем, </w:t>
      </w:r>
      <w:r w:rsidR="002A7835" w:rsidRPr="00D67244">
        <w:rPr>
          <w:sz w:val="28"/>
          <w:szCs w:val="28"/>
        </w:rPr>
        <w:t xml:space="preserve">что </w:t>
      </w:r>
      <w:r w:rsidR="00B066C6" w:rsidRPr="00D67244">
        <w:rPr>
          <w:sz w:val="28"/>
          <w:szCs w:val="28"/>
        </w:rPr>
        <w:t>ребенок,</w:t>
      </w:r>
      <w:r w:rsidR="002A7835" w:rsidRPr="00D67244">
        <w:rPr>
          <w:sz w:val="28"/>
          <w:szCs w:val="28"/>
        </w:rPr>
        <w:t xml:space="preserve"> </w:t>
      </w:r>
      <w:r w:rsidR="00B066C6" w:rsidRPr="00D67244">
        <w:rPr>
          <w:sz w:val="28"/>
          <w:szCs w:val="28"/>
        </w:rPr>
        <w:t xml:space="preserve">выполняя домашнюю работу, не реагирует на рекомендации родителя, спорит, отстаивает свою позицию делать по-другому, потому  что учитель так сказал и ни как иначе. </w:t>
      </w:r>
    </w:p>
    <w:p w:rsidR="00B066C6" w:rsidRPr="00D67244" w:rsidRDefault="00B11927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lastRenderedPageBreak/>
        <w:t>Что касается</w:t>
      </w:r>
      <w:r w:rsidR="00B066C6" w:rsidRPr="00D67244">
        <w:rPr>
          <w:sz w:val="28"/>
          <w:szCs w:val="28"/>
        </w:rPr>
        <w:t xml:space="preserve"> среднего и тем более</w:t>
      </w:r>
      <w:r w:rsidRPr="00D67244">
        <w:rPr>
          <w:sz w:val="28"/>
          <w:szCs w:val="28"/>
        </w:rPr>
        <w:t xml:space="preserve"> старшего дошкольного возраста</w:t>
      </w:r>
      <w:r w:rsidR="00B066C6" w:rsidRPr="00D67244">
        <w:rPr>
          <w:sz w:val="28"/>
          <w:szCs w:val="28"/>
        </w:rPr>
        <w:t>,</w:t>
      </w:r>
      <w:r w:rsidRPr="00D67244">
        <w:rPr>
          <w:sz w:val="28"/>
          <w:szCs w:val="28"/>
        </w:rPr>
        <w:t xml:space="preserve"> то помимо того что ребенок научае</w:t>
      </w:r>
      <w:r w:rsidR="00B066C6" w:rsidRPr="00D67244">
        <w:rPr>
          <w:sz w:val="28"/>
          <w:szCs w:val="28"/>
        </w:rPr>
        <w:t>тся прислушиваться к словам педагога, он будет искать дружбы, поддержки, соучастия. На первое место выйдет дружба, коллектив, друзья, чувство принадлежности.  И именно педагог выстраивает правильную доверительную атмосферу в коллективе.</w:t>
      </w:r>
      <w:r w:rsidRPr="00D67244">
        <w:rPr>
          <w:sz w:val="28"/>
          <w:szCs w:val="28"/>
        </w:rPr>
        <w:t xml:space="preserve"> </w:t>
      </w:r>
      <w:r w:rsidR="00E92374" w:rsidRPr="00D67244">
        <w:rPr>
          <w:sz w:val="28"/>
          <w:szCs w:val="28"/>
        </w:rPr>
        <w:t>Я как педагог, порой,</w:t>
      </w:r>
      <w:r w:rsidR="00B066C6" w:rsidRPr="00D67244">
        <w:rPr>
          <w:sz w:val="28"/>
          <w:szCs w:val="28"/>
        </w:rPr>
        <w:t xml:space="preserve"> раньше родителей узнаю о первых душевных во</w:t>
      </w:r>
      <w:r w:rsidR="00E92374" w:rsidRPr="00D67244">
        <w:rPr>
          <w:sz w:val="28"/>
          <w:szCs w:val="28"/>
        </w:rPr>
        <w:t>лнениях и переживаниях, есть с учениками беседы</w:t>
      </w:r>
      <w:r w:rsidR="00B066C6" w:rsidRPr="00D67244">
        <w:rPr>
          <w:sz w:val="28"/>
          <w:szCs w:val="28"/>
        </w:rPr>
        <w:t xml:space="preserve"> по типу «только маме не рассказывайте»</w:t>
      </w:r>
      <w:r w:rsidR="00E92374" w:rsidRPr="00D67244">
        <w:rPr>
          <w:sz w:val="28"/>
          <w:szCs w:val="28"/>
        </w:rPr>
        <w:t xml:space="preserve">, где дети искренни, делятся всем, что не могут рассказать родителям, а им нужен совет в той или иной ситуации. </w:t>
      </w:r>
    </w:p>
    <w:p w:rsidR="00E92374" w:rsidRDefault="00E92374" w:rsidP="008F53A7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Как думаете, так действительно нужно ли нам с вами, уважаемые родители, быть союзниками?</w:t>
      </w:r>
    </w:p>
    <w:p w:rsidR="000C2587" w:rsidRPr="000C2587" w:rsidRDefault="000C2587" w:rsidP="000C2587">
      <w:pPr>
        <w:pStyle w:val="a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0C2587">
        <w:rPr>
          <w:i/>
          <w:sz w:val="28"/>
          <w:szCs w:val="28"/>
        </w:rPr>
        <w:t>Вопросы и рассуждения родителей</w:t>
      </w:r>
    </w:p>
    <w:p w:rsidR="00B066C6" w:rsidRPr="00D67244" w:rsidRDefault="00E92374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Нет прописных правил взаимоотношений педагога и родителей, но я думаю, что есть смысл обозначить основные принципы нашего общения:</w:t>
      </w:r>
    </w:p>
    <w:p w:rsidR="00E92374" w:rsidRPr="00D67244" w:rsidRDefault="00E92374" w:rsidP="00B17DA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быть честными </w:t>
      </w:r>
      <w:r w:rsidR="002D7EF0">
        <w:rPr>
          <w:sz w:val="28"/>
          <w:szCs w:val="28"/>
        </w:rPr>
        <w:t xml:space="preserve">по </w:t>
      </w:r>
      <w:r w:rsidRPr="00D67244">
        <w:rPr>
          <w:sz w:val="28"/>
          <w:szCs w:val="28"/>
        </w:rPr>
        <w:t>отношени</w:t>
      </w:r>
      <w:r w:rsidR="002D7EF0">
        <w:rPr>
          <w:sz w:val="28"/>
          <w:szCs w:val="28"/>
        </w:rPr>
        <w:t xml:space="preserve">ю </w:t>
      </w:r>
      <w:r w:rsidRPr="00D67244">
        <w:rPr>
          <w:sz w:val="28"/>
          <w:szCs w:val="28"/>
        </w:rPr>
        <w:t xml:space="preserve"> друг к другу;</w:t>
      </w:r>
    </w:p>
    <w:p w:rsidR="00E92374" w:rsidRPr="00D67244" w:rsidRDefault="00E92374" w:rsidP="00B17DA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быть открытыми к предложениям и замечаниям;</w:t>
      </w:r>
    </w:p>
    <w:p w:rsidR="00E92374" w:rsidRPr="00D67244" w:rsidRDefault="00E92374" w:rsidP="00B17DA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оперативно реагировать на замечания и просьбы;</w:t>
      </w:r>
    </w:p>
    <w:p w:rsidR="00E92374" w:rsidRPr="00D67244" w:rsidRDefault="00E92374" w:rsidP="00B17DA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если наметили план, следовать обговоренному порядку действий;</w:t>
      </w:r>
    </w:p>
    <w:p w:rsidR="00E92374" w:rsidRPr="00D67244" w:rsidRDefault="00E92374" w:rsidP="00B17DA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давать обратную связь;</w:t>
      </w:r>
    </w:p>
    <w:p w:rsidR="00E92374" w:rsidRPr="00D67244" w:rsidRDefault="00E92374" w:rsidP="00B17DA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проговаривать любую проблему, возникшую между взрослыми, без погружения детей в эту ситуацию;</w:t>
      </w:r>
    </w:p>
    <w:p w:rsidR="00B066C6" w:rsidRPr="00D67244" w:rsidRDefault="00E92374" w:rsidP="00B17DA3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искать пути решения.</w:t>
      </w:r>
    </w:p>
    <w:p w:rsidR="00A91D12" w:rsidRPr="00D67244" w:rsidRDefault="00A91D12" w:rsidP="00B17DA3">
      <w:pPr>
        <w:pStyle w:val="a5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67244">
        <w:rPr>
          <w:sz w:val="28"/>
          <w:szCs w:val="28"/>
        </w:rPr>
        <w:t>Порядок зачисления и требования.</w:t>
      </w:r>
    </w:p>
    <w:p w:rsidR="00A91D12" w:rsidRPr="00D67244" w:rsidRDefault="00A91D12" w:rsidP="00B17DA3">
      <w:pPr>
        <w:pStyle w:val="a5"/>
        <w:spacing w:before="0" w:beforeAutospacing="0" w:after="0" w:afterAutospacing="0" w:line="360" w:lineRule="auto"/>
        <w:ind w:firstLine="336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Для того чтобы зачислить ребенка на занятия необходим пакет документов о зачислении в детское объединение</w:t>
      </w:r>
      <w:r w:rsidR="00A124CE">
        <w:rPr>
          <w:sz w:val="28"/>
          <w:szCs w:val="28"/>
        </w:rPr>
        <w:t>:</w:t>
      </w:r>
      <w:r w:rsidRPr="00D67244">
        <w:rPr>
          <w:sz w:val="28"/>
          <w:szCs w:val="28"/>
        </w:rPr>
        <w:t xml:space="preserve"> согласие на обработку персональных данных</w:t>
      </w:r>
      <w:r w:rsidR="00A124CE">
        <w:rPr>
          <w:sz w:val="28"/>
          <w:szCs w:val="28"/>
        </w:rPr>
        <w:t>;</w:t>
      </w:r>
      <w:r w:rsidRPr="00D67244">
        <w:rPr>
          <w:sz w:val="28"/>
          <w:szCs w:val="28"/>
        </w:rPr>
        <w:t xml:space="preserve"> анкета</w:t>
      </w:r>
      <w:r w:rsidR="00A124CE">
        <w:rPr>
          <w:sz w:val="28"/>
          <w:szCs w:val="28"/>
        </w:rPr>
        <w:t>;</w:t>
      </w:r>
      <w:r w:rsidRPr="00D67244">
        <w:rPr>
          <w:sz w:val="28"/>
          <w:szCs w:val="28"/>
        </w:rPr>
        <w:t xml:space="preserve"> справка от педиатра с подтверждением об отсутствии противопоказаний </w:t>
      </w:r>
      <w:proofErr w:type="gramStart"/>
      <w:r w:rsidRPr="00D67244">
        <w:rPr>
          <w:sz w:val="28"/>
          <w:szCs w:val="28"/>
        </w:rPr>
        <w:t>к</w:t>
      </w:r>
      <w:proofErr w:type="gramEnd"/>
      <w:r w:rsidRPr="00D67244">
        <w:rPr>
          <w:sz w:val="28"/>
          <w:szCs w:val="28"/>
        </w:rPr>
        <w:t xml:space="preserve"> занятия танцами</w:t>
      </w:r>
      <w:r w:rsidR="00A124CE">
        <w:rPr>
          <w:sz w:val="28"/>
          <w:szCs w:val="28"/>
        </w:rPr>
        <w:t>.</w:t>
      </w:r>
    </w:p>
    <w:p w:rsidR="00475F2F" w:rsidRPr="00D67244" w:rsidRDefault="00475F2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lastRenderedPageBreak/>
        <w:t>Вам, уважаемые родители, нужно будет обеспечить де</w:t>
      </w:r>
      <w:r w:rsidR="00260BC0" w:rsidRPr="00D67244">
        <w:rPr>
          <w:sz w:val="28"/>
          <w:szCs w:val="28"/>
        </w:rPr>
        <w:t>тей всем необходимым</w:t>
      </w:r>
      <w:r w:rsidR="00A6792F" w:rsidRPr="00D67244">
        <w:rPr>
          <w:sz w:val="28"/>
          <w:szCs w:val="28"/>
        </w:rPr>
        <w:t xml:space="preserve">. Должна </w:t>
      </w:r>
      <w:r w:rsidRPr="00D67244">
        <w:rPr>
          <w:sz w:val="28"/>
          <w:szCs w:val="28"/>
        </w:rPr>
        <w:t>быть обязательно см</w:t>
      </w:r>
      <w:r w:rsidR="00A6792F" w:rsidRPr="00D67244">
        <w:rPr>
          <w:sz w:val="28"/>
          <w:szCs w:val="28"/>
        </w:rPr>
        <w:t>енная обувь, балетки</w:t>
      </w:r>
      <w:r w:rsidRPr="00D67244">
        <w:rPr>
          <w:sz w:val="28"/>
          <w:szCs w:val="28"/>
        </w:rPr>
        <w:t xml:space="preserve">, одежда, которая не стесняла бы движения (шорты </w:t>
      </w:r>
      <w:r w:rsidR="00A6792F" w:rsidRPr="00D67244">
        <w:rPr>
          <w:sz w:val="28"/>
          <w:szCs w:val="28"/>
        </w:rPr>
        <w:t xml:space="preserve">или ласины </w:t>
      </w:r>
      <w:r w:rsidR="00260BC0" w:rsidRPr="00D67244">
        <w:rPr>
          <w:sz w:val="28"/>
          <w:szCs w:val="28"/>
        </w:rPr>
        <w:t>и футболка). Собирать</w:t>
      </w:r>
      <w:r w:rsidRPr="00D67244">
        <w:rPr>
          <w:sz w:val="28"/>
          <w:szCs w:val="28"/>
        </w:rPr>
        <w:t xml:space="preserve"> волосы у девочек</w:t>
      </w:r>
      <w:r w:rsidR="00260BC0" w:rsidRPr="00D67244">
        <w:rPr>
          <w:sz w:val="28"/>
          <w:szCs w:val="28"/>
        </w:rPr>
        <w:t xml:space="preserve"> в </w:t>
      </w:r>
      <w:r w:rsidR="00A124CE" w:rsidRPr="00D67244">
        <w:rPr>
          <w:sz w:val="28"/>
          <w:szCs w:val="28"/>
        </w:rPr>
        <w:t>пучок</w:t>
      </w:r>
      <w:r w:rsidR="00260BC0" w:rsidRPr="00D67244">
        <w:rPr>
          <w:sz w:val="28"/>
          <w:szCs w:val="28"/>
        </w:rPr>
        <w:t xml:space="preserve"> или шишку</w:t>
      </w:r>
      <w:r w:rsidRPr="00D67244">
        <w:rPr>
          <w:sz w:val="28"/>
          <w:szCs w:val="28"/>
        </w:rPr>
        <w:t>.</w:t>
      </w:r>
    </w:p>
    <w:p w:rsidR="00475F2F" w:rsidRPr="00D67244" w:rsidRDefault="00A6792F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В</w:t>
      </w:r>
      <w:r w:rsidR="00A124CE">
        <w:rPr>
          <w:sz w:val="28"/>
          <w:szCs w:val="28"/>
        </w:rPr>
        <w:t>о</w:t>
      </w:r>
      <w:r w:rsidRPr="00D67244">
        <w:rPr>
          <w:sz w:val="28"/>
          <w:szCs w:val="28"/>
        </w:rPr>
        <w:t xml:space="preserve"> Дворце творчества </w:t>
      </w:r>
      <w:r w:rsidR="00475F2F" w:rsidRPr="00D67244">
        <w:rPr>
          <w:sz w:val="28"/>
          <w:szCs w:val="28"/>
        </w:rPr>
        <w:t xml:space="preserve"> оборудован специальный зал с зеркалами, где будут проходить занятия</w:t>
      </w:r>
      <w:r w:rsidRPr="00D67244">
        <w:rPr>
          <w:sz w:val="28"/>
          <w:szCs w:val="28"/>
        </w:rPr>
        <w:t>, есть раздевалка</w:t>
      </w:r>
      <w:r w:rsidR="00475F2F" w:rsidRPr="00D67244">
        <w:rPr>
          <w:sz w:val="28"/>
          <w:szCs w:val="28"/>
        </w:rPr>
        <w:t xml:space="preserve">. </w:t>
      </w:r>
    </w:p>
    <w:p w:rsidR="00475F2F" w:rsidRPr="00D67244" w:rsidRDefault="00475F2F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Обучающиеся групп</w:t>
      </w:r>
      <w:r w:rsidR="00260BC0" w:rsidRPr="00D67244">
        <w:rPr>
          <w:sz w:val="28"/>
          <w:szCs w:val="28"/>
        </w:rPr>
        <w:t>ы</w:t>
      </w:r>
      <w:r w:rsidRPr="00D67244">
        <w:rPr>
          <w:sz w:val="28"/>
          <w:szCs w:val="28"/>
        </w:rPr>
        <w:t xml:space="preserve"> принимают активное </w:t>
      </w:r>
      <w:r w:rsidR="00A6792F" w:rsidRPr="00D67244">
        <w:rPr>
          <w:sz w:val="28"/>
          <w:szCs w:val="28"/>
        </w:rPr>
        <w:t>участие в воспита</w:t>
      </w:r>
      <w:r w:rsidR="00260BC0" w:rsidRPr="00D67244">
        <w:rPr>
          <w:sz w:val="28"/>
          <w:szCs w:val="28"/>
        </w:rPr>
        <w:t>те</w:t>
      </w:r>
      <w:r w:rsidR="00A6792F" w:rsidRPr="00D67244">
        <w:rPr>
          <w:sz w:val="28"/>
          <w:szCs w:val="28"/>
        </w:rPr>
        <w:t>льных мероприятиях</w:t>
      </w:r>
      <w:r w:rsidRPr="00D67244">
        <w:rPr>
          <w:sz w:val="28"/>
          <w:szCs w:val="28"/>
        </w:rPr>
        <w:t>. Коллектив не существует сам по себе. Поэтому просьба к родителям: не препятствуйте детям в посещении различных мероприятий. Наиболее активных д</w:t>
      </w:r>
      <w:r w:rsidR="00260BC0" w:rsidRPr="00D67244">
        <w:rPr>
          <w:sz w:val="28"/>
          <w:szCs w:val="28"/>
        </w:rPr>
        <w:t>етей поощряют различными наградами</w:t>
      </w:r>
      <w:r w:rsidRPr="00D67244">
        <w:rPr>
          <w:sz w:val="28"/>
          <w:szCs w:val="28"/>
        </w:rPr>
        <w:t xml:space="preserve">. Коллектив также участвует в мероприятиях, проходящих на Интернет </w:t>
      </w:r>
      <w:r w:rsidR="00A124CE">
        <w:rPr>
          <w:sz w:val="28"/>
          <w:szCs w:val="28"/>
        </w:rPr>
        <w:t>платформах</w:t>
      </w:r>
      <w:r w:rsidR="00A6792F" w:rsidRPr="00D67244">
        <w:rPr>
          <w:sz w:val="28"/>
          <w:szCs w:val="28"/>
        </w:rPr>
        <w:t>. Оплата участия за участие</w:t>
      </w:r>
      <w:r w:rsidR="002655DB" w:rsidRPr="00D67244">
        <w:rPr>
          <w:sz w:val="28"/>
          <w:szCs w:val="28"/>
        </w:rPr>
        <w:t xml:space="preserve"> в конкурсах</w:t>
      </w:r>
      <w:r w:rsidR="00A6792F" w:rsidRPr="00D67244">
        <w:rPr>
          <w:sz w:val="28"/>
          <w:szCs w:val="28"/>
        </w:rPr>
        <w:t xml:space="preserve"> производится</w:t>
      </w:r>
      <w:r w:rsidRPr="00D67244">
        <w:rPr>
          <w:sz w:val="28"/>
          <w:szCs w:val="28"/>
        </w:rPr>
        <w:t xml:space="preserve"> за счет роди</w:t>
      </w:r>
      <w:r w:rsidR="00A6792F" w:rsidRPr="00D67244">
        <w:rPr>
          <w:sz w:val="28"/>
          <w:szCs w:val="28"/>
        </w:rPr>
        <w:t xml:space="preserve">телей. По результатам выдаются </w:t>
      </w:r>
      <w:r w:rsidRPr="00D67244">
        <w:rPr>
          <w:sz w:val="28"/>
          <w:szCs w:val="28"/>
        </w:rPr>
        <w:t xml:space="preserve"> дипломы, грамоты, призы. </w:t>
      </w:r>
      <w:r w:rsidR="001667C7" w:rsidRPr="00D67244">
        <w:rPr>
          <w:sz w:val="28"/>
          <w:szCs w:val="28"/>
        </w:rPr>
        <w:t xml:space="preserve"> </w:t>
      </w:r>
    </w:p>
    <w:p w:rsidR="00475F2F" w:rsidRPr="00D67244" w:rsidRDefault="00475F2F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На занятиях ваши дети будут заниматься партерной гимнастикой, которая развивает физические данные, для этих занятий необходим коврик.</w:t>
      </w:r>
    </w:p>
    <w:p w:rsidR="00475F2F" w:rsidRPr="00D67244" w:rsidRDefault="00475F2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-азбука классического танца, где ребята освоят позиции рук и ног</w:t>
      </w:r>
      <w:r w:rsidR="00B17DA3" w:rsidRPr="00D67244">
        <w:rPr>
          <w:sz w:val="28"/>
          <w:szCs w:val="28"/>
        </w:rPr>
        <w:t>, начальные движения кл</w:t>
      </w:r>
      <w:r w:rsidR="00A124CE">
        <w:rPr>
          <w:sz w:val="28"/>
          <w:szCs w:val="28"/>
        </w:rPr>
        <w:t>ассического танца;</w:t>
      </w:r>
    </w:p>
    <w:p w:rsidR="00475F2F" w:rsidRPr="00D67244" w:rsidRDefault="00475F2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-элементы современного танца</w:t>
      </w:r>
      <w:r w:rsidR="00A124CE">
        <w:rPr>
          <w:sz w:val="28"/>
          <w:szCs w:val="28"/>
        </w:rPr>
        <w:t>;</w:t>
      </w:r>
    </w:p>
    <w:p w:rsidR="00475F2F" w:rsidRPr="00D67244" w:rsidRDefault="00475F2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-элементы народного танца.</w:t>
      </w:r>
    </w:p>
    <w:p w:rsidR="00475F2F" w:rsidRPr="00D67244" w:rsidRDefault="00475F2F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Я не беру узкую направленность, а развиваю детей разносторонне. Не все дети свяжут свою жизнь с хореографией и не будут известными танцовщиками, но знания и навыки, приобретенные в коллективе, дадут возможность чувствовать себя увереннее, ребенок сможет проявить себя на школьных мероприятиях, дискотеках, и, несомненно, данный опыт пригодится в будущей взрослой жизни.</w:t>
      </w:r>
    </w:p>
    <w:p w:rsidR="00475F2F" w:rsidRPr="00D67244" w:rsidRDefault="00594BBA" w:rsidP="00594BB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моего руководства - </w:t>
      </w:r>
      <w:r w:rsidR="00475F2F" w:rsidRPr="00D67244">
        <w:rPr>
          <w:sz w:val="28"/>
          <w:szCs w:val="28"/>
        </w:rPr>
        <w:t>не навреди</w:t>
      </w:r>
      <w:r>
        <w:rPr>
          <w:sz w:val="28"/>
          <w:szCs w:val="28"/>
        </w:rPr>
        <w:t>.</w:t>
      </w:r>
    </w:p>
    <w:p w:rsidR="00475F2F" w:rsidRPr="00D67244" w:rsidRDefault="00475F2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Все дети разные, с разными физическими данными, поэтому все должно быть постепенно. Шпагат и супер гибкость-это ещё не показатель! </w:t>
      </w:r>
    </w:p>
    <w:p w:rsidR="00475F2F" w:rsidRPr="00D67244" w:rsidRDefault="00A6792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-Обязателен</w:t>
      </w:r>
      <w:r w:rsidR="00475F2F" w:rsidRPr="00D67244">
        <w:rPr>
          <w:sz w:val="28"/>
          <w:szCs w:val="28"/>
        </w:rPr>
        <w:t xml:space="preserve"> сценический опыт. Поэтом</w:t>
      </w:r>
      <w:r w:rsidRPr="00D67244">
        <w:rPr>
          <w:sz w:val="28"/>
          <w:szCs w:val="28"/>
        </w:rPr>
        <w:t>у, как только номер готов, коллектив демонстри</w:t>
      </w:r>
      <w:r w:rsidR="00A124CE">
        <w:rPr>
          <w:sz w:val="28"/>
          <w:szCs w:val="28"/>
        </w:rPr>
        <w:t>рует его на сценической площадке.</w:t>
      </w:r>
    </w:p>
    <w:p w:rsidR="00475F2F" w:rsidRPr="00D67244" w:rsidRDefault="00475F2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lastRenderedPageBreak/>
        <w:t>     Так же позвольте мне дать вам несколько советов. Если мы хотим, чтобы ребенок радостно провел время обучения, то для этого нужно:</w:t>
      </w:r>
    </w:p>
    <w:p w:rsidR="00475F2F" w:rsidRPr="00D67244" w:rsidRDefault="00475F2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·        создать ему комфортные условия для обучения и поддерживать в нем желание обучаться и общаться с товарищами по коллективу;</w:t>
      </w:r>
    </w:p>
    <w:p w:rsidR="00475F2F" w:rsidRPr="00D67244" w:rsidRDefault="00475F2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·        интересоваться успехами ребенка;</w:t>
      </w:r>
    </w:p>
    <w:p w:rsidR="00A6792F" w:rsidRPr="00D67244" w:rsidRDefault="00475F2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·        последнее и самое главное: не сравнивайте своего ребенка с другими обучающимися, </w:t>
      </w:r>
      <w:r w:rsidR="00A6792F" w:rsidRPr="00D67244">
        <w:rPr>
          <w:sz w:val="28"/>
          <w:szCs w:val="28"/>
        </w:rPr>
        <w:t>сравнивайте его с ним же</w:t>
      </w:r>
      <w:r w:rsidR="00A124CE">
        <w:rPr>
          <w:sz w:val="28"/>
          <w:szCs w:val="28"/>
        </w:rPr>
        <w:t>,</w:t>
      </w:r>
      <w:r w:rsidR="00A6792F" w:rsidRPr="00D67244">
        <w:rPr>
          <w:sz w:val="28"/>
          <w:szCs w:val="28"/>
        </w:rPr>
        <w:t xml:space="preserve"> только </w:t>
      </w:r>
      <w:proofErr w:type="gramStart"/>
      <w:r w:rsidR="00A6792F" w:rsidRPr="00D67244">
        <w:rPr>
          <w:sz w:val="28"/>
          <w:szCs w:val="28"/>
        </w:rPr>
        <w:t>вчерашнем</w:t>
      </w:r>
      <w:proofErr w:type="gramEnd"/>
      <w:r w:rsidR="00A6792F" w:rsidRPr="00D67244">
        <w:rPr>
          <w:sz w:val="28"/>
          <w:szCs w:val="28"/>
        </w:rPr>
        <w:t xml:space="preserve">. </w:t>
      </w:r>
    </w:p>
    <w:p w:rsidR="00260BC0" w:rsidRPr="00D67244" w:rsidRDefault="00260BC0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          Ожидаемые результаты</w:t>
      </w:r>
      <w:r w:rsidR="00A124CE">
        <w:rPr>
          <w:sz w:val="28"/>
          <w:szCs w:val="28"/>
        </w:rPr>
        <w:t xml:space="preserve"> программы:</w:t>
      </w:r>
    </w:p>
    <w:p w:rsidR="00260BC0" w:rsidRPr="00D67244" w:rsidRDefault="00260BC0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·        Ребенок должен свободно передвигаться по сценической площадке, </w:t>
      </w:r>
    </w:p>
    <w:p w:rsidR="00260BC0" w:rsidRPr="00D67244" w:rsidRDefault="00260BC0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·        Согласовывать движение с музыкой,</w:t>
      </w:r>
    </w:p>
    <w:p w:rsidR="00260BC0" w:rsidRPr="00D67244" w:rsidRDefault="00260BC0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·        Сохранять правильную осанку,</w:t>
      </w:r>
    </w:p>
    <w:p w:rsidR="00260BC0" w:rsidRPr="00D67244" w:rsidRDefault="00260BC0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·        Укреплять мышечный аппарат,</w:t>
      </w:r>
    </w:p>
    <w:p w:rsidR="00260BC0" w:rsidRPr="00D67244" w:rsidRDefault="00260BC0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·        Усвоить позиции ног и рук,</w:t>
      </w:r>
    </w:p>
    <w:p w:rsidR="00260BC0" w:rsidRPr="00D67244" w:rsidRDefault="00260BC0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·        Ориентироваться в пространстве,     </w:t>
      </w:r>
    </w:p>
    <w:p w:rsidR="00260BC0" w:rsidRPr="00D67244" w:rsidRDefault="00260BC0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         Оценка результатов образовательной программы осуществляется через мониторинг, анализ личных и коллективных успехов детей в результате их участия в различных мероприятиях, проводимых в учреждении.</w:t>
      </w:r>
    </w:p>
    <w:p w:rsidR="00475F2F" w:rsidRDefault="00475F2F" w:rsidP="00B17DA3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7244">
        <w:rPr>
          <w:sz w:val="28"/>
          <w:szCs w:val="28"/>
        </w:rPr>
        <w:t>Уважаемые мамы и папы, бабушки и дедушки! Если вы заинтересованы в том, чтобы ваш ребенок успешно обучался в нашем объединении, в первую очередь окажите ему поддержку. На</w:t>
      </w:r>
      <w:r w:rsidR="00A6792F" w:rsidRPr="00D67244">
        <w:rPr>
          <w:sz w:val="28"/>
          <w:szCs w:val="28"/>
        </w:rPr>
        <w:t>страивайте ребенка на позитивное отношение</w:t>
      </w:r>
      <w:r w:rsidRPr="00D67244">
        <w:rPr>
          <w:sz w:val="28"/>
          <w:szCs w:val="28"/>
        </w:rPr>
        <w:t xml:space="preserve"> </w:t>
      </w:r>
      <w:r w:rsidR="00A6792F" w:rsidRPr="00D67244">
        <w:rPr>
          <w:sz w:val="28"/>
          <w:szCs w:val="28"/>
        </w:rPr>
        <w:t xml:space="preserve">к обучению. </w:t>
      </w:r>
      <w:r w:rsidRPr="00D67244">
        <w:rPr>
          <w:sz w:val="28"/>
          <w:szCs w:val="28"/>
        </w:rPr>
        <w:t xml:space="preserve">Говорите с </w:t>
      </w:r>
      <w:r w:rsidR="00A6792F" w:rsidRPr="00D67244">
        <w:rPr>
          <w:sz w:val="28"/>
          <w:szCs w:val="28"/>
        </w:rPr>
        <w:t xml:space="preserve">ним, обсуждайте, сотрудничайте со мной, как с педагогом. Я всегда на связи. Не успели поговорить лично, напишите, позвоните. </w:t>
      </w:r>
      <w:r w:rsidR="000C2587">
        <w:rPr>
          <w:sz w:val="28"/>
          <w:szCs w:val="28"/>
        </w:rPr>
        <w:t xml:space="preserve"> Сейчас я готова выслушать все ваши вопросы.</w:t>
      </w:r>
    </w:p>
    <w:p w:rsidR="000C2587" w:rsidRPr="000C2587" w:rsidRDefault="000C2587" w:rsidP="000C2587">
      <w:pPr>
        <w:pStyle w:val="a5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0C2587">
        <w:rPr>
          <w:i/>
          <w:sz w:val="28"/>
          <w:szCs w:val="28"/>
        </w:rPr>
        <w:t>Вопросы и рассуждения родителей</w:t>
      </w:r>
    </w:p>
    <w:p w:rsidR="00260BC0" w:rsidRPr="00D67244" w:rsidRDefault="00260BC0" w:rsidP="00A124CE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67244">
        <w:rPr>
          <w:sz w:val="28"/>
          <w:szCs w:val="28"/>
        </w:rPr>
        <w:t xml:space="preserve">Я надеюсь, что новый учебный год будем наполнен яркими положительными впечатлениями, как </w:t>
      </w:r>
      <w:r w:rsidR="00B17DA3" w:rsidRPr="00D67244">
        <w:rPr>
          <w:sz w:val="28"/>
          <w:szCs w:val="28"/>
        </w:rPr>
        <w:t>для детей, так и для нас с вами!</w:t>
      </w:r>
    </w:p>
    <w:p w:rsidR="00594BBA" w:rsidRDefault="00594BBA" w:rsidP="00594BBA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:rsidR="00594BBA" w:rsidRDefault="00594BBA" w:rsidP="00594BBA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:rsidR="00594BBA" w:rsidRDefault="00594BBA" w:rsidP="00594BBA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:rsidR="00594BBA" w:rsidRDefault="00594BBA" w:rsidP="00594BBA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:rsidR="008F53A7" w:rsidRDefault="008F53A7" w:rsidP="00594BBA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:rsidR="00594BBA" w:rsidRDefault="00594BBA" w:rsidP="00594BBA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:rsidR="00A124CE" w:rsidRDefault="00A124CE" w:rsidP="00594BBA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:rsidR="00A124CE" w:rsidRDefault="00A124CE" w:rsidP="00594BBA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</w:rPr>
      </w:pPr>
    </w:p>
    <w:p w:rsidR="00594BBA" w:rsidRPr="008F53A7" w:rsidRDefault="00594BBA" w:rsidP="00594BBA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</w:rPr>
      </w:pPr>
      <w:r w:rsidRPr="008F53A7">
        <w:rPr>
          <w:rFonts w:ascii="Times New Roman" w:hAnsi="Times New Roman" w:cs="Times New Roman"/>
          <w:b/>
          <w:noProof/>
          <w:color w:val="000000" w:themeColor="text1"/>
          <w:sz w:val="32"/>
        </w:rPr>
        <w:t>Список литературы</w:t>
      </w:r>
    </w:p>
    <w:p w:rsidR="00594BBA" w:rsidRPr="00877D50" w:rsidRDefault="00594BBA" w:rsidP="004C61D6">
      <w:pPr>
        <w:pStyle w:val="a4"/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</w:rPr>
      </w:pPr>
    </w:p>
    <w:p w:rsidR="00594BBA" w:rsidRPr="004C61D6" w:rsidRDefault="009122D5" w:rsidP="004C61D6">
      <w:pPr>
        <w:pStyle w:val="a4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Нездемковская</w:t>
      </w:r>
      <w:proofErr w:type="spell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В. </w:t>
      </w:r>
      <w:proofErr w:type="spell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Этнопедагогика</w:t>
      </w:r>
      <w:proofErr w:type="spellEnd"/>
      <w:proofErr w:type="gram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Г. В. </w:t>
      </w:r>
      <w:proofErr w:type="spell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Нездемковская</w:t>
      </w:r>
      <w:proofErr w:type="spell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. — Москва</w:t>
      </w:r>
      <w:proofErr w:type="gram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Академический Проект, 2020. — 225 с. — ISBN 978-5-8291-2788-6. — Текст</w:t>
      </w:r>
      <w:proofErr w:type="gram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электронно-библиотечная система. — URL: </w:t>
      </w:r>
      <w:hyperlink r:id="rId10" w:history="1">
        <w:r w:rsidRPr="004C61D6">
          <w:rPr>
            <w:rStyle w:val="ad"/>
            <w:rFonts w:ascii="Times New Roman" w:hAnsi="Times New Roman" w:cs="Times New Roman"/>
            <w:sz w:val="28"/>
            <w:szCs w:val="28"/>
          </w:rPr>
          <w:t>https://e.lanbook.com/book/132415</w:t>
        </w:r>
      </w:hyperlink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4BBA" w:rsidRPr="004C61D6" w:rsidRDefault="008F53A7" w:rsidP="004C61D6">
      <w:pPr>
        <w:pStyle w:val="a4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Профессиональная подготовка педагога дополнительного образования: методология и технология</w:t>
      </w:r>
      <w:proofErr w:type="gram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учебное пособие / О. В. </w:t>
      </w:r>
      <w:proofErr w:type="spell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Галустян</w:t>
      </w:r>
      <w:proofErr w:type="spell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 А. </w:t>
      </w:r>
      <w:proofErr w:type="spell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Кирик</w:t>
      </w:r>
      <w:proofErr w:type="spell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 Г. Шестакова, И. Г. </w:t>
      </w:r>
      <w:proofErr w:type="spell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Колбая</w:t>
      </w:r>
      <w:proofErr w:type="spell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. — Ростов-на-Дону</w:t>
      </w:r>
      <w:proofErr w:type="gram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ЮФУ, 2023. — 108 с. — ISBN 978-5-9275-4415-8. — Текст</w:t>
      </w:r>
      <w:proofErr w:type="gram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электронно-библиотечная система. — URL: </w:t>
      </w:r>
      <w:hyperlink r:id="rId11" w:history="1">
        <w:r w:rsidRPr="004C61D6">
          <w:rPr>
            <w:rStyle w:val="ad"/>
            <w:rFonts w:ascii="Times New Roman" w:hAnsi="Times New Roman" w:cs="Times New Roman"/>
            <w:sz w:val="28"/>
            <w:szCs w:val="28"/>
          </w:rPr>
          <w:t>https://e.lanbook.com/book/392471</w:t>
        </w:r>
      </w:hyperlink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94BBA" w:rsidRPr="004C61D6" w:rsidRDefault="008F53A7" w:rsidP="004C61D6">
      <w:pPr>
        <w:pStyle w:val="a4"/>
        <w:numPr>
          <w:ilvl w:val="0"/>
          <w:numId w:val="12"/>
        </w:numPr>
        <w:spacing w:after="0" w:line="360" w:lineRule="auto"/>
        <w:ind w:left="426"/>
        <w:rPr>
          <w:rFonts w:ascii="Times New Roman" w:hAnsi="Times New Roman" w:cs="Times New Roman"/>
          <w:color w:val="000000" w:themeColor="text1"/>
          <w:sz w:val="28"/>
        </w:rPr>
        <w:sectPr w:rsidR="00594BBA" w:rsidRPr="004C61D6" w:rsidSect="000F47C1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pgNumType w:start="4"/>
          <w:cols w:space="708"/>
          <w:docGrid w:linePitch="360"/>
        </w:sectPr>
      </w:pPr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Фирсова, Т. Г. Учреждения дополнительного образования как сфера позитивной социализации детей</w:t>
      </w:r>
      <w:proofErr w:type="gram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монография / Т. Г. Фирсова. — Саратов</w:t>
      </w:r>
      <w:proofErr w:type="gram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СГУ, 2019. — 140 с. — ISBN 978-5-292-04583-0. — Текст</w:t>
      </w:r>
      <w:proofErr w:type="gramStart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электронный // Лань : электронно-библиотечная система. — URL: </w:t>
      </w:r>
      <w:hyperlink r:id="rId14" w:history="1">
        <w:r w:rsidRPr="004C61D6">
          <w:rPr>
            <w:rStyle w:val="ad"/>
            <w:rFonts w:ascii="Times New Roman" w:hAnsi="Times New Roman" w:cs="Times New Roman"/>
            <w:sz w:val="28"/>
            <w:szCs w:val="28"/>
          </w:rPr>
          <w:t>https://e.lanbook.com/book/148864</w:t>
        </w:r>
      </w:hyperlink>
      <w:r w:rsidRPr="004C6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C61D6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594BBA" w:rsidRPr="00877D50" w:rsidRDefault="00594BBA" w:rsidP="00594BB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Учебно-методическое издание</w:t>
      </w: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94BBA" w:rsidRPr="00A124CE" w:rsidRDefault="00594BBA" w:rsidP="00A12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BBA" w:rsidRPr="00A124CE" w:rsidRDefault="00594BBA" w:rsidP="00A124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CE">
        <w:rPr>
          <w:rFonts w:ascii="Times New Roman" w:hAnsi="Times New Roman" w:cs="Times New Roman"/>
          <w:b/>
          <w:sz w:val="28"/>
          <w:szCs w:val="28"/>
        </w:rPr>
        <w:t>Эстетическое и физическое развитие ребёнка средствами танцевального творчества</w:t>
      </w: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Методическая разработка</w:t>
      </w: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594BBA" w:rsidRDefault="00282F6C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Редактор</w:t>
      </w:r>
      <w:r w:rsidR="00594BBA">
        <w:rPr>
          <w:rFonts w:ascii="Times New Roman" w:hAnsi="Times New Roman" w:cs="Times New Roman"/>
          <w:color w:val="000000" w:themeColor="text1"/>
          <w:sz w:val="28"/>
        </w:rPr>
        <w:t xml:space="preserve">: методист </w:t>
      </w:r>
      <w:proofErr w:type="spellStart"/>
      <w:r w:rsidR="00594BBA">
        <w:rPr>
          <w:rFonts w:ascii="Times New Roman" w:hAnsi="Times New Roman" w:cs="Times New Roman"/>
          <w:color w:val="000000" w:themeColor="text1"/>
          <w:sz w:val="28"/>
        </w:rPr>
        <w:t>Костяева</w:t>
      </w:r>
      <w:proofErr w:type="spellEnd"/>
      <w:r w:rsidR="00594BBA">
        <w:rPr>
          <w:rFonts w:ascii="Times New Roman" w:hAnsi="Times New Roman" w:cs="Times New Roman"/>
          <w:color w:val="000000" w:themeColor="text1"/>
          <w:sz w:val="28"/>
        </w:rPr>
        <w:t xml:space="preserve"> Н.А.</w:t>
      </w:r>
    </w:p>
    <w:p w:rsidR="00594BBA" w:rsidRDefault="00594BBA" w:rsidP="00594B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BBA" w:rsidRDefault="00594BBA" w:rsidP="00594B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BBA" w:rsidRDefault="00594BBA" w:rsidP="00594B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BBA" w:rsidRDefault="00594BBA" w:rsidP="00594B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4BBA" w:rsidRDefault="00594BBA" w:rsidP="00594B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Дизайн обложки:  Л.Н. Марченко</w:t>
      </w:r>
    </w:p>
    <w:p w:rsidR="00594BBA" w:rsidRPr="00BF34DB" w:rsidRDefault="00594BBA" w:rsidP="00594B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Отпечатано в МБУДО </w:t>
      </w:r>
      <w:proofErr w:type="spellStart"/>
      <w:r>
        <w:rPr>
          <w:rFonts w:ascii="Times New Roman" w:hAnsi="Times New Roman"/>
          <w:sz w:val="28"/>
          <w:szCs w:val="28"/>
        </w:rPr>
        <w:t>ДТДиМ</w:t>
      </w:r>
      <w:proofErr w:type="spellEnd"/>
    </w:p>
    <w:p w:rsidR="00594BBA" w:rsidRDefault="00594BBA" w:rsidP="00594BBA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63C28" w:rsidRPr="001667C7" w:rsidRDefault="00B63C28" w:rsidP="001667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3C28" w:rsidRPr="001667C7" w:rsidSect="001667C7">
      <w:headerReference w:type="default" r:id="rId15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76" w:rsidRDefault="00FA2F76" w:rsidP="007A0728">
      <w:pPr>
        <w:spacing w:after="0" w:line="240" w:lineRule="auto"/>
      </w:pPr>
      <w:r>
        <w:separator/>
      </w:r>
    </w:p>
  </w:endnote>
  <w:endnote w:type="continuationSeparator" w:id="0">
    <w:p w:rsidR="00FA2F76" w:rsidRDefault="00FA2F76" w:rsidP="007A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4D" w:rsidRDefault="00FA2F76">
    <w:pPr>
      <w:pStyle w:val="a7"/>
      <w:jc w:val="center"/>
    </w:pPr>
  </w:p>
  <w:p w:rsidR="0016094D" w:rsidRDefault="00FA2F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A7" w:rsidRDefault="008F53A7">
    <w:pPr>
      <w:pStyle w:val="a7"/>
      <w:jc w:val="center"/>
    </w:pPr>
  </w:p>
  <w:p w:rsidR="008F53A7" w:rsidRDefault="008F53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76" w:rsidRDefault="00FA2F76" w:rsidP="007A0728">
      <w:pPr>
        <w:spacing w:after="0" w:line="240" w:lineRule="auto"/>
      </w:pPr>
      <w:r>
        <w:separator/>
      </w:r>
    </w:p>
  </w:footnote>
  <w:footnote w:type="continuationSeparator" w:id="0">
    <w:p w:rsidR="00FA2F76" w:rsidRDefault="00FA2F76" w:rsidP="007A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378967"/>
    </w:sdtPr>
    <w:sdtEndPr/>
    <w:sdtContent>
      <w:p w:rsidR="00594BBA" w:rsidRDefault="00FA2F7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33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94BBA" w:rsidRDefault="00594BB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6C" w:rsidRDefault="00282F6C">
    <w:pPr>
      <w:pStyle w:val="ab"/>
      <w:jc w:val="right"/>
    </w:pPr>
  </w:p>
  <w:p w:rsidR="00282F6C" w:rsidRDefault="00282F6C">
    <w:pPr>
      <w:pStyle w:val="ab"/>
      <w:jc w:val="right"/>
    </w:pPr>
  </w:p>
  <w:p w:rsidR="00282F6C" w:rsidRDefault="00282F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802"/>
    <w:multiLevelType w:val="hybridMultilevel"/>
    <w:tmpl w:val="E7369E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EFD268D"/>
    <w:multiLevelType w:val="multilevel"/>
    <w:tmpl w:val="2030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90AFF"/>
    <w:multiLevelType w:val="hybridMultilevel"/>
    <w:tmpl w:val="A82C25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C1B14D4"/>
    <w:multiLevelType w:val="multilevel"/>
    <w:tmpl w:val="785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755144"/>
    <w:multiLevelType w:val="hybridMultilevel"/>
    <w:tmpl w:val="A82C25D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CD3F6B"/>
    <w:multiLevelType w:val="hybridMultilevel"/>
    <w:tmpl w:val="6FFA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D2EAA"/>
    <w:multiLevelType w:val="hybridMultilevel"/>
    <w:tmpl w:val="F42A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936CD"/>
    <w:multiLevelType w:val="hybridMultilevel"/>
    <w:tmpl w:val="1040C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770BB"/>
    <w:multiLevelType w:val="hybridMultilevel"/>
    <w:tmpl w:val="291A4784"/>
    <w:lvl w:ilvl="0" w:tplc="996C4670">
      <w:start w:val="1"/>
      <w:numFmt w:val="decimal"/>
      <w:lvlText w:val="%1."/>
      <w:lvlJc w:val="left"/>
      <w:pPr>
        <w:ind w:left="100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9">
    <w:nsid w:val="534D0673"/>
    <w:multiLevelType w:val="hybridMultilevel"/>
    <w:tmpl w:val="19A0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2F7"/>
    <w:multiLevelType w:val="hybridMultilevel"/>
    <w:tmpl w:val="888A76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F7B183E"/>
    <w:multiLevelType w:val="hybridMultilevel"/>
    <w:tmpl w:val="8584A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521ADD"/>
    <w:multiLevelType w:val="hybridMultilevel"/>
    <w:tmpl w:val="AD00669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DB5589C"/>
    <w:multiLevelType w:val="hybridMultilevel"/>
    <w:tmpl w:val="11369406"/>
    <w:lvl w:ilvl="0" w:tplc="996C46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5535A1"/>
    <w:multiLevelType w:val="hybridMultilevel"/>
    <w:tmpl w:val="3DBA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0"/>
  </w:num>
  <w:num w:numId="5">
    <w:abstractNumId w:val="12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13"/>
  </w:num>
  <w:num w:numId="12">
    <w:abstractNumId w:val="8"/>
  </w:num>
  <w:num w:numId="13">
    <w:abstractNumId w:val="5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75F2F"/>
    <w:rsid w:val="000C2587"/>
    <w:rsid w:val="001667C7"/>
    <w:rsid w:val="001A513B"/>
    <w:rsid w:val="001D108C"/>
    <w:rsid w:val="00260BC0"/>
    <w:rsid w:val="002655DB"/>
    <w:rsid w:val="00282F6C"/>
    <w:rsid w:val="002A7835"/>
    <w:rsid w:val="002D7EF0"/>
    <w:rsid w:val="00334AB9"/>
    <w:rsid w:val="00385518"/>
    <w:rsid w:val="00475F2F"/>
    <w:rsid w:val="004A40C8"/>
    <w:rsid w:val="004C61D6"/>
    <w:rsid w:val="004E6F35"/>
    <w:rsid w:val="005060F4"/>
    <w:rsid w:val="00594BBA"/>
    <w:rsid w:val="00680A7C"/>
    <w:rsid w:val="0068152D"/>
    <w:rsid w:val="0071014C"/>
    <w:rsid w:val="00740B34"/>
    <w:rsid w:val="007A0728"/>
    <w:rsid w:val="007B7703"/>
    <w:rsid w:val="00811B6B"/>
    <w:rsid w:val="008A5CF5"/>
    <w:rsid w:val="008E3E82"/>
    <w:rsid w:val="008F53A7"/>
    <w:rsid w:val="009122D5"/>
    <w:rsid w:val="00A124CE"/>
    <w:rsid w:val="00A17C3A"/>
    <w:rsid w:val="00A6792F"/>
    <w:rsid w:val="00A91D12"/>
    <w:rsid w:val="00AA11CD"/>
    <w:rsid w:val="00B066C6"/>
    <w:rsid w:val="00B11927"/>
    <w:rsid w:val="00B17D4D"/>
    <w:rsid w:val="00B17DA3"/>
    <w:rsid w:val="00B63C28"/>
    <w:rsid w:val="00CA0F5A"/>
    <w:rsid w:val="00CB6DE5"/>
    <w:rsid w:val="00D077C6"/>
    <w:rsid w:val="00D30C2C"/>
    <w:rsid w:val="00D4174C"/>
    <w:rsid w:val="00D51BDC"/>
    <w:rsid w:val="00D67244"/>
    <w:rsid w:val="00D731F5"/>
    <w:rsid w:val="00D91A02"/>
    <w:rsid w:val="00DD68D5"/>
    <w:rsid w:val="00E45396"/>
    <w:rsid w:val="00E4760F"/>
    <w:rsid w:val="00E479C7"/>
    <w:rsid w:val="00E66338"/>
    <w:rsid w:val="00E81795"/>
    <w:rsid w:val="00E92374"/>
    <w:rsid w:val="00EB559E"/>
    <w:rsid w:val="00F12381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47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75F2F"/>
    <w:rPr>
      <w:b/>
      <w:bCs/>
    </w:rPr>
  </w:style>
  <w:style w:type="paragraph" w:styleId="a4">
    <w:name w:val="List Paragraph"/>
    <w:basedOn w:val="a"/>
    <w:uiPriority w:val="34"/>
    <w:qFormat/>
    <w:rsid w:val="00475F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7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B55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EB559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B559E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B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559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E4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E45396"/>
  </w:style>
  <w:style w:type="character" w:customStyle="1" w:styleId="c11">
    <w:name w:val="c11"/>
    <w:basedOn w:val="a0"/>
    <w:rsid w:val="00E45396"/>
  </w:style>
  <w:style w:type="character" w:customStyle="1" w:styleId="c2">
    <w:name w:val="c2"/>
    <w:basedOn w:val="a0"/>
    <w:rsid w:val="00E45396"/>
  </w:style>
  <w:style w:type="paragraph" w:customStyle="1" w:styleId="c24">
    <w:name w:val="c24"/>
    <w:basedOn w:val="a"/>
    <w:rsid w:val="00E4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4BB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94BBA"/>
    <w:rPr>
      <w:rFonts w:eastAsiaTheme="minorHAnsi"/>
      <w:lang w:eastAsia="en-US"/>
    </w:rPr>
  </w:style>
  <w:style w:type="character" w:styleId="ad">
    <w:name w:val="Hyperlink"/>
    <w:basedOn w:val="a0"/>
    <w:uiPriority w:val="99"/>
    <w:unhideWhenUsed/>
    <w:rsid w:val="00912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9701">
                  <w:marLeft w:val="-184"/>
                  <w:marRight w:val="-1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1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9247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.lanbook.com/book/13241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148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16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adawo</dc:creator>
  <cp:keywords/>
  <dc:description/>
  <cp:lastModifiedBy>dtdm-206</cp:lastModifiedBy>
  <cp:revision>13</cp:revision>
  <dcterms:created xsi:type="dcterms:W3CDTF">2024-04-09T02:49:00Z</dcterms:created>
  <dcterms:modified xsi:type="dcterms:W3CDTF">2024-04-18T11:10:00Z</dcterms:modified>
</cp:coreProperties>
</file>