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516799" w:rsidRPr="00516799" w:rsidTr="00F604BB">
        <w:trPr>
          <w:trHeight w:val="1266"/>
        </w:trPr>
        <w:tc>
          <w:tcPr>
            <w:tcW w:w="1985" w:type="dxa"/>
            <w:shd w:val="clear" w:color="auto" w:fill="auto"/>
          </w:tcPr>
          <w:p w:rsidR="00516799" w:rsidRPr="00516799" w:rsidRDefault="00516799" w:rsidP="0051679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60F39A" wp14:editId="406E19CF">
                  <wp:extent cx="1190625" cy="885825"/>
                  <wp:effectExtent l="0" t="0" r="0" b="0"/>
                  <wp:docPr id="2" name="Рисунок 2" descr="Описание: Новый точечный рисунок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Новый точечный рисунок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16799" w:rsidRPr="00516799" w:rsidRDefault="00516799" w:rsidP="005167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aps/>
                <w:color w:val="1F497D"/>
                <w:sz w:val="20"/>
                <w:szCs w:val="20"/>
                <w:lang w:eastAsia="ru-RU"/>
              </w:rPr>
            </w:pPr>
            <w:r w:rsidRPr="00516799">
              <w:rPr>
                <w:rFonts w:ascii="Times New Roman" w:eastAsia="Times New Roman" w:hAnsi="Times New Roman" w:cs="Times New Roman"/>
                <w:b/>
                <w:caps/>
                <w:color w:val="1F497D"/>
                <w:sz w:val="20"/>
                <w:szCs w:val="20"/>
                <w:lang w:eastAsia="ru-RU"/>
              </w:rPr>
              <w:t>Государственное автономное профессиональное</w:t>
            </w:r>
          </w:p>
          <w:p w:rsidR="00516799" w:rsidRPr="00516799" w:rsidRDefault="00516799" w:rsidP="005167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aps/>
                <w:color w:val="1F497D"/>
                <w:sz w:val="20"/>
                <w:szCs w:val="20"/>
                <w:lang w:eastAsia="ru-RU"/>
              </w:rPr>
            </w:pPr>
            <w:r w:rsidRPr="00516799">
              <w:rPr>
                <w:rFonts w:ascii="Times New Roman" w:eastAsia="Times New Roman" w:hAnsi="Times New Roman" w:cs="Times New Roman"/>
                <w:b/>
                <w:caps/>
                <w:color w:val="1F497D"/>
                <w:sz w:val="20"/>
                <w:szCs w:val="20"/>
                <w:lang w:eastAsia="ru-RU"/>
              </w:rPr>
              <w:t>образовательное учреждение московской области</w:t>
            </w:r>
          </w:p>
          <w:p w:rsidR="00516799" w:rsidRPr="00516799" w:rsidRDefault="00516799" w:rsidP="0051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516799">
              <w:rPr>
                <w:rFonts w:ascii="Times New Roman" w:eastAsia="Times New Roman" w:hAnsi="Times New Roman" w:cs="Times New Roman"/>
                <w:b/>
                <w:caps/>
                <w:color w:val="1F497D"/>
                <w:sz w:val="28"/>
                <w:szCs w:val="28"/>
                <w:lang w:eastAsia="ru-RU"/>
              </w:rPr>
              <w:t>«профессиональный КОЛЛЕДЖ «московия»</w:t>
            </w:r>
          </w:p>
        </w:tc>
      </w:tr>
    </w:tbl>
    <w:p w:rsidR="00516799" w:rsidRDefault="00516799" w:rsidP="00C77E55">
      <w:pPr>
        <w:spacing w:after="800" w:line="240" w:lineRule="auto"/>
        <w:jc w:val="center"/>
        <w:rPr>
          <w:rFonts w:ascii="Times New Roman" w:eastAsia="Calibri" w:hAnsi="Times New Roman" w:cs="Calibri"/>
          <w:sz w:val="36"/>
          <w:szCs w:val="36"/>
          <w:lang w:eastAsia="ru-RU"/>
        </w:rPr>
      </w:pPr>
    </w:p>
    <w:p w:rsidR="00516799" w:rsidRDefault="00516799" w:rsidP="00C77E55">
      <w:pPr>
        <w:spacing w:after="800" w:line="240" w:lineRule="auto"/>
        <w:jc w:val="center"/>
        <w:rPr>
          <w:rFonts w:ascii="Times New Roman" w:eastAsia="Calibri" w:hAnsi="Times New Roman" w:cs="Calibri"/>
          <w:sz w:val="36"/>
          <w:szCs w:val="36"/>
          <w:lang w:eastAsia="ru-RU"/>
        </w:rPr>
      </w:pPr>
    </w:p>
    <w:p w:rsidR="00C77E55" w:rsidRPr="00C77E55" w:rsidRDefault="00C77E55" w:rsidP="00C77E55">
      <w:pPr>
        <w:spacing w:after="800" w:line="240" w:lineRule="auto"/>
        <w:jc w:val="center"/>
        <w:rPr>
          <w:rFonts w:ascii="Times New Roman" w:eastAsia="Calibri" w:hAnsi="Times New Roman" w:cs="Calibri"/>
          <w:sz w:val="36"/>
          <w:szCs w:val="36"/>
          <w:lang w:eastAsia="ru-RU"/>
        </w:rPr>
      </w:pPr>
      <w:proofErr w:type="spellStart"/>
      <w:r w:rsidRPr="00C77E55">
        <w:rPr>
          <w:rFonts w:ascii="Times New Roman" w:eastAsia="Calibri" w:hAnsi="Times New Roman" w:cs="Calibri"/>
          <w:sz w:val="36"/>
          <w:szCs w:val="36"/>
          <w:lang w:eastAsia="ru-RU"/>
        </w:rPr>
        <w:t>Голубина</w:t>
      </w:r>
      <w:proofErr w:type="spellEnd"/>
      <w:r w:rsidRPr="00C77E55">
        <w:rPr>
          <w:rFonts w:ascii="Times New Roman" w:eastAsia="Calibri" w:hAnsi="Times New Roman" w:cs="Calibri"/>
          <w:sz w:val="36"/>
          <w:szCs w:val="36"/>
          <w:lang w:eastAsia="ru-RU"/>
        </w:rPr>
        <w:t xml:space="preserve"> М.А.</w:t>
      </w:r>
    </w:p>
    <w:p w:rsidR="00C77E55" w:rsidRPr="00302E07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  <w:lang w:eastAsia="ru-RU"/>
        </w:rPr>
      </w:pPr>
      <w:r w:rsidRPr="00C77E55">
        <w:rPr>
          <w:rFonts w:ascii="Times New Roman" w:eastAsia="Calibri" w:hAnsi="Times New Roman" w:cs="Calibri"/>
          <w:sz w:val="52"/>
          <w:szCs w:val="52"/>
          <w:lang w:eastAsia="ru-RU"/>
        </w:rPr>
        <w:br/>
      </w:r>
      <w:r w:rsidR="00516799" w:rsidRPr="00302E07">
        <w:rPr>
          <w:rFonts w:ascii="Times New Roman" w:eastAsia="Calibri" w:hAnsi="Times New Roman" w:cs="Calibri"/>
          <w:b/>
          <w:sz w:val="40"/>
          <w:szCs w:val="40"/>
          <w:lang w:eastAsia="ru-RU"/>
        </w:rPr>
        <w:t>МЕ</w:t>
      </w:r>
      <w:r w:rsidR="00302E07" w:rsidRPr="00302E07">
        <w:rPr>
          <w:rFonts w:ascii="Times New Roman" w:eastAsia="Calibri" w:hAnsi="Times New Roman" w:cs="Calibri"/>
          <w:b/>
          <w:sz w:val="40"/>
          <w:szCs w:val="40"/>
          <w:lang w:eastAsia="ru-RU"/>
        </w:rPr>
        <w:t>ТАЛ</w:t>
      </w:r>
      <w:r w:rsidRPr="00302E07">
        <w:rPr>
          <w:rFonts w:ascii="Times New Roman" w:eastAsia="Calibri" w:hAnsi="Times New Roman" w:cs="Calibri"/>
          <w:b/>
          <w:sz w:val="40"/>
          <w:szCs w:val="40"/>
          <w:lang w:eastAsia="ru-RU"/>
        </w:rPr>
        <w:t>Л</w:t>
      </w:r>
      <w:r w:rsidR="00516799" w:rsidRPr="00302E07">
        <w:rPr>
          <w:rFonts w:ascii="Times New Roman" w:eastAsia="Calibri" w:hAnsi="Times New Roman" w:cs="Calibri"/>
          <w:b/>
          <w:sz w:val="40"/>
          <w:szCs w:val="40"/>
          <w:lang w:eastAsia="ru-RU"/>
        </w:rPr>
        <w:t>ОВЕД</w:t>
      </w: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  <w:r w:rsidRPr="00C77E55">
        <w:rPr>
          <w:rFonts w:ascii="Times New Roman" w:eastAsia="Calibri" w:hAnsi="Times New Roman" w:cs="Calibri"/>
          <w:sz w:val="40"/>
          <w:szCs w:val="40"/>
          <w:lang w:eastAsia="ru-RU"/>
        </w:rPr>
        <w:t xml:space="preserve"> Методическая разработка </w:t>
      </w:r>
    </w:p>
    <w:p w:rsidR="00516799" w:rsidRDefault="00516799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  <w:r>
        <w:rPr>
          <w:rFonts w:ascii="Times New Roman" w:eastAsia="Calibri" w:hAnsi="Times New Roman" w:cs="Calibri"/>
          <w:sz w:val="40"/>
          <w:szCs w:val="40"/>
          <w:lang w:eastAsia="ru-RU"/>
        </w:rPr>
        <w:t xml:space="preserve">викторины </w:t>
      </w:r>
    </w:p>
    <w:p w:rsidR="00D55650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  <w:r w:rsidRPr="00C77E55">
        <w:rPr>
          <w:rFonts w:ascii="Times New Roman" w:eastAsia="Calibri" w:hAnsi="Times New Roman" w:cs="Calibri"/>
          <w:sz w:val="40"/>
          <w:szCs w:val="40"/>
          <w:lang w:eastAsia="ru-RU"/>
        </w:rPr>
        <w:t>по «Материаловедени</w:t>
      </w:r>
      <w:r w:rsidR="00516799">
        <w:rPr>
          <w:rFonts w:ascii="Times New Roman" w:eastAsia="Calibri" w:hAnsi="Times New Roman" w:cs="Calibri"/>
          <w:sz w:val="40"/>
          <w:szCs w:val="40"/>
          <w:lang w:eastAsia="ru-RU"/>
        </w:rPr>
        <w:t>ю</w:t>
      </w:r>
      <w:r w:rsidRPr="00C77E55">
        <w:rPr>
          <w:rFonts w:ascii="Times New Roman" w:eastAsia="Calibri" w:hAnsi="Times New Roman" w:cs="Calibri"/>
          <w:sz w:val="40"/>
          <w:szCs w:val="40"/>
          <w:lang w:eastAsia="ru-RU"/>
        </w:rPr>
        <w:t xml:space="preserve">» </w:t>
      </w: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  <w:r w:rsidRPr="00C77E55">
        <w:rPr>
          <w:rFonts w:ascii="Times New Roman" w:eastAsia="Calibri" w:hAnsi="Times New Roman" w:cs="Calibri"/>
          <w:sz w:val="48"/>
          <w:szCs w:val="48"/>
          <w:lang w:eastAsia="ru-RU"/>
        </w:rPr>
        <w:br/>
      </w:r>
      <w:r w:rsidRPr="00C77E55">
        <w:rPr>
          <w:rFonts w:ascii="Times New Roman" w:eastAsia="Calibri" w:hAnsi="Times New Roman" w:cs="Calibri"/>
          <w:sz w:val="52"/>
          <w:szCs w:val="52"/>
          <w:lang w:eastAsia="ru-RU"/>
        </w:rPr>
        <w:br/>
      </w: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C77E55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40"/>
          <w:szCs w:val="40"/>
          <w:lang w:eastAsia="ru-RU"/>
        </w:rPr>
      </w:pPr>
    </w:p>
    <w:p w:rsidR="00C77E55" w:rsidRPr="0091159B" w:rsidRDefault="00C77E55" w:rsidP="00C77E55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1159B">
        <w:rPr>
          <w:rFonts w:ascii="Times New Roman" w:eastAsia="Calibri" w:hAnsi="Times New Roman" w:cs="Calibri"/>
          <w:sz w:val="28"/>
          <w:szCs w:val="28"/>
          <w:lang w:eastAsia="ru-RU"/>
        </w:rPr>
        <w:t>Развилка, 201</w:t>
      </w:r>
      <w:r w:rsidR="00516799">
        <w:rPr>
          <w:rFonts w:ascii="Times New Roman" w:eastAsia="Calibri" w:hAnsi="Times New Roman" w:cs="Calibri"/>
          <w:sz w:val="28"/>
          <w:szCs w:val="28"/>
          <w:lang w:eastAsia="ru-RU"/>
        </w:rPr>
        <w:t>9</w:t>
      </w:r>
      <w:r w:rsidRPr="0091159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</w:p>
    <w:p w:rsidR="00C77E55" w:rsidRPr="00C77E55" w:rsidRDefault="00C77E55" w:rsidP="00C77E55">
      <w:pPr>
        <w:spacing w:after="0" w:line="240" w:lineRule="auto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</w:p>
    <w:p w:rsidR="00C77E55" w:rsidRPr="00C77E55" w:rsidRDefault="00C77E55" w:rsidP="00C77E55">
      <w:pPr>
        <w:spacing w:before="1200" w:after="200" w:line="276" w:lineRule="auto"/>
        <w:rPr>
          <w:rFonts w:ascii="Calibri" w:eastAsia="Times New Roman" w:hAnsi="Calibri" w:cs="Times New Roman"/>
        </w:rPr>
      </w:pPr>
    </w:p>
    <w:p w:rsidR="00C77E55" w:rsidRPr="00C77E55" w:rsidRDefault="00C77E55" w:rsidP="00C77E5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proofErr w:type="spellStart"/>
      <w:r w:rsidRPr="00C77E55">
        <w:rPr>
          <w:rFonts w:ascii="Times New Roman" w:eastAsia="Calibri" w:hAnsi="Times New Roman" w:cs="Calibri"/>
          <w:sz w:val="28"/>
          <w:szCs w:val="28"/>
          <w:lang w:eastAsia="ru-RU"/>
        </w:rPr>
        <w:t>Голубина</w:t>
      </w:r>
      <w:proofErr w:type="spellEnd"/>
      <w:r w:rsidRPr="00C77E5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М.А.</w:t>
      </w:r>
    </w:p>
    <w:p w:rsidR="00C77E55" w:rsidRPr="00C77E55" w:rsidRDefault="00516799" w:rsidP="00C77E55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Ме</w:t>
      </w:r>
      <w:r w:rsidR="00302E07">
        <w:rPr>
          <w:rFonts w:ascii="Times New Roman" w:eastAsia="Calibri" w:hAnsi="Times New Roman" w:cs="Calibri"/>
          <w:sz w:val="28"/>
          <w:szCs w:val="28"/>
          <w:lang w:eastAsia="ru-RU"/>
        </w:rPr>
        <w:t>тал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ловед</w:t>
      </w:r>
      <w:r w:rsidR="00C77E55" w:rsidRPr="00C77E55">
        <w:rPr>
          <w:rFonts w:ascii="Times New Roman" w:eastAsia="Calibri" w:hAnsi="Times New Roman" w:cs="Calibri"/>
          <w:sz w:val="28"/>
          <w:szCs w:val="28"/>
          <w:lang w:eastAsia="ru-RU"/>
        </w:rPr>
        <w:br/>
        <w:t xml:space="preserve">Методическая разработка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викторины по учебной дисциплине «М</w:t>
      </w:r>
      <w:r w:rsidR="00C77E55" w:rsidRPr="00C77E55">
        <w:rPr>
          <w:rFonts w:ascii="Times New Roman" w:eastAsia="Calibri" w:hAnsi="Times New Roman" w:cs="Calibri"/>
          <w:sz w:val="28"/>
          <w:szCs w:val="28"/>
          <w:lang w:eastAsia="ru-RU"/>
        </w:rPr>
        <w:t>атериаловедение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»</w:t>
      </w:r>
    </w:p>
    <w:p w:rsidR="00C77E55" w:rsidRPr="00C77E55" w:rsidRDefault="00C77E55" w:rsidP="00C77E55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>Развилка, 201</w:t>
      </w:r>
      <w:r w:rsidR="005167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11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02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страниц.</w:t>
      </w:r>
    </w:p>
    <w:p w:rsidR="00C77E55" w:rsidRDefault="00A638BF" w:rsidP="00A638BF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Данная работа представляет собой разработку проведения внеклассного мероприятия - конкурса по </w:t>
      </w:r>
      <w:r w:rsidR="00516799">
        <w:rPr>
          <w:rFonts w:ascii="Times New Roman" w:eastAsia="Times New Roman" w:hAnsi="Times New Roman" w:cs="Times New Roman"/>
          <w:sz w:val="28"/>
          <w:szCs w:val="28"/>
        </w:rPr>
        <w:t xml:space="preserve">материаловедению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для студентов </w:t>
      </w:r>
      <w:r w:rsidR="005167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>-го курса специальност</w:t>
      </w:r>
      <w:r w:rsidR="00516799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1071C">
        <w:rPr>
          <w:rFonts w:ascii="Times New Roman" w:eastAsia="Times New Roman" w:hAnsi="Times New Roman" w:cs="Times New Roman"/>
          <w:sz w:val="28"/>
          <w:szCs w:val="28"/>
        </w:rPr>
        <w:t xml:space="preserve"> СПО технического профиля.</w:t>
      </w:r>
    </w:p>
    <w:p w:rsidR="00D55650" w:rsidRPr="00C77E55" w:rsidRDefault="00D55650" w:rsidP="00A638BF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E55" w:rsidRPr="00821155" w:rsidRDefault="00C77E55" w:rsidP="00C77E55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> 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2115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115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21155" w:rsidRPr="00821155">
        <w:rPr>
          <w:rFonts w:ascii="Times New Roman" w:eastAsia="Times New Roman" w:hAnsi="Times New Roman" w:cs="Times New Roman"/>
          <w:b/>
          <w:sz w:val="28"/>
          <w:szCs w:val="28"/>
        </w:rPr>
        <w:t>ояснительная записка.</w:t>
      </w:r>
    </w:p>
    <w:p w:rsidR="00C77E55" w:rsidRPr="00C77E55" w:rsidRDefault="00A638BF" w:rsidP="00507B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>Правильно подобранные и хорошо организованные игры помогают выработать у студентов необходимые в жизни и учебе полезные навыки и качества; способствуют развитию памяти, внимания, мышления и творческого воображения; воспитывают наблюдательность и привычку к самопроверке; учат студентов подчинять свои действия поставленной задаче и доводить начатую работу до конца.</w:t>
      </w:r>
    </w:p>
    <w:p w:rsidR="00C77E55" w:rsidRPr="00C77E55" w:rsidRDefault="00A638BF" w:rsidP="00507B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>Использование игр</w:t>
      </w:r>
      <w:r w:rsidR="0071071C">
        <w:rPr>
          <w:rFonts w:ascii="Times New Roman" w:eastAsia="Times New Roman" w:hAnsi="Times New Roman" w:cs="Times New Roman"/>
          <w:sz w:val="28"/>
          <w:szCs w:val="28"/>
        </w:rPr>
        <w:t xml:space="preserve">овых </w:t>
      </w:r>
      <w:proofErr w:type="gramStart"/>
      <w:r w:rsidR="0071071C">
        <w:rPr>
          <w:rFonts w:ascii="Times New Roman" w:eastAsia="Times New Roman" w:hAnsi="Times New Roman" w:cs="Times New Roman"/>
          <w:sz w:val="28"/>
          <w:szCs w:val="28"/>
        </w:rPr>
        <w:t xml:space="preserve">технологий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 занятиях и внеклассных мероприятиях помогает добиться того, чтобы каждый студент работал активно и увлеченно, и может стать отправной точкой для возникновения глубокого познавательного интереса. </w:t>
      </w:r>
    </w:p>
    <w:p w:rsidR="00C77E55" w:rsidRPr="00C77E55" w:rsidRDefault="00A638BF" w:rsidP="00507B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2E07">
        <w:rPr>
          <w:rFonts w:ascii="Times New Roman" w:eastAsia="Times New Roman" w:hAnsi="Times New Roman" w:cs="Times New Roman"/>
          <w:sz w:val="28"/>
          <w:szCs w:val="28"/>
        </w:rPr>
        <w:t xml:space="preserve">Викторина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непрерывную последовательность учебных действий в процессе решения поставленной задачи. Этот процесс условно расчленяется на такие этапы: демонстрация уже приобретенных начальных знаний; решение логических задач; постановка главной задачи </w:t>
      </w:r>
      <w:r w:rsidR="002A0276">
        <w:rPr>
          <w:rFonts w:ascii="Times New Roman" w:eastAsia="Times New Roman" w:hAnsi="Times New Roman" w:cs="Times New Roman"/>
          <w:sz w:val="28"/>
          <w:szCs w:val="28"/>
        </w:rPr>
        <w:t>звенья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>м и выяснение их роли в производстве; создание игровой проблемной ситуации; овладение необходимым теоретическим материалом; решение производственной задачи на основании профессиональных знаний; проверка результатов; коррекция; реализация принятого решения; анализ итогов работы; оценка результатов работы.</w:t>
      </w:r>
    </w:p>
    <w:p w:rsidR="00821155" w:rsidRPr="00821155" w:rsidRDefault="00A638BF" w:rsidP="00A638BF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Благодаря соревновательному характеру </w:t>
      </w:r>
      <w:r w:rsidR="00302E07">
        <w:rPr>
          <w:rFonts w:ascii="Times New Roman" w:eastAsia="Times New Roman" w:hAnsi="Times New Roman" w:cs="Times New Roman"/>
          <w:sz w:val="28"/>
          <w:szCs w:val="28"/>
        </w:rPr>
        <w:t xml:space="preserve">викторины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>активизируется воображение студентов, что помогает им находить решения поставленной задачи.</w:t>
      </w:r>
      <w:r w:rsidR="00821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155" w:rsidRPr="00821155">
        <w:rPr>
          <w:rFonts w:ascii="Times New Roman" w:eastAsia="Calibri" w:hAnsi="Times New Roman" w:cs="Times New Roman"/>
          <w:sz w:val="28"/>
          <w:szCs w:val="28"/>
        </w:rPr>
        <w:t>Проведение подобных мероприятий значительно оживляет учебный процесс.</w:t>
      </w:r>
    </w:p>
    <w:p w:rsidR="00C77E55" w:rsidRPr="00C77E55" w:rsidRDefault="00C77E55" w:rsidP="00C77E55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b/>
          <w:sz w:val="28"/>
          <w:szCs w:val="28"/>
        </w:rPr>
        <w:t>Цели и задачи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38BF" w:rsidRDefault="00C77E55" w:rsidP="00C77E55">
      <w:pPr>
        <w:spacing w:after="12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59B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</w:t>
      </w:r>
      <w:r w:rsidR="00A638B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638BF" w:rsidRDefault="00C77E55" w:rsidP="00A638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8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закреп</w:t>
      </w:r>
      <w:r w:rsidR="00A638BF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A638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>, умени</w:t>
      </w:r>
      <w:r w:rsidR="00A638B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и навык</w:t>
      </w:r>
      <w:r w:rsidR="00A638BF">
        <w:rPr>
          <w:rFonts w:ascii="Times New Roman" w:eastAsia="Times New Roman" w:hAnsi="Times New Roman" w:cs="Times New Roman"/>
          <w:sz w:val="28"/>
          <w:szCs w:val="28"/>
        </w:rPr>
        <w:t>ов, полученных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студентами при изучении</w:t>
      </w:r>
      <w:r w:rsidR="00516799">
        <w:rPr>
          <w:rFonts w:ascii="Times New Roman" w:eastAsia="Times New Roman" w:hAnsi="Times New Roman" w:cs="Times New Roman"/>
          <w:sz w:val="28"/>
          <w:szCs w:val="28"/>
        </w:rPr>
        <w:t xml:space="preserve"> материаловедения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77E55" w:rsidRPr="00C77E55" w:rsidRDefault="00A638BF" w:rsidP="00C77E55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интереса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изучению профессиональных дисциплин</w:t>
      </w:r>
    </w:p>
    <w:p w:rsidR="00A638BF" w:rsidRDefault="00C77E55" w:rsidP="00C77E55">
      <w:pPr>
        <w:spacing w:after="12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59B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="00A638B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638BF" w:rsidRDefault="00C77E55" w:rsidP="00A638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8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логического, абстрактного мышления; </w:t>
      </w:r>
    </w:p>
    <w:p w:rsidR="00A638BF" w:rsidRDefault="00A638BF" w:rsidP="00A638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овладение интеллектуальными умениями и мыслительными операциями: анализом, синтезом, сравнением, обобщением, классификацией; </w:t>
      </w:r>
    </w:p>
    <w:p w:rsidR="00C77E55" w:rsidRPr="00C77E55" w:rsidRDefault="00A638BF" w:rsidP="00A638BF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>воспитание организованности, дисциплинированности, умения работать в коллективе.</w:t>
      </w:r>
    </w:p>
    <w:p w:rsidR="00A638BF" w:rsidRDefault="00C77E55" w:rsidP="00C77E55">
      <w:pPr>
        <w:spacing w:after="12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59B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r w:rsidR="00A638B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638BF" w:rsidRDefault="00A638BF" w:rsidP="00A638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 xml:space="preserve"> развитие умений преодолевать трудности при решении поставленных задач;</w:t>
      </w:r>
    </w:p>
    <w:p w:rsidR="00C77E55" w:rsidRPr="00C77E55" w:rsidRDefault="00A638BF" w:rsidP="00A638BF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</w:rPr>
        <w:t>развитие познавательного интереса, коллективизма и взаимопомощи.</w:t>
      </w:r>
    </w:p>
    <w:p w:rsidR="00C77E55" w:rsidRPr="00D55650" w:rsidRDefault="00C77E55" w:rsidP="00C7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5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C77E55" w:rsidRPr="00C77E55" w:rsidRDefault="00C77E55" w:rsidP="00C77E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7E55" w:rsidRPr="00C77E55" w:rsidRDefault="00C77E55" w:rsidP="00D556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 экран.</w:t>
      </w:r>
    </w:p>
    <w:p w:rsidR="00C77E55" w:rsidRPr="00C77E55" w:rsidRDefault="00516799" w:rsidP="00D556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A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езентация с </w:t>
      </w:r>
      <w:proofErr w:type="gramStart"/>
      <w:r w:rsidR="00A63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тестами 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="00C77E55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тура.</w:t>
      </w:r>
    </w:p>
    <w:p w:rsidR="00C77E55" w:rsidRPr="00C77E55" w:rsidRDefault="00C77E55" w:rsidP="00D556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вопросов.</w:t>
      </w:r>
    </w:p>
    <w:p w:rsidR="00C77E55" w:rsidRPr="00C77E55" w:rsidRDefault="00C77E55" w:rsidP="00D556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для проведения тестирования.</w:t>
      </w:r>
    </w:p>
    <w:p w:rsidR="00C77E55" w:rsidRPr="00C77E55" w:rsidRDefault="00C77E55" w:rsidP="00D556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для подсчёта результатов.</w:t>
      </w:r>
    </w:p>
    <w:p w:rsidR="00C77E55" w:rsidRPr="00C77E55" w:rsidRDefault="00C77E55" w:rsidP="00C77E55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15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21155" w:rsidRPr="00821155">
        <w:rPr>
          <w:rFonts w:ascii="Times New Roman" w:eastAsia="Times New Roman" w:hAnsi="Times New Roman" w:cs="Times New Roman"/>
          <w:b/>
          <w:sz w:val="28"/>
          <w:szCs w:val="28"/>
        </w:rPr>
        <w:t>труктура мероприятия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77E55" w:rsidRPr="00C77E55" w:rsidRDefault="00C77E55" w:rsidP="008211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ab/>
        <w:t>Организационный момент, постановка задачи. (5 мин.)</w:t>
      </w:r>
    </w:p>
    <w:p w:rsidR="00C77E55" w:rsidRPr="00C77E55" w:rsidRDefault="00C77E55" w:rsidP="008211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ab/>
        <w:t>Тест. (</w:t>
      </w:r>
      <w:r w:rsidR="00302E0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мин.)</w:t>
      </w:r>
    </w:p>
    <w:p w:rsidR="00C77E55" w:rsidRPr="00C77E55" w:rsidRDefault="00C77E55" w:rsidP="008211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77E55">
        <w:rPr>
          <w:rFonts w:ascii="Calibri" w:eastAsia="Calibri" w:hAnsi="Calibri" w:cs="Times New Roman"/>
        </w:rPr>
        <w:t xml:space="preserve">           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>Викторина определений. (10 мин.)</w:t>
      </w:r>
    </w:p>
    <w:p w:rsidR="00C77E55" w:rsidRPr="00C77E55" w:rsidRDefault="00C77E55" w:rsidP="008211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ab/>
        <w:t>Кроссворд. (</w:t>
      </w:r>
      <w:r w:rsidR="002A027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мин.) </w:t>
      </w:r>
    </w:p>
    <w:p w:rsidR="00C77E55" w:rsidRPr="00C77E55" w:rsidRDefault="00C77E55" w:rsidP="008211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>5.       Игра со зрителями</w:t>
      </w:r>
      <w:r w:rsidR="00A638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r w:rsidR="002A027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 xml:space="preserve"> мин.)</w:t>
      </w:r>
    </w:p>
    <w:p w:rsidR="00C77E55" w:rsidRDefault="00C77E55" w:rsidP="008211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7E5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77E55">
        <w:rPr>
          <w:rFonts w:ascii="Times New Roman" w:eastAsia="Times New Roman" w:hAnsi="Times New Roman" w:cs="Times New Roman"/>
          <w:sz w:val="28"/>
          <w:szCs w:val="28"/>
        </w:rPr>
        <w:tab/>
        <w:t>Подведение итогов (10 мин.)</w:t>
      </w:r>
    </w:p>
    <w:p w:rsidR="00821155" w:rsidRPr="00C77E55" w:rsidRDefault="00821155" w:rsidP="0082115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E55" w:rsidRPr="00821155" w:rsidRDefault="00C77E55" w:rsidP="00C77E55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358142767"/>
      <w:bookmarkStart w:id="1" w:name="_Toc360040483"/>
      <w:r w:rsidRPr="00C77E55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</w:t>
      </w:r>
      <w:bookmarkEnd w:id="0"/>
      <w:bookmarkEnd w:id="1"/>
      <w:r w:rsidRPr="0082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C77E55" w:rsidRPr="00C77E55" w:rsidRDefault="00C77E55" w:rsidP="00C77E5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r w:rsidRPr="00C77E5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Вступление ведущего</w:t>
      </w:r>
      <w:r w:rsidRPr="00C77E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C77E55" w:rsidRPr="00C77E55" w:rsidRDefault="00C77E55" w:rsidP="00537E4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E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Добрый день!</w:t>
      </w:r>
    </w:p>
    <w:p w:rsidR="00C77E55" w:rsidRPr="00C77E55" w:rsidRDefault="00C77E55" w:rsidP="00537E42">
      <w:pPr>
        <w:tabs>
          <w:tab w:val="left" w:pos="846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>Мы  рады</w:t>
      </w:r>
      <w:proofErr w:type="gramEnd"/>
      <w:r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 приветствовать на деловой игре «</w:t>
      </w:r>
      <w:r w:rsidR="0071071C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2A0276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71071C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2A0276">
        <w:rPr>
          <w:rFonts w:ascii="Times New Roman" w:eastAsia="Times New Roman" w:hAnsi="Times New Roman" w:cs="Times New Roman"/>
          <w:sz w:val="28"/>
          <w:szCs w:val="20"/>
          <w:lang w:eastAsia="ru-RU"/>
        </w:rPr>
        <w:t>ал</w:t>
      </w:r>
      <w:r w:rsidR="0071071C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ловед</w:t>
      </w:r>
      <w:r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>». Я представляю вашему вниманию наших игроков, а точнее команды, которые будут биться за звание «профессиональное звено».</w:t>
      </w:r>
      <w:r w:rsidR="00537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 предстоит </w:t>
      </w:r>
      <w:r w:rsidR="00954A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сегодня поделиться своими знаниями, полученными при изучении </w:t>
      </w:r>
      <w:r w:rsidR="0071071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материаловедения.</w:t>
      </w:r>
    </w:p>
    <w:p w:rsidR="00F604BB" w:rsidRDefault="00954A83" w:rsidP="00537E42">
      <w:pPr>
        <w:tabs>
          <w:tab w:val="left" w:pos="846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Итак,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C77E55"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егодня  в</w:t>
      </w:r>
      <w:proofErr w:type="gramEnd"/>
      <w:r w:rsidR="00C77E55"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игре принимают участие</w:t>
      </w:r>
      <w:r w:rsidR="00C77E55" w:rsidRPr="00C77E55">
        <w:rPr>
          <w:rFonts w:ascii="Calibri" w:eastAsia="Calibri" w:hAnsi="Calibri" w:cs="Times New Roman"/>
        </w:rPr>
        <w:t xml:space="preserve"> </w:t>
      </w:r>
      <w:r w:rsidR="00C77E55"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студенты  группы </w:t>
      </w:r>
      <w:r w:rsidR="00F604BB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</w:t>
      </w:r>
      <w:r w:rsidR="00C77E55"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54A83" w:rsidRDefault="00C77E55" w:rsidP="00537E42">
      <w:pPr>
        <w:tabs>
          <w:tab w:val="left" w:pos="846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 механизм состоит из звеньев. </w:t>
      </w:r>
      <w:proofErr w:type="gramStart"/>
      <w:r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>Этих  звеньев</w:t>
      </w:r>
      <w:proofErr w:type="gramEnd"/>
      <w:r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сегодня пять, в каждом звене по </w:t>
      </w:r>
      <w:r w:rsidR="00F604BB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четыре-пять</w:t>
      </w:r>
      <w:r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человек. Каждое звено выбирает себе бригадира.</w:t>
      </w:r>
    </w:p>
    <w:p w:rsidR="00954A83" w:rsidRDefault="00954A83" w:rsidP="00537E42">
      <w:pPr>
        <w:tabs>
          <w:tab w:val="left" w:pos="846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C77E55" w:rsidRPr="00C77E55">
        <w:rPr>
          <w:rFonts w:ascii="Times New Roman" w:eastAsia="Times New Roman" w:hAnsi="Times New Roman" w:cs="Times New Roman"/>
          <w:sz w:val="28"/>
          <w:szCs w:val="20"/>
          <w:lang w:eastAsia="ru-RU"/>
        </w:rPr>
        <w:t>риветствуем игроков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77E55" w:rsidRDefault="00954A83" w:rsidP="00537E42">
      <w:pPr>
        <w:tabs>
          <w:tab w:val="left" w:pos="8460"/>
        </w:tabs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7E55" w:rsidRPr="00C77E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перечисляет состав команд и бригадиров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E55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F60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представляет членов и председателя жюри.</w:t>
      </w:r>
    </w:p>
    <w:p w:rsidR="00C77E55" w:rsidRPr="00C77E55" w:rsidRDefault="00C77E55" w:rsidP="00D55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пройдет в три тура.  </w:t>
      </w:r>
    </w:p>
    <w:p w:rsidR="00C77E55" w:rsidRPr="00C77E55" w:rsidRDefault="00C77E55" w:rsidP="00C77E55">
      <w:pPr>
        <w:widowControl w:val="0"/>
        <w:shd w:val="clear" w:color="auto" w:fill="FFFFFF"/>
        <w:autoSpaceDE w:val="0"/>
        <w:autoSpaceDN w:val="0"/>
        <w:adjustRightInd w:val="0"/>
        <w:spacing w:before="10" w:after="0" w:line="475" w:lineRule="exact"/>
        <w:ind w:left="43" w:firstLine="542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тур.</w:t>
      </w:r>
    </w:p>
    <w:p w:rsidR="00C77E55" w:rsidRPr="00C77E55" w:rsidRDefault="00C77E55" w:rsidP="00537E42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left="43" w:firstLine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туре участники отвечают на вопросы теста 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(</w:t>
      </w:r>
      <w:hyperlink r:id="rId9" w:history="1">
        <w:r w:rsidRPr="00576D94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приложение 1</w:t>
        </w:r>
      </w:hyperlink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)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.  </w:t>
      </w: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теста всем звеньям выданы карточки (рис.1) и ручки.  </w:t>
      </w:r>
    </w:p>
    <w:p w:rsidR="00954A83" w:rsidRDefault="00C77E55" w:rsidP="00954A83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left="43" w:firstLine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теста появляются на экране и озвучиваются ведущим. На обсуждение и фиксацию ответ</w:t>
      </w:r>
      <w:r w:rsid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карточке командам дается </w:t>
      </w:r>
      <w:r w:rsidR="007107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Заполненные карточки сдаются в жюри бригадирами звеньев. </w:t>
      </w:r>
    </w:p>
    <w:p w:rsidR="00954A83" w:rsidRPr="00954A83" w:rsidRDefault="00954A83" w:rsidP="00A638BF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заработанных команд</w:t>
      </w:r>
      <w:r w:rsidR="004C23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туре – </w:t>
      </w:r>
      <w:r w:rsidRPr="0095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6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5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604BB" w:rsidRPr="00C77E55" w:rsidRDefault="00C77E55" w:rsidP="00F604BB">
      <w:pPr>
        <w:widowControl w:val="0"/>
        <w:shd w:val="clear" w:color="auto" w:fill="FFFFFF"/>
        <w:autoSpaceDE w:val="0"/>
        <w:autoSpaceDN w:val="0"/>
        <w:adjustRightInd w:val="0"/>
        <w:spacing w:before="10" w:after="0" w:line="475" w:lineRule="exact"/>
        <w:ind w:left="43" w:firstLine="5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Рис.1.</w:t>
      </w:r>
      <w:r w:rsidR="00F604BB"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759"/>
        <w:gridCol w:w="851"/>
        <w:gridCol w:w="850"/>
        <w:gridCol w:w="851"/>
        <w:gridCol w:w="850"/>
        <w:gridCol w:w="742"/>
        <w:gridCol w:w="676"/>
        <w:gridCol w:w="708"/>
        <w:gridCol w:w="709"/>
        <w:gridCol w:w="742"/>
      </w:tblGrid>
      <w:tr w:rsidR="00F604BB" w:rsidRPr="00C77E55" w:rsidTr="00F604BB">
        <w:trPr>
          <w:trHeight w:val="304"/>
          <w:jc w:val="center"/>
        </w:trPr>
        <w:tc>
          <w:tcPr>
            <w:tcW w:w="5415" w:type="dxa"/>
            <w:gridSpan w:val="7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line="276" w:lineRule="auto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1.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Звено № ___</w:t>
            </w:r>
          </w:p>
        </w:tc>
      </w:tr>
      <w:tr w:rsidR="00F604BB" w:rsidRPr="00C77E55" w:rsidTr="00F604BB">
        <w:trPr>
          <w:trHeight w:val="159"/>
          <w:jc w:val="center"/>
        </w:trPr>
        <w:tc>
          <w:tcPr>
            <w:tcW w:w="5415" w:type="dxa"/>
            <w:gridSpan w:val="7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line="276" w:lineRule="auto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2.</w:t>
            </w:r>
          </w:p>
        </w:tc>
        <w:tc>
          <w:tcPr>
            <w:tcW w:w="2835" w:type="dxa"/>
            <w:gridSpan w:val="4"/>
            <w:vMerge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</w:tr>
      <w:tr w:rsidR="00F604BB" w:rsidRPr="00C77E55" w:rsidTr="00F604BB">
        <w:trPr>
          <w:trHeight w:val="484"/>
          <w:jc w:val="center"/>
        </w:trPr>
        <w:tc>
          <w:tcPr>
            <w:tcW w:w="5415" w:type="dxa"/>
            <w:gridSpan w:val="7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line="276" w:lineRule="auto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3.</w:t>
            </w:r>
          </w:p>
        </w:tc>
        <w:tc>
          <w:tcPr>
            <w:tcW w:w="2835" w:type="dxa"/>
            <w:gridSpan w:val="4"/>
            <w:vMerge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</w:tr>
      <w:tr w:rsidR="00F604BB" w:rsidRPr="00C77E55" w:rsidTr="00F604BB">
        <w:trPr>
          <w:trHeight w:val="435"/>
          <w:jc w:val="center"/>
        </w:trPr>
        <w:tc>
          <w:tcPr>
            <w:tcW w:w="5415" w:type="dxa"/>
            <w:gridSpan w:val="7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835" w:type="dxa"/>
            <w:gridSpan w:val="4"/>
            <w:vMerge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</w:tr>
      <w:tr w:rsidR="00F604BB" w:rsidRPr="00C77E55" w:rsidTr="00F604BB">
        <w:trPr>
          <w:trHeight w:val="435"/>
          <w:jc w:val="center"/>
        </w:trPr>
        <w:tc>
          <w:tcPr>
            <w:tcW w:w="5415" w:type="dxa"/>
            <w:gridSpan w:val="7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835" w:type="dxa"/>
            <w:gridSpan w:val="4"/>
            <w:vMerge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</w:tr>
      <w:tr w:rsidR="00F604BB" w:rsidRPr="00C77E55" w:rsidTr="00F604BB">
        <w:trPr>
          <w:trHeight w:val="473"/>
          <w:jc w:val="center"/>
        </w:trPr>
        <w:tc>
          <w:tcPr>
            <w:tcW w:w="512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5</w:t>
            </w:r>
          </w:p>
        </w:tc>
        <w:tc>
          <w:tcPr>
            <w:tcW w:w="742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6</w:t>
            </w:r>
          </w:p>
        </w:tc>
        <w:tc>
          <w:tcPr>
            <w:tcW w:w="676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7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9</w:t>
            </w:r>
          </w:p>
        </w:tc>
        <w:tc>
          <w:tcPr>
            <w:tcW w:w="742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10</w:t>
            </w:r>
          </w:p>
        </w:tc>
      </w:tr>
      <w:tr w:rsidR="00F604BB" w:rsidRPr="00C77E55" w:rsidTr="00F604BB">
        <w:trPr>
          <w:trHeight w:val="336"/>
          <w:jc w:val="center"/>
        </w:trPr>
        <w:tc>
          <w:tcPr>
            <w:tcW w:w="512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А</w:t>
            </w:r>
          </w:p>
        </w:tc>
        <w:tc>
          <w:tcPr>
            <w:tcW w:w="759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</w:tr>
      <w:tr w:rsidR="00F604BB" w:rsidRPr="00C77E55" w:rsidTr="00F604BB">
        <w:trPr>
          <w:trHeight w:val="342"/>
          <w:jc w:val="center"/>
        </w:trPr>
        <w:tc>
          <w:tcPr>
            <w:tcW w:w="512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>Б</w:t>
            </w:r>
          </w:p>
        </w:tc>
        <w:tc>
          <w:tcPr>
            <w:tcW w:w="759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</w:tr>
      <w:tr w:rsidR="00F604BB" w:rsidRPr="00C77E55" w:rsidTr="00F604BB">
        <w:trPr>
          <w:trHeight w:val="248"/>
          <w:jc w:val="center"/>
        </w:trPr>
        <w:tc>
          <w:tcPr>
            <w:tcW w:w="512" w:type="dxa"/>
            <w:shd w:val="clear" w:color="auto" w:fill="F2F2F2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  <w:r w:rsidRPr="00821155">
              <w:rPr>
                <w:sz w:val="32"/>
                <w:szCs w:val="32"/>
              </w:rPr>
              <w:t xml:space="preserve"> В</w:t>
            </w:r>
          </w:p>
        </w:tc>
        <w:tc>
          <w:tcPr>
            <w:tcW w:w="759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:rsidR="00F604BB" w:rsidRPr="00821155" w:rsidRDefault="00F604BB" w:rsidP="00F604BB">
            <w:pPr>
              <w:tabs>
                <w:tab w:val="left" w:pos="180"/>
                <w:tab w:val="left" w:pos="360"/>
              </w:tabs>
              <w:spacing w:before="240" w:beforeAutospacing="1" w:after="100" w:afterAutospacing="1"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F604BB" w:rsidRPr="00C77E55" w:rsidRDefault="00F604BB" w:rsidP="00F604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E55" w:rsidRPr="00C77E55" w:rsidRDefault="00C77E55" w:rsidP="00D55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закончено. Жюри проверяет результаты тестирования. Для успешной работы жюри заготовлены бланки подсчёта результатов каждого </w:t>
      </w:r>
      <w:proofErr w:type="gramStart"/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 (</w:t>
      </w:r>
      <w:proofErr w:type="gramEnd"/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рис.2).</w:t>
      </w:r>
    </w:p>
    <w:p w:rsidR="00C77E55" w:rsidRPr="00C77E55" w:rsidRDefault="00D55650" w:rsidP="00C77E55">
      <w:pPr>
        <w:pBdr>
          <w:bottom w:val="single" w:sz="4" w:space="4" w:color="4F81BD"/>
        </w:pBdr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</w:pPr>
      <w:r w:rsidRPr="008211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Рис.2. </w:t>
      </w:r>
      <w:r w:rsidR="00C77E55" w:rsidRPr="00C77E55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eastAsia="ru-RU"/>
        </w:rPr>
        <w:t xml:space="preserve">                                           Первый тур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5"/>
        <w:gridCol w:w="4892"/>
      </w:tblGrid>
      <w:tr w:rsidR="00C77E55" w:rsidRPr="00C77E55" w:rsidTr="00C77E55">
        <w:tc>
          <w:tcPr>
            <w:tcW w:w="5423" w:type="dxa"/>
          </w:tcPr>
          <w:p w:rsidR="00C77E55" w:rsidRPr="00C77E55" w:rsidRDefault="00C77E55" w:rsidP="00C77E55">
            <w:pPr>
              <w:jc w:val="center"/>
              <w:rPr>
                <w:sz w:val="36"/>
                <w:szCs w:val="36"/>
              </w:rPr>
            </w:pPr>
            <w:r w:rsidRPr="00C77E55">
              <w:rPr>
                <w:sz w:val="36"/>
                <w:szCs w:val="36"/>
              </w:rPr>
              <w:t>№ звена</w:t>
            </w:r>
          </w:p>
        </w:tc>
        <w:tc>
          <w:tcPr>
            <w:tcW w:w="5424" w:type="dxa"/>
          </w:tcPr>
          <w:p w:rsidR="00C77E55" w:rsidRPr="00C77E55" w:rsidRDefault="00C77E55" w:rsidP="00C77E55">
            <w:pPr>
              <w:rPr>
                <w:sz w:val="36"/>
                <w:szCs w:val="36"/>
              </w:rPr>
            </w:pPr>
            <w:r w:rsidRPr="00C77E55">
              <w:rPr>
                <w:sz w:val="36"/>
                <w:szCs w:val="36"/>
              </w:rPr>
              <w:t>Кол-во правильных ответов</w:t>
            </w:r>
          </w:p>
        </w:tc>
      </w:tr>
      <w:tr w:rsidR="00C77E55" w:rsidRPr="00C77E55" w:rsidTr="00C77E55">
        <w:tc>
          <w:tcPr>
            <w:tcW w:w="5423" w:type="dxa"/>
          </w:tcPr>
          <w:p w:rsidR="00C77E55" w:rsidRPr="00C77E55" w:rsidRDefault="00C77E55" w:rsidP="00C77E55">
            <w:pPr>
              <w:jc w:val="center"/>
              <w:rPr>
                <w:sz w:val="36"/>
                <w:szCs w:val="36"/>
              </w:rPr>
            </w:pPr>
            <w:r w:rsidRPr="00C77E55">
              <w:rPr>
                <w:sz w:val="36"/>
                <w:szCs w:val="36"/>
              </w:rPr>
              <w:t>1</w:t>
            </w:r>
          </w:p>
        </w:tc>
        <w:tc>
          <w:tcPr>
            <w:tcW w:w="5424" w:type="dxa"/>
          </w:tcPr>
          <w:p w:rsidR="00C77E55" w:rsidRPr="00C77E55" w:rsidRDefault="00C77E55" w:rsidP="00C77E55">
            <w:pPr>
              <w:rPr>
                <w:sz w:val="36"/>
                <w:szCs w:val="36"/>
              </w:rPr>
            </w:pPr>
          </w:p>
        </w:tc>
      </w:tr>
      <w:tr w:rsidR="00C77E55" w:rsidRPr="00C77E55" w:rsidTr="00C77E55">
        <w:tc>
          <w:tcPr>
            <w:tcW w:w="5423" w:type="dxa"/>
          </w:tcPr>
          <w:p w:rsidR="00C77E55" w:rsidRPr="00C77E55" w:rsidRDefault="00C77E55" w:rsidP="00C77E55">
            <w:pPr>
              <w:jc w:val="center"/>
              <w:rPr>
                <w:sz w:val="36"/>
                <w:szCs w:val="36"/>
              </w:rPr>
            </w:pPr>
            <w:r w:rsidRPr="00C77E55">
              <w:rPr>
                <w:sz w:val="36"/>
                <w:szCs w:val="36"/>
              </w:rPr>
              <w:t>2</w:t>
            </w:r>
          </w:p>
        </w:tc>
        <w:tc>
          <w:tcPr>
            <w:tcW w:w="5424" w:type="dxa"/>
          </w:tcPr>
          <w:p w:rsidR="00C77E55" w:rsidRPr="00C77E55" w:rsidRDefault="00C77E55" w:rsidP="00C77E55">
            <w:pPr>
              <w:rPr>
                <w:sz w:val="36"/>
                <w:szCs w:val="36"/>
              </w:rPr>
            </w:pPr>
          </w:p>
        </w:tc>
      </w:tr>
      <w:tr w:rsidR="00C77E55" w:rsidRPr="00C77E55" w:rsidTr="00C77E55">
        <w:tc>
          <w:tcPr>
            <w:tcW w:w="5423" w:type="dxa"/>
          </w:tcPr>
          <w:p w:rsidR="00C77E55" w:rsidRPr="00C77E55" w:rsidRDefault="00C77E55" w:rsidP="00C77E55">
            <w:pPr>
              <w:jc w:val="center"/>
              <w:rPr>
                <w:sz w:val="36"/>
                <w:szCs w:val="36"/>
              </w:rPr>
            </w:pPr>
            <w:r w:rsidRPr="00C77E55">
              <w:rPr>
                <w:sz w:val="36"/>
                <w:szCs w:val="36"/>
              </w:rPr>
              <w:t>3</w:t>
            </w:r>
          </w:p>
        </w:tc>
        <w:tc>
          <w:tcPr>
            <w:tcW w:w="5424" w:type="dxa"/>
          </w:tcPr>
          <w:p w:rsidR="00C77E55" w:rsidRPr="00C77E55" w:rsidRDefault="00C77E55" w:rsidP="00C77E55">
            <w:pPr>
              <w:rPr>
                <w:sz w:val="36"/>
                <w:szCs w:val="36"/>
              </w:rPr>
            </w:pPr>
          </w:p>
        </w:tc>
      </w:tr>
      <w:tr w:rsidR="00C77E55" w:rsidRPr="00C77E55" w:rsidTr="00C77E55">
        <w:tc>
          <w:tcPr>
            <w:tcW w:w="5423" w:type="dxa"/>
          </w:tcPr>
          <w:p w:rsidR="00C77E55" w:rsidRPr="00C77E55" w:rsidRDefault="00C77E55" w:rsidP="00C77E55">
            <w:pPr>
              <w:jc w:val="center"/>
              <w:rPr>
                <w:sz w:val="36"/>
                <w:szCs w:val="36"/>
              </w:rPr>
            </w:pPr>
            <w:r w:rsidRPr="00C77E55">
              <w:rPr>
                <w:sz w:val="36"/>
                <w:szCs w:val="36"/>
              </w:rPr>
              <w:t>4</w:t>
            </w:r>
          </w:p>
        </w:tc>
        <w:tc>
          <w:tcPr>
            <w:tcW w:w="5424" w:type="dxa"/>
          </w:tcPr>
          <w:p w:rsidR="00C77E55" w:rsidRPr="00C77E55" w:rsidRDefault="00C77E55" w:rsidP="00C77E55">
            <w:pPr>
              <w:rPr>
                <w:sz w:val="36"/>
                <w:szCs w:val="36"/>
              </w:rPr>
            </w:pPr>
          </w:p>
        </w:tc>
      </w:tr>
      <w:tr w:rsidR="00C77E55" w:rsidRPr="00C77E55" w:rsidTr="00C77E55">
        <w:tc>
          <w:tcPr>
            <w:tcW w:w="5423" w:type="dxa"/>
          </w:tcPr>
          <w:p w:rsidR="00C77E55" w:rsidRPr="00C77E55" w:rsidRDefault="00C77E55" w:rsidP="00C77E55">
            <w:pPr>
              <w:jc w:val="center"/>
              <w:rPr>
                <w:sz w:val="36"/>
                <w:szCs w:val="36"/>
              </w:rPr>
            </w:pPr>
            <w:r w:rsidRPr="00C77E55">
              <w:rPr>
                <w:sz w:val="36"/>
                <w:szCs w:val="36"/>
              </w:rPr>
              <w:t>5</w:t>
            </w:r>
          </w:p>
        </w:tc>
        <w:tc>
          <w:tcPr>
            <w:tcW w:w="5424" w:type="dxa"/>
          </w:tcPr>
          <w:p w:rsidR="00C77E55" w:rsidRPr="00C77E55" w:rsidRDefault="00C77E55" w:rsidP="00C77E55">
            <w:pPr>
              <w:rPr>
                <w:sz w:val="36"/>
                <w:szCs w:val="36"/>
              </w:rPr>
            </w:pPr>
          </w:p>
        </w:tc>
      </w:tr>
    </w:tbl>
    <w:p w:rsidR="00C77E55" w:rsidRPr="00C77E55" w:rsidRDefault="00C77E55" w:rsidP="00C77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E55" w:rsidRPr="00C77E55" w:rsidRDefault="00C77E55" w:rsidP="00C77E5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ведущий объявляет </w:t>
      </w:r>
      <w:r w:rsidRPr="00C77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со зрителями</w:t>
      </w: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7E55" w:rsidRPr="00C77E55" w:rsidRDefault="00C77E55" w:rsidP="00D55650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 </w:t>
      </w:r>
      <w:proofErr w:type="gramStart"/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 ответить</w:t>
      </w:r>
      <w:proofErr w:type="gramEnd"/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общие вопросы 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(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Приложение 2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). </w:t>
      </w:r>
      <w:r w:rsidRPr="00C77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болельщик, правильно ответивший на вопрос, получает карточку с одним бонусным баллом. После трех туров владельцы бонусных баллов вправе передать их понравившейся команде (бонусные баллы прибавляются к общему количеству очков, заработанных звеном).</w:t>
      </w:r>
    </w:p>
    <w:p w:rsidR="00C77E55" w:rsidRPr="00C77E55" w:rsidRDefault="00C77E55" w:rsidP="00D55650">
      <w:pPr>
        <w:spacing w:after="120" w:line="276" w:lineRule="auto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C77E55">
        <w:rPr>
          <w:rFonts w:ascii="Calibri" w:eastAsia="Calibri" w:hAnsi="Calibri" w:cs="Times New Roman"/>
          <w:lang w:eastAsia="ru-RU"/>
        </w:rPr>
        <w:t xml:space="preserve">          </w:t>
      </w:r>
      <w:r w:rsidRPr="00C77E55">
        <w:rPr>
          <w:rFonts w:ascii="Calibri" w:eastAsia="Calibri" w:hAnsi="Calibri" w:cs="Times New Roman"/>
          <w:b/>
          <w:sz w:val="28"/>
          <w:szCs w:val="28"/>
          <w:lang w:eastAsia="ru-RU"/>
        </w:rPr>
        <w:t xml:space="preserve">Второй тур. </w:t>
      </w:r>
    </w:p>
    <w:p w:rsidR="00C77E55" w:rsidRDefault="00C77E55" w:rsidP="00C77E5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E55">
        <w:rPr>
          <w:rFonts w:ascii="Calibri" w:eastAsia="Calibri" w:hAnsi="Calibri" w:cs="Times New Roman"/>
          <w:lang w:eastAsia="ru-RU"/>
        </w:rPr>
        <w:t xml:space="preserve">          «</w:t>
      </w:r>
      <w:r w:rsidR="0071071C" w:rsidRPr="0071071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 w:rsidR="0071071C">
        <w:rPr>
          <w:rFonts w:ascii="Calibri" w:eastAsia="Calibri" w:hAnsi="Calibri" w:cs="Times New Roman"/>
          <w:lang w:eastAsia="ru-RU"/>
        </w:rPr>
        <w:t xml:space="preserve"> </w:t>
      </w:r>
      <w:r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определений», в которой нужно сформулировать 1</w:t>
      </w:r>
      <w:r w:rsidR="0071071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правильных определений</w:t>
      </w:r>
      <w:r w:rsidRPr="00C77E55">
        <w:rPr>
          <w:rFonts w:ascii="Calibri" w:eastAsia="Calibri" w:hAnsi="Calibri" w:cs="Times New Roman"/>
          <w:lang w:eastAsia="ru-RU"/>
        </w:rPr>
        <w:t xml:space="preserve">.  </w:t>
      </w:r>
      <w:r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втором туре игрокам предлагаются карточки с вопросами, в которые нужно вписать правильные ответы </w:t>
      </w:r>
      <w:r w:rsidRPr="00A4414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44144" w:rsidRPr="00A44144">
        <w:rPr>
          <w:rFonts w:ascii="Times New Roman" w:eastAsia="Calibri" w:hAnsi="Times New Roman" w:cs="Times New Roman"/>
          <w:sz w:val="28"/>
          <w:szCs w:val="28"/>
          <w:lang w:eastAsia="ru-RU"/>
        </w:rPr>
        <w:t>рис.</w:t>
      </w:r>
      <w:r w:rsidRPr="00A441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3).  </w:t>
      </w:r>
    </w:p>
    <w:p w:rsidR="006030F3" w:rsidRPr="00576D94" w:rsidRDefault="00A44144" w:rsidP="00D55650">
      <w:pPr>
        <w:spacing w:after="120" w:line="276" w:lineRule="auto"/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Ответы на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</w:t>
      </w:r>
      <w:r w:rsidRPr="00C77E55">
        <w:rPr>
          <w:rFonts w:ascii="Calibri" w:eastAsia="Calibri" w:hAnsi="Calibri" w:cs="Times New Roman"/>
          <w:lang w:eastAsia="ru-RU"/>
        </w:rPr>
        <w:t xml:space="preserve"> «</w:t>
      </w:r>
      <w:proofErr w:type="gramEnd"/>
      <w:r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>Викторин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определений»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смотри в </w:t>
      </w:r>
      <w:r w:rsidRPr="00576D94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приложении 3.</w:t>
      </w:r>
    </w:p>
    <w:p w:rsidR="00A44144" w:rsidRPr="00A44144" w:rsidRDefault="00A44144" w:rsidP="00D556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4144">
        <w:rPr>
          <w:rFonts w:ascii="Times New Roman" w:eastAsia="Calibri" w:hAnsi="Times New Roman" w:cs="Times New Roman"/>
          <w:sz w:val="28"/>
          <w:szCs w:val="28"/>
          <w:lang w:eastAsia="ru-RU"/>
        </w:rPr>
        <w:t>Рис.3.</w:t>
      </w:r>
    </w:p>
    <w:p w:rsidR="00A44144" w:rsidRPr="00CD215B" w:rsidRDefault="00A44144" w:rsidP="00A4414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4"/>
          <w:lang w:eastAsia="ru-RU"/>
        </w:rPr>
        <w:t xml:space="preserve">      </w:t>
      </w:r>
      <w:r w:rsidRPr="00537E42">
        <w:rPr>
          <w:rFonts w:ascii="Calibri" w:eastAsia="Calibri" w:hAnsi="Calibri" w:cs="Times New Roman"/>
          <w:sz w:val="24"/>
          <w:lang w:eastAsia="ru-RU"/>
        </w:rPr>
        <w:t xml:space="preserve">       </w:t>
      </w:r>
      <w:r w:rsidR="00821155">
        <w:rPr>
          <w:rFonts w:ascii="Calibri" w:eastAsia="Calibri" w:hAnsi="Calibri" w:cs="Times New Roman"/>
          <w:sz w:val="24"/>
          <w:lang w:eastAsia="ru-RU"/>
        </w:rPr>
        <w:t xml:space="preserve">      </w:t>
      </w:r>
      <w:r w:rsidRPr="00537E42">
        <w:rPr>
          <w:rFonts w:ascii="Calibri" w:eastAsia="Calibri" w:hAnsi="Calibri" w:cs="Times New Roman"/>
          <w:sz w:val="24"/>
          <w:lang w:eastAsia="ru-RU"/>
        </w:rPr>
        <w:t xml:space="preserve">   </w:t>
      </w:r>
      <w:r w:rsidR="00D23A6D" w:rsidRPr="00D23A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</w:t>
      </w:r>
      <w:r w:rsidRPr="00D23A6D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определений</w:t>
      </w:r>
      <w:r w:rsidRPr="00821155">
        <w:rPr>
          <w:rFonts w:ascii="Calibri" w:eastAsia="Calibri" w:hAnsi="Calibri" w:cs="Times New Roman"/>
          <w:sz w:val="28"/>
          <w:szCs w:val="28"/>
          <w:lang w:eastAsia="ru-RU"/>
        </w:rPr>
        <w:t xml:space="preserve">.                     </w:t>
      </w:r>
      <w:r w:rsidRPr="00CD215B">
        <w:rPr>
          <w:rFonts w:ascii="Times New Roman" w:eastAsia="Calibri" w:hAnsi="Times New Roman" w:cs="Times New Roman"/>
          <w:sz w:val="28"/>
          <w:szCs w:val="28"/>
          <w:lang w:eastAsia="ru-RU"/>
        </w:rPr>
        <w:t>Звено №________</w:t>
      </w:r>
    </w:p>
    <w:tbl>
      <w:tblPr>
        <w:tblStyle w:val="2"/>
        <w:tblW w:w="0" w:type="auto"/>
        <w:tblInd w:w="-572" w:type="dxa"/>
        <w:tblLook w:val="04A0" w:firstRow="1" w:lastRow="0" w:firstColumn="1" w:lastColumn="0" w:noHBand="0" w:noVBand="1"/>
      </w:tblPr>
      <w:tblGrid>
        <w:gridCol w:w="5023"/>
        <w:gridCol w:w="4894"/>
      </w:tblGrid>
      <w:tr w:rsidR="00A44144" w:rsidRPr="00537E42" w:rsidTr="00434390">
        <w:trPr>
          <w:trHeight w:val="2190"/>
        </w:trPr>
        <w:tc>
          <w:tcPr>
            <w:tcW w:w="5023" w:type="dxa"/>
          </w:tcPr>
          <w:p w:rsidR="00A44144" w:rsidRPr="00D23A6D" w:rsidRDefault="00A44144" w:rsidP="00CD215B">
            <w:pPr>
              <w:numPr>
                <w:ilvl w:val="0"/>
                <w:numId w:val="5"/>
              </w:numPr>
              <w:spacing w:before="120"/>
              <w:ind w:left="714" w:hanging="357"/>
              <w:contextualSpacing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Способность металлов в твердом состоянии иметь различное кристаллическое строение, а </w:t>
            </w:r>
            <w:r w:rsidR="004343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значит</w:t>
            </w:r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 свойства при различных температурах…</w:t>
            </w:r>
            <w:r w:rsidRPr="000E2549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                    ____________________</w:t>
            </w:r>
          </w:p>
        </w:tc>
        <w:tc>
          <w:tcPr>
            <w:tcW w:w="4894" w:type="dxa"/>
          </w:tcPr>
          <w:p w:rsidR="00A44144" w:rsidRPr="000E2549" w:rsidRDefault="003D7677" w:rsidP="00CD215B">
            <w:pPr>
              <w:numPr>
                <w:ilvl w:val="0"/>
                <w:numId w:val="5"/>
              </w:numPr>
              <w:spacing w:before="120"/>
              <w:ind w:left="499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Свойство материала сопротивляться дефор</w:t>
            </w:r>
            <w:r w:rsidRPr="000E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мации в поверхностном слое при местном силовом контактном воздействии</w:t>
            </w:r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4144"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A44144" w:rsidRPr="000E2549" w:rsidRDefault="00A44144" w:rsidP="00684343">
            <w:pP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0E2549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                  ____________________</w:t>
            </w:r>
          </w:p>
        </w:tc>
      </w:tr>
      <w:tr w:rsidR="00A44144" w:rsidRPr="00537E42" w:rsidTr="00D23A6D">
        <w:trPr>
          <w:trHeight w:val="1689"/>
        </w:trPr>
        <w:tc>
          <w:tcPr>
            <w:tcW w:w="5023" w:type="dxa"/>
          </w:tcPr>
          <w:p w:rsidR="00A44144" w:rsidRPr="000E2549" w:rsidRDefault="000E2549" w:rsidP="00D23A6D">
            <w:pPr>
              <w:numPr>
                <w:ilvl w:val="0"/>
                <w:numId w:val="5"/>
              </w:numPr>
              <w:ind w:left="714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искусственного регулирования размеров зерен</w:t>
            </w:r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2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затвердевании металла </w:t>
            </w:r>
            <w:r w:rsidR="00A44144"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….     </w:t>
            </w:r>
          </w:p>
          <w:p w:rsidR="00A44144" w:rsidRPr="000E2549" w:rsidRDefault="000E2549" w:rsidP="00684343">
            <w:pPr>
              <w:ind w:left="71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44144"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894" w:type="dxa"/>
          </w:tcPr>
          <w:p w:rsidR="00A44144" w:rsidRPr="000E2549" w:rsidRDefault="00A44144" w:rsidP="00D23A6D">
            <w:pPr>
              <w:numPr>
                <w:ilvl w:val="0"/>
                <w:numId w:val="5"/>
              </w:numPr>
              <w:ind w:left="714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Сплав железа с </w:t>
            </w:r>
            <w:proofErr w:type="gramStart"/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углеродом,  содержащий</w:t>
            </w:r>
            <w:proofErr w:type="gramEnd"/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2,14% углерода…                           ________________________</w:t>
            </w:r>
          </w:p>
          <w:p w:rsidR="00A44144" w:rsidRPr="000E2549" w:rsidRDefault="00A44144" w:rsidP="00D23A6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254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4144" w:rsidRPr="00537E42" w:rsidTr="00684343">
        <w:trPr>
          <w:trHeight w:val="1977"/>
        </w:trPr>
        <w:tc>
          <w:tcPr>
            <w:tcW w:w="5023" w:type="dxa"/>
          </w:tcPr>
          <w:p w:rsidR="00A44144" w:rsidRPr="00537E42" w:rsidRDefault="003D7677" w:rsidP="00D23A6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D7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еодинаковост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D7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 кристалла в разных кристаллографических направлениях</w:t>
            </w:r>
            <w:r w:rsidRPr="00537E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</w:t>
            </w:r>
            <w:r w:rsidR="00A44144" w:rsidRPr="00537E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441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A44144" w:rsidRPr="00537E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____________________</w:t>
            </w:r>
          </w:p>
          <w:p w:rsidR="00A44144" w:rsidRPr="00537E42" w:rsidRDefault="00A44144" w:rsidP="00D23A6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4" w:type="dxa"/>
          </w:tcPr>
          <w:p w:rsidR="00684343" w:rsidRDefault="00D23A6D" w:rsidP="00684343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3A6D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Вв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едение</w:t>
            </w:r>
            <w:r w:rsidRPr="00D23A6D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сталь </w:t>
            </w:r>
            <w:proofErr w:type="gramStart"/>
            <w:r w:rsidRPr="00D23A6D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элемент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ов, </w:t>
            </w:r>
            <w:r w:rsidRPr="00D23A6D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улучшаю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щих</w:t>
            </w:r>
            <w:proofErr w:type="gramEnd"/>
            <w:r w:rsidRPr="00D23A6D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ее механи</w:t>
            </w:r>
            <w:r w:rsidRPr="00D23A6D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oftHyphen/>
              <w:t>ческие, физические и химические свойства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…..</w:t>
            </w:r>
            <w:r w:rsidR="00A44144" w:rsidRPr="00537E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A44144" w:rsidRPr="00537E42" w:rsidRDefault="00A44144" w:rsidP="00684343">
            <w:pPr>
              <w:ind w:left="50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7E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_________________________</w:t>
            </w:r>
          </w:p>
        </w:tc>
      </w:tr>
      <w:tr w:rsidR="00A44144" w:rsidRPr="00537E42" w:rsidTr="00821155">
        <w:tc>
          <w:tcPr>
            <w:tcW w:w="5023" w:type="dxa"/>
          </w:tcPr>
          <w:p w:rsidR="00A44144" w:rsidRPr="00D23A6D" w:rsidRDefault="00A44144" w:rsidP="00D23A6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3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Сплавы, предназначенные для повышения срока службы трущихся </w:t>
            </w:r>
            <w:proofErr w:type="gramStart"/>
            <w:r w:rsidRPr="00D23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поверхностей  машин</w:t>
            </w:r>
            <w:proofErr w:type="gramEnd"/>
            <w:r w:rsidRPr="00D23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механизмов, имеющие малый коэффициент трения с материалом вала…..</w:t>
            </w:r>
          </w:p>
          <w:p w:rsidR="00A44144" w:rsidRPr="00537E42" w:rsidRDefault="00A44144" w:rsidP="00D23A6D">
            <w:pP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D23A6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               _________________________</w:t>
            </w:r>
          </w:p>
          <w:p w:rsidR="00A44144" w:rsidRPr="00537E42" w:rsidRDefault="00A44144" w:rsidP="00D23A6D">
            <w:pP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4" w:type="dxa"/>
          </w:tcPr>
          <w:p w:rsidR="00D23A6D" w:rsidRPr="00D23A6D" w:rsidRDefault="00D23A6D" w:rsidP="00D23A6D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3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химико-термической обработки стали, сущность которого заключается в насыщении тонкого поверхностного слоя заготовки углеродом…</w:t>
            </w:r>
          </w:p>
          <w:p w:rsidR="00A44144" w:rsidRPr="00537E42" w:rsidRDefault="00D23A6D" w:rsidP="00D23A6D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44144" w:rsidRPr="00537E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44144" w:rsidRPr="00537E42" w:rsidTr="00684343">
        <w:trPr>
          <w:trHeight w:val="1271"/>
        </w:trPr>
        <w:tc>
          <w:tcPr>
            <w:tcW w:w="5023" w:type="dxa"/>
          </w:tcPr>
          <w:p w:rsidR="00A44144" w:rsidRPr="00AC5339" w:rsidRDefault="00434390" w:rsidP="00D23A6D">
            <w:pPr>
              <w:pStyle w:val="a8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Сплавы меди с цинком </w:t>
            </w:r>
            <w:r w:rsidR="00A44144" w:rsidRPr="00D23A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A44144" w:rsidRPr="00537E42" w:rsidRDefault="00A44144" w:rsidP="00D23A6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7E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A44144" w:rsidRPr="00537E42" w:rsidRDefault="00A44144" w:rsidP="00D23A6D">
            <w:pP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4" w:type="dxa"/>
          </w:tcPr>
          <w:p w:rsidR="00684343" w:rsidRDefault="00BA20BD" w:rsidP="00684343">
            <w:pPr>
              <w:pStyle w:val="a8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Литейные с</w:t>
            </w:r>
            <w:r w:rsidRPr="00BA20BD"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плавы алюминия с кремнием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……</w:t>
            </w:r>
            <w:r w:rsidR="00A44144" w:rsidRPr="00537E42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A44144" w:rsidRPr="00537E42" w:rsidRDefault="00A44144" w:rsidP="00684343">
            <w:pPr>
              <w:pStyle w:val="a8"/>
              <w:ind w:left="502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537E42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_______________________</w:t>
            </w:r>
          </w:p>
        </w:tc>
      </w:tr>
    </w:tbl>
    <w:p w:rsidR="00A44144" w:rsidRDefault="00A44144" w:rsidP="00C77E55">
      <w:pPr>
        <w:spacing w:after="0" w:line="276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C77E55" w:rsidRDefault="00D55650" w:rsidP="00954A8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77E55"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>На работу во втором туре отводится 10 минут, после чего бригадир сдает выполненное задание в жюри.</w:t>
      </w:r>
    </w:p>
    <w:p w:rsidR="00954A83" w:rsidRDefault="00954A83" w:rsidP="00D55650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баллов, заработанных командой во втором туре – </w:t>
      </w:r>
      <w:r w:rsidRPr="0095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60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5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E55" w:rsidRPr="00C77E55" w:rsidRDefault="00D55650" w:rsidP="00C77E5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77E55"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пока подводятся итоги 2-го тура ведущий продолжает </w:t>
      </w:r>
      <w:r w:rsidR="00C77E55" w:rsidRPr="00C77E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игру со зрителями</w:t>
      </w:r>
      <w:r w:rsidR="00C77E55"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7E55" w:rsidRDefault="00C77E55" w:rsidP="00C77E5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E55">
        <w:rPr>
          <w:rFonts w:ascii="Times New Roman" w:eastAsia="Calibri" w:hAnsi="Times New Roman" w:cs="Times New Roman"/>
          <w:sz w:val="28"/>
          <w:szCs w:val="28"/>
          <w:lang w:eastAsia="ru-RU"/>
        </w:rPr>
        <w:t>Теперь студентам предложены вопросы, связанные с математикой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(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Приложение 2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).</w:t>
      </w:r>
      <w:r w:rsidRPr="00576D94">
        <w:rPr>
          <w:rFonts w:ascii="Times New Roman" w:eastAsia="Calibri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они продолжают зарабатывать бонусные баллы для своих звеньев.</w:t>
      </w:r>
    </w:p>
    <w:p w:rsidR="00C77E55" w:rsidRPr="00C77E55" w:rsidRDefault="00C77E55" w:rsidP="00C77E5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lang w:eastAsia="ru-RU"/>
        </w:rPr>
        <w:t xml:space="preserve">          </w:t>
      </w:r>
      <w:r w:rsidRPr="00C77E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Третий тур.</w:t>
      </w:r>
    </w:p>
    <w:p w:rsidR="00954A83" w:rsidRPr="00576D94" w:rsidRDefault="00954A83" w:rsidP="004C231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</w:pPr>
      <w:r w:rsidRPr="004C2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кроссворда</w:t>
      </w:r>
      <w:r w:rsidR="004C231E" w:rsidRPr="004C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который входят </w:t>
      </w:r>
      <w:r w:rsidR="00CD21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C231E" w:rsidRPr="004C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по</w:t>
      </w:r>
      <w:r w:rsidRPr="004C2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76D94">
        <w:rPr>
          <w:rFonts w:ascii="Times New Roman" w:eastAsia="Calibri" w:hAnsi="Times New Roman" w:cs="Times New Roman"/>
          <w:sz w:val="28"/>
          <w:szCs w:val="28"/>
        </w:rPr>
        <w:t xml:space="preserve">учебной </w:t>
      </w:r>
      <w:r w:rsidR="004C231E" w:rsidRPr="004C231E">
        <w:rPr>
          <w:rFonts w:ascii="Times New Roman" w:eastAsia="Calibri" w:hAnsi="Times New Roman" w:cs="Times New Roman"/>
          <w:sz w:val="28"/>
          <w:szCs w:val="28"/>
        </w:rPr>
        <w:t xml:space="preserve"> дисциплин</w:t>
      </w:r>
      <w:r w:rsidR="00576D94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A85B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6D94">
        <w:rPr>
          <w:rFonts w:ascii="Times New Roman" w:eastAsia="Calibri" w:hAnsi="Times New Roman" w:cs="Times New Roman"/>
          <w:sz w:val="28"/>
          <w:szCs w:val="28"/>
        </w:rPr>
        <w:t xml:space="preserve"> материаловедение</w:t>
      </w:r>
      <w:r w:rsidR="004C231E" w:rsidRPr="004C231E">
        <w:rPr>
          <w:rFonts w:ascii="Times New Roman" w:eastAsia="Calibri" w:hAnsi="Times New Roman" w:cs="Times New Roman"/>
          <w:sz w:val="28"/>
          <w:szCs w:val="28"/>
        </w:rPr>
        <w:t>.</w:t>
      </w:r>
      <w:r w:rsidR="004C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кроссворд см. в </w:t>
      </w:r>
      <w:r w:rsidR="004C231E"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приложении 4.</w:t>
      </w:r>
    </w:p>
    <w:p w:rsidR="004C231E" w:rsidRPr="004C231E" w:rsidRDefault="004C231E" w:rsidP="004C231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 третьем туре дается 30 минут. По окончании отведенного времени бригадир сдает работу в жюри.</w:t>
      </w:r>
    </w:p>
    <w:p w:rsidR="00954A83" w:rsidRPr="00954A83" w:rsidRDefault="00954A83" w:rsidP="00954A83">
      <w:pPr>
        <w:widowControl w:val="0"/>
        <w:shd w:val="clear" w:color="auto" w:fill="FFFFFF"/>
        <w:autoSpaceDE w:val="0"/>
        <w:autoSpaceDN w:val="0"/>
        <w:adjustRightInd w:val="0"/>
        <w:spacing w:before="10" w:after="0" w:line="276" w:lineRule="auto"/>
        <w:ind w:left="43" w:firstLine="5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</w:t>
      </w:r>
      <w:r w:rsidR="004C23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баллов, заработанных командами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третьем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E6" w:rsidRPr="00D77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54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E55" w:rsidRDefault="004C231E" w:rsidP="0011637A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right="6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1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Кроссворд </w:t>
      </w:r>
    </w:p>
    <w:tbl>
      <w:tblPr>
        <w:tblW w:w="8353" w:type="dxa"/>
        <w:tblInd w:w="779" w:type="dxa"/>
        <w:tblBorders>
          <w:top w:val="single" w:sz="6" w:space="0" w:color="888888"/>
          <w:left w:val="single" w:sz="18" w:space="0" w:color="888888"/>
          <w:bottom w:val="single" w:sz="18" w:space="0" w:color="888888"/>
          <w:right w:val="single" w:sz="18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"/>
        <w:gridCol w:w="265"/>
        <w:gridCol w:w="265"/>
        <w:gridCol w:w="265"/>
        <w:gridCol w:w="265"/>
        <w:gridCol w:w="265"/>
        <w:gridCol w:w="265"/>
        <w:gridCol w:w="265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4"/>
      </w:tblGrid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16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19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60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238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000000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89393F" w:rsidRDefault="00D775E6" w:rsidP="000E2549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393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 </w:t>
            </w:r>
            <w:r w:rsidRPr="0089393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775E6" w:rsidRPr="00651549" w:rsidTr="00CD215B">
        <w:trPr>
          <w:trHeight w:val="60"/>
        </w:trPr>
        <w:tc>
          <w:tcPr>
            <w:tcW w:w="140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single" w:sz="6" w:space="0" w:color="AAAAAA"/>
              <w:left w:val="single" w:sz="6" w:space="0" w:color="AAAAAA"/>
              <w:bottom w:val="nil"/>
              <w:right w:val="nil"/>
            </w:tcBorders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5E6" w:rsidRPr="00651549" w:rsidRDefault="00D775E6" w:rsidP="000E2549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549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 </w:t>
            </w:r>
            <w:r w:rsidRPr="006515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775E6" w:rsidRPr="00A67717" w:rsidRDefault="00D775E6" w:rsidP="00CD2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77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 горизонтали:</w:t>
      </w:r>
    </w:p>
    <w:p w:rsidR="00D775E6" w:rsidRPr="00A67717" w:rsidRDefault="00D775E6" w:rsidP="00CD21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67717">
        <w:rPr>
          <w:rFonts w:ascii="Garamond" w:eastAsia="Times New Roman" w:hAnsi="Garamond" w:cs="Times New Roman"/>
          <w:b/>
          <w:bCs/>
          <w:i/>
          <w:sz w:val="26"/>
          <w:szCs w:val="26"/>
          <w:lang w:eastAsia="ru-RU"/>
        </w:rPr>
        <w:t>4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Кристаллы металлов неправильной формы. 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5.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Свойство материала оказывать сопротивление износу.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7.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Этап термообработки, при котором температура остается постоянной.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9.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Вид линейного дефекта.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11.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Насыщение поверхностного слоя изделий одновременно углеродом и азотом. 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13.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Неодинаковость свойств кристалла в разных направлениях.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14.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Масса единицы объема вещества.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18.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Переход металла из жидкого в твёрдое состояние. 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19.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Углерод в чистом виде, весьма пластичный.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20.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proofErr w:type="gramStart"/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Отдельный </w:t>
      </w:r>
      <w:r w:rsidR="00CD215B"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однородный</w:t>
      </w:r>
      <w:proofErr w:type="gramEnd"/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кристалл, имеющий непрерывную кристаллическую решетку.  </w:t>
      </w:r>
    </w:p>
    <w:p w:rsidR="00D775E6" w:rsidRPr="00A67717" w:rsidRDefault="00D775E6" w:rsidP="00CD21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По вертикали:</w:t>
      </w:r>
    </w:p>
    <w:p w:rsidR="00D775E6" w:rsidRPr="00A67717" w:rsidRDefault="00D775E6" w:rsidP="00CD215B">
      <w:pPr>
        <w:tabs>
          <w:tab w:val="left" w:pos="1015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Кристаллит, чья внешняя форма приближена к правильному многограннику. 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Химическая реакция при затвердевании пластмассы.   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3.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Вещество, вводимое в пластмассы для ускорения их отвердевания.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6.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Материал, имеющий металлические свойства и состоящий из двух или более компонентов.  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8.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Металл с высокой электропроводимостью. 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10.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 Группа материалов, обладающих низким коэффициентом трения. 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12.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Свойство материала сопротивляться разрушению под действием нагрузок. 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15.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Вид пластмассы.   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16.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 Сплав железа с углеродом.  </w:t>
      </w:r>
      <w:r w:rsidRPr="00A6771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17.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Искажение кристаллической решетки под действием приложенной внешней</w:t>
      </w:r>
      <w:r w:rsidRPr="00A6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77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нагрузки.</w:t>
      </w:r>
    </w:p>
    <w:p w:rsidR="00537E42" w:rsidRPr="00537E42" w:rsidRDefault="00507B90" w:rsidP="00537E4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 w:rsidR="00537E42" w:rsidRPr="0053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7E55" w:rsidRPr="00537E42" w:rsidRDefault="00C77E55" w:rsidP="00537E4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E55" w:rsidRPr="00576D94" w:rsidRDefault="00F95E28" w:rsidP="00F95E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итоги последнего третьего тура, а в это время ведущий проводит последний этап игры со зрителями, в котором студенты отвечают на вопросы, связанные с черчением и техникой 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(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приложение 2</w:t>
      </w:r>
      <w:r w:rsidRPr="00576D94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).</w:t>
      </w:r>
    </w:p>
    <w:p w:rsidR="00F95E28" w:rsidRDefault="00F95E28" w:rsidP="00F95E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E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Болельщики раздают все заработанные бонусы командам, и бригадиры звеньев передают их в 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итоговых </w:t>
      </w:r>
      <w:r w:rsidR="006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подсчетов</w:t>
      </w:r>
      <w:proofErr w:type="gramEnd"/>
      <w:r w:rsidR="00603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0F3" w:rsidRDefault="006030F3" w:rsidP="00F95E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 подводят итоги конкурса с учетом бонусных баллов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заполняют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таблицу результатов конкурса (рис.4).</w:t>
      </w:r>
    </w:p>
    <w:p w:rsidR="006030F3" w:rsidRDefault="006030F3" w:rsidP="00F95E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F3" w:rsidRDefault="006030F3" w:rsidP="00D55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Рис.4. </w:t>
      </w:r>
    </w:p>
    <w:p w:rsidR="006030F3" w:rsidRPr="006030F3" w:rsidRDefault="006030F3" w:rsidP="0060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ТАБЛИЦА </w:t>
      </w:r>
    </w:p>
    <w:p w:rsidR="006030F3" w:rsidRPr="006030F3" w:rsidRDefault="006030F3" w:rsidP="00603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579"/>
        <w:gridCol w:w="1579"/>
        <w:gridCol w:w="1580"/>
        <w:gridCol w:w="1580"/>
        <w:gridCol w:w="1580"/>
      </w:tblGrid>
      <w:tr w:rsidR="006030F3" w:rsidRPr="006030F3" w:rsidTr="00821155">
        <w:tc>
          <w:tcPr>
            <w:tcW w:w="1708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Звено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</w:tr>
      <w:tr w:rsidR="006030F3" w:rsidRPr="006030F3" w:rsidTr="00507B90">
        <w:trPr>
          <w:trHeight w:val="338"/>
        </w:trPr>
        <w:tc>
          <w:tcPr>
            <w:tcW w:w="1708" w:type="dxa"/>
            <w:vMerge w:val="restart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Участники команд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30F3" w:rsidRPr="006030F3" w:rsidTr="00507B90">
        <w:trPr>
          <w:trHeight w:val="273"/>
        </w:trPr>
        <w:tc>
          <w:tcPr>
            <w:tcW w:w="1708" w:type="dxa"/>
            <w:vMerge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7B90" w:rsidRPr="006030F3" w:rsidRDefault="00507B90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30F3" w:rsidRPr="006030F3" w:rsidTr="00507B90">
        <w:trPr>
          <w:trHeight w:val="447"/>
        </w:trPr>
        <w:tc>
          <w:tcPr>
            <w:tcW w:w="1708" w:type="dxa"/>
            <w:vMerge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30F3" w:rsidRPr="006030F3" w:rsidTr="00985EDF">
        <w:trPr>
          <w:trHeight w:val="753"/>
        </w:trPr>
        <w:tc>
          <w:tcPr>
            <w:tcW w:w="1708" w:type="dxa"/>
          </w:tcPr>
          <w:p w:rsidR="006030F3" w:rsidRPr="006030F3" w:rsidRDefault="006030F3" w:rsidP="00985E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  <w:p w:rsidR="006030F3" w:rsidRPr="00985EDF" w:rsidRDefault="006030F3" w:rsidP="00E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>мах 1</w:t>
            </w:r>
            <w:r w:rsidR="00EE7E30"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0F3" w:rsidRPr="006030F3" w:rsidTr="00985EDF">
        <w:trPr>
          <w:trHeight w:val="850"/>
        </w:trPr>
        <w:tc>
          <w:tcPr>
            <w:tcW w:w="1708" w:type="dxa"/>
          </w:tcPr>
          <w:p w:rsidR="006030F3" w:rsidRPr="006030F3" w:rsidRDefault="00985EDF" w:rsidP="00985E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ОНКУРС</w:t>
            </w:r>
            <w:r w:rsidRPr="00985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30F3" w:rsidRPr="00985EDF" w:rsidRDefault="006030F3" w:rsidP="00EE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>мах 1</w:t>
            </w:r>
            <w:r w:rsidR="00EE7E30"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0F3" w:rsidRPr="006030F3" w:rsidTr="00985EDF">
        <w:trPr>
          <w:trHeight w:val="763"/>
        </w:trPr>
        <w:tc>
          <w:tcPr>
            <w:tcW w:w="1708" w:type="dxa"/>
          </w:tcPr>
          <w:p w:rsidR="006030F3" w:rsidRPr="006030F3" w:rsidRDefault="006030F3" w:rsidP="00985E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КРОССВОРД</w:t>
            </w:r>
          </w:p>
          <w:p w:rsidR="006030F3" w:rsidRPr="00985EDF" w:rsidRDefault="006030F3" w:rsidP="0098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мах </w:t>
            </w:r>
            <w:r w:rsidR="00EE7E30"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985E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0F3" w:rsidRPr="006030F3" w:rsidTr="00985EDF">
        <w:trPr>
          <w:trHeight w:val="830"/>
        </w:trPr>
        <w:tc>
          <w:tcPr>
            <w:tcW w:w="1708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Бонус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ы</w:t>
            </w:r>
          </w:p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зрителей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0F3" w:rsidRPr="006030F3" w:rsidTr="00985EDF">
        <w:trPr>
          <w:trHeight w:val="701"/>
        </w:trPr>
        <w:tc>
          <w:tcPr>
            <w:tcW w:w="1708" w:type="dxa"/>
          </w:tcPr>
          <w:p w:rsidR="006030F3" w:rsidRPr="006030F3" w:rsidRDefault="006030F3" w:rsidP="00603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030F3" w:rsidRPr="006030F3" w:rsidRDefault="006030F3" w:rsidP="00F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030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6030F3" w:rsidRPr="006030F3" w:rsidRDefault="006030F3" w:rsidP="0060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0F3" w:rsidRPr="006030F3" w:rsidRDefault="006030F3" w:rsidP="00603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0F3" w:rsidRPr="006030F3" w:rsidRDefault="006030F3" w:rsidP="006030F3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6030F3" w:rsidRDefault="006030F3" w:rsidP="006030F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предоставляет слово председателю жюри для объявления команды – победителя, завоевавшей звание </w:t>
      </w:r>
      <w:r w:rsidRPr="00603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«профессиональное звено».</w:t>
      </w:r>
    </w:p>
    <w:p w:rsidR="006030F3" w:rsidRDefault="0011637A" w:rsidP="004E054D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6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команды-по</w:t>
      </w:r>
      <w:r w:rsidR="006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бедителя </w:t>
      </w:r>
      <w:proofErr w:type="gramStart"/>
      <w:r w:rsidR="006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вручаются</w:t>
      </w:r>
      <w:r w:rsidR="00FF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</w:t>
      </w:r>
      <w:proofErr w:type="gramEnd"/>
      <w:r w:rsidR="00FF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грамоты.</w:t>
      </w:r>
    </w:p>
    <w:p w:rsidR="004E054D" w:rsidRPr="004E054D" w:rsidRDefault="00FF46FB" w:rsidP="00FF46F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E054D" w:rsidRPr="004E054D">
        <w:rPr>
          <w:rFonts w:ascii="Times New Roman" w:eastAsia="Calibri" w:hAnsi="Times New Roman" w:cs="Times New Roman"/>
          <w:sz w:val="28"/>
          <w:szCs w:val="28"/>
        </w:rPr>
        <w:t>Оценка работы каждого члена команды (</w:t>
      </w:r>
      <w:r w:rsidR="004E054D">
        <w:rPr>
          <w:rFonts w:ascii="Times New Roman" w:eastAsia="Calibri" w:hAnsi="Times New Roman" w:cs="Times New Roman"/>
          <w:sz w:val="28"/>
          <w:szCs w:val="28"/>
        </w:rPr>
        <w:t>звена</w:t>
      </w:r>
      <w:r w:rsidR="004E054D" w:rsidRPr="004E054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E054D" w:rsidRDefault="004E054D" w:rsidP="004E054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054D"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r w:rsidR="00FF46FB">
        <w:rPr>
          <w:rFonts w:ascii="Times New Roman" w:eastAsia="Calibri" w:hAnsi="Times New Roman" w:cs="Times New Roman"/>
          <w:sz w:val="28"/>
          <w:szCs w:val="28"/>
        </w:rPr>
        <w:t>в</w:t>
      </w:r>
      <w:r w:rsidRPr="004E054D">
        <w:rPr>
          <w:rFonts w:ascii="Times New Roman" w:eastAsia="Calibri" w:hAnsi="Times New Roman" w:cs="Times New Roman"/>
          <w:sz w:val="28"/>
          <w:szCs w:val="28"/>
        </w:rPr>
        <w:t>се члены одно</w:t>
      </w:r>
      <w:r>
        <w:rPr>
          <w:rFonts w:ascii="Times New Roman" w:eastAsia="Calibri" w:hAnsi="Times New Roman" w:cs="Times New Roman"/>
          <w:sz w:val="28"/>
          <w:szCs w:val="28"/>
        </w:rPr>
        <w:t>го звена</w:t>
      </w:r>
      <w:r w:rsidRPr="004E054D">
        <w:rPr>
          <w:rFonts w:ascii="Times New Roman" w:eastAsia="Calibri" w:hAnsi="Times New Roman" w:cs="Times New Roman"/>
          <w:sz w:val="28"/>
          <w:szCs w:val="28"/>
        </w:rPr>
        <w:t xml:space="preserve"> получают одинаковые оценки</w:t>
      </w:r>
      <w:r w:rsidR="00FF46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054D" w:rsidRDefault="004E054D" w:rsidP="004E054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 </w:t>
      </w:r>
      <w:r w:rsidR="00FF46F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читываются баллы, заработанные по итогам трех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туров 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без учета     </w:t>
      </w:r>
    </w:p>
    <w:p w:rsidR="004E054D" w:rsidRDefault="004E054D" w:rsidP="004E054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бонусных баллов)</w:t>
      </w:r>
      <w:r w:rsidR="00FF46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054D" w:rsidRPr="004E054D" w:rsidRDefault="004E054D" w:rsidP="004E054D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FF46FB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аксимальное количество заработанных баллов </w:t>
      </w:r>
      <w:r w:rsidR="00FF46F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717" w:rsidRPr="00A67717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="00FF46FB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E054D" w:rsidRDefault="004E054D" w:rsidP="004E05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54D">
        <w:rPr>
          <w:rFonts w:ascii="Times New Roman" w:eastAsia="Calibri" w:hAnsi="Times New Roman" w:cs="Times New Roman"/>
          <w:sz w:val="28"/>
          <w:szCs w:val="28"/>
        </w:rPr>
        <w:t xml:space="preserve">            -  </w:t>
      </w:r>
      <w:r w:rsidR="00FF46FB">
        <w:rPr>
          <w:rFonts w:ascii="Times New Roman" w:eastAsia="Calibri" w:hAnsi="Times New Roman" w:cs="Times New Roman"/>
          <w:sz w:val="28"/>
          <w:szCs w:val="28"/>
        </w:rPr>
        <w:t>о</w:t>
      </w:r>
      <w:r w:rsidRPr="004E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ценка индивидуальных образовательных достижений по результатам </w:t>
      </w:r>
    </w:p>
    <w:p w:rsidR="004E054D" w:rsidRDefault="004E054D" w:rsidP="004E05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E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выполненных заданий </w:t>
      </w:r>
      <w:proofErr w:type="gramStart"/>
      <w:r w:rsidRPr="004E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 в</w:t>
      </w:r>
      <w:proofErr w:type="gramEnd"/>
      <w:r w:rsidRPr="004E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универсальной </w:t>
      </w:r>
    </w:p>
    <w:p w:rsidR="004E054D" w:rsidRPr="004E054D" w:rsidRDefault="004E054D" w:rsidP="004E054D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E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4E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Pr="004E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шкалой</w:t>
      </w:r>
      <w:proofErr w:type="gramEnd"/>
      <w:r w:rsidRPr="004E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920"/>
        <w:gridCol w:w="3175"/>
        <w:gridCol w:w="2249"/>
      </w:tblGrid>
      <w:tr w:rsidR="004E054D" w:rsidRPr="004E054D" w:rsidTr="004E054D">
        <w:trPr>
          <w:trHeight w:val="399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результативности</w:t>
            </w:r>
          </w:p>
          <w:p w:rsidR="004E054D" w:rsidRP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(правильных ответов)</w:t>
            </w:r>
          </w:p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054D" w:rsidRPr="004E054D" w:rsidRDefault="004E054D" w:rsidP="004E0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Качественная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индивидуальных образовательных достижений</w:t>
            </w:r>
          </w:p>
        </w:tc>
      </w:tr>
      <w:tr w:rsidR="004E054D" w:rsidRPr="004E054D" w:rsidTr="004E054D">
        <w:trPr>
          <w:trHeight w:val="885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4D" w:rsidRPr="004E054D" w:rsidRDefault="004E054D" w:rsidP="004E0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54D" w:rsidRP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54D" w:rsidRP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Вербальный аналог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D" w:rsidRP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заработанных баллов</w:t>
            </w:r>
          </w:p>
        </w:tc>
      </w:tr>
      <w:tr w:rsidR="004E054D" w:rsidRPr="004E054D" w:rsidTr="004E054D">
        <w:trPr>
          <w:trHeight w:val="40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985EDF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85%</w:t>
            </w:r>
            <w:r w:rsidR="004E054D" w:rsidRPr="004E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54D" w:rsidRP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4E054D" w:rsidP="004E05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D" w:rsidRPr="004E054D" w:rsidRDefault="00A67717" w:rsidP="004E05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985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985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4E054D" w:rsidRPr="004E054D" w:rsidTr="004E054D">
        <w:trPr>
          <w:trHeight w:val="41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4E054D" w:rsidP="0098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8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  <w:r w:rsidRPr="004E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-8</w:t>
            </w:r>
            <w:r w:rsidR="0098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54D" w:rsidRPr="004E054D" w:rsidRDefault="004E054D" w:rsidP="004E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4E054D" w:rsidP="004E05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D" w:rsidRPr="004E054D" w:rsidRDefault="00985EDF" w:rsidP="00985ED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4E054D"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4E054D" w:rsidRPr="004E054D" w:rsidTr="004E054D">
        <w:trPr>
          <w:trHeight w:val="31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985EDF" w:rsidP="00F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50%-64%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54D" w:rsidRPr="004E054D" w:rsidRDefault="004E054D" w:rsidP="00F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4E054D" w:rsidP="00FF46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D" w:rsidRPr="004E054D" w:rsidRDefault="00985EDF" w:rsidP="00985ED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E054D" w:rsidRPr="004E054D" w:rsidTr="004E054D">
        <w:trPr>
          <w:trHeight w:val="368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4E054D" w:rsidP="0098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Менее </w:t>
            </w:r>
            <w:r w:rsidR="0098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E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8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054D" w:rsidRPr="004E054D" w:rsidRDefault="004E054D" w:rsidP="00FF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4D" w:rsidRPr="004E054D" w:rsidRDefault="004E054D" w:rsidP="00FF46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0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4D" w:rsidRPr="004E054D" w:rsidRDefault="004E054D" w:rsidP="00985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4E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менее  </w:t>
            </w:r>
            <w:r w:rsidR="00985E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proofErr w:type="gramEnd"/>
            <w:r w:rsidRPr="004E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-ти </w:t>
            </w:r>
          </w:p>
        </w:tc>
      </w:tr>
    </w:tbl>
    <w:p w:rsidR="004E054D" w:rsidRPr="004E054D" w:rsidRDefault="004E054D" w:rsidP="004E0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37A" w:rsidRPr="006030F3" w:rsidRDefault="00FF46FB" w:rsidP="006030F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Заработанные оценки засчитываются участникам конкурса в качестве дифференци</w:t>
      </w:r>
      <w:r w:rsidR="00C5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зачета по дисциплине «</w:t>
      </w:r>
      <w:r w:rsidR="00EE7E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6D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7E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 усмотрение преподавателя).</w:t>
      </w:r>
    </w:p>
    <w:p w:rsidR="00507B90" w:rsidRDefault="00507B90" w:rsidP="00F45C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C33" w:rsidRPr="00821155" w:rsidRDefault="00F45C33" w:rsidP="00F45C3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1155">
        <w:rPr>
          <w:rFonts w:ascii="Times New Roman" w:eastAsia="Calibri" w:hAnsi="Times New Roman" w:cs="Times New Roman"/>
          <w:sz w:val="28"/>
          <w:szCs w:val="28"/>
        </w:rPr>
        <w:t>Литература.</w:t>
      </w:r>
    </w:p>
    <w:p w:rsidR="00093840" w:rsidRPr="00093840" w:rsidRDefault="00093840" w:rsidP="0000631A">
      <w:pPr>
        <w:pStyle w:val="a8"/>
        <w:numPr>
          <w:ilvl w:val="0"/>
          <w:numId w:val="11"/>
        </w:num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8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Солнцев Ю.П., Вологжанина С.А., </w:t>
      </w:r>
      <w:proofErr w:type="spellStart"/>
      <w:r w:rsidRPr="000938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Иголкин</w:t>
      </w:r>
      <w:proofErr w:type="spellEnd"/>
      <w:r w:rsidRPr="0009384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А.Ф.,</w:t>
      </w:r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</w:t>
      </w:r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 </w:t>
      </w:r>
      <w:r w:rsidR="0023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659A" w:rsidRPr="004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издательский </w:t>
      </w:r>
      <w:proofErr w:type="gramStart"/>
      <w:r w:rsidR="0023659A" w:rsidRPr="004F3F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23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Академия», 2016</w:t>
      </w:r>
    </w:p>
    <w:p w:rsidR="00093840" w:rsidRPr="00093840" w:rsidRDefault="00093840" w:rsidP="0000631A">
      <w:pPr>
        <w:pStyle w:val="a8"/>
        <w:numPr>
          <w:ilvl w:val="0"/>
          <w:numId w:val="11"/>
        </w:num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Адаскин</w:t>
      </w:r>
      <w:proofErr w:type="spellEnd"/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Зуев В.М.</w:t>
      </w:r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</w:t>
      </w:r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</w:t>
      </w:r>
      <w:r w:rsidRP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>ИЦ Академия, 2014</w:t>
      </w:r>
    </w:p>
    <w:p w:rsidR="00F45C33" w:rsidRPr="004F3F39" w:rsidRDefault="004F3F39" w:rsidP="0000631A">
      <w:pPr>
        <w:pStyle w:val="a8"/>
        <w:numPr>
          <w:ilvl w:val="0"/>
          <w:numId w:val="11"/>
        </w:num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 </w:t>
      </w:r>
      <w:proofErr w:type="gramStart"/>
      <w:r w:rsidR="00F45C33" w:rsidRPr="004F3F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Моряков  Материаловедение</w:t>
      </w:r>
      <w:proofErr w:type="gramEnd"/>
      <w:r w:rsidR="00F45C33" w:rsidRPr="004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издательский центр «Академия»,      2008 год</w:t>
      </w:r>
    </w:p>
    <w:p w:rsidR="004F3F39" w:rsidRDefault="004F3F39" w:rsidP="0000631A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5C33" w:rsidRPr="00F4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</w:t>
      </w:r>
      <w:r w:rsidR="00F45C33" w:rsidRPr="00F4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Никифоров Технология металлов и конструкционные материалы», </w:t>
      </w:r>
    </w:p>
    <w:p w:rsidR="00F45C33" w:rsidRDefault="004F3F39" w:rsidP="0000631A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5C33" w:rsidRPr="00F45C33">
        <w:rPr>
          <w:rFonts w:ascii="Times New Roman" w:eastAsia="Times New Roman" w:hAnsi="Times New Roman" w:cs="Times New Roman"/>
          <w:sz w:val="28"/>
          <w:szCs w:val="28"/>
          <w:lang w:eastAsia="ru-RU"/>
        </w:rPr>
        <w:t>Л.: «Политехника», 200</w:t>
      </w:r>
      <w:r w:rsidR="000938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5C33" w:rsidRPr="00F45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93840" w:rsidRPr="00821155" w:rsidRDefault="0004696F" w:rsidP="0000631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77E55" w:rsidRPr="00821155" w:rsidRDefault="00C77E55" w:rsidP="0000631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7E55" w:rsidRDefault="00C77E55" w:rsidP="00F95E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840" w:rsidRDefault="00093840" w:rsidP="00F95E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9A" w:rsidRDefault="0023659A" w:rsidP="00F95E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59A" w:rsidRDefault="0023659A" w:rsidP="00F95E2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5" w:firstLine="5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1E1" w:rsidRDefault="00FD3DF2" w:rsidP="00537E42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right="5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77E5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77E55" w:rsidRPr="00C77E5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1.</w:t>
      </w:r>
    </w:p>
    <w:p w:rsidR="002145A4" w:rsidRDefault="00B90A1B">
      <w:r>
        <w:rPr>
          <w:noProof/>
          <w:lang w:eastAsia="ru-RU"/>
        </w:rPr>
        <w:t xml:space="preserve">               </w:t>
      </w:r>
      <w:r w:rsidR="002145A4">
        <w:t xml:space="preserve"> </w:t>
      </w:r>
      <w:r w:rsidR="002145A4" w:rsidRPr="002145A4">
        <w:drawing>
          <wp:inline distT="0" distB="0" distL="0" distR="0" wp14:anchorId="42993137" wp14:editId="05160514">
            <wp:extent cx="4571365" cy="2781300"/>
            <wp:effectExtent l="19050" t="19050" r="1968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66" cy="2793286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   </w:t>
      </w:r>
      <w:r w:rsidR="00380E7E">
        <w:rPr>
          <w:noProof/>
          <w:lang w:eastAsia="ru-RU"/>
        </w:rPr>
        <w:drawing>
          <wp:inline distT="0" distB="0" distL="0" distR="0" wp14:anchorId="380DA47B">
            <wp:extent cx="4572635" cy="2933700"/>
            <wp:effectExtent l="19050" t="19050" r="18415" b="190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33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   </w:t>
      </w:r>
      <w:r w:rsidR="00380E7E">
        <w:rPr>
          <w:noProof/>
          <w:lang w:eastAsia="ru-RU"/>
        </w:rPr>
        <w:drawing>
          <wp:inline distT="0" distB="0" distL="0" distR="0" wp14:anchorId="35200D8F">
            <wp:extent cx="4572635" cy="2819400"/>
            <wp:effectExtent l="19050" t="19050" r="18415" b="190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19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 </w:t>
      </w:r>
      <w:r w:rsidR="00380E7E">
        <w:rPr>
          <w:noProof/>
          <w:lang w:eastAsia="ru-RU"/>
        </w:rPr>
        <w:drawing>
          <wp:inline distT="0" distB="0" distL="0" distR="0" wp14:anchorId="01F8FF4D">
            <wp:extent cx="4572635" cy="3048000"/>
            <wp:effectExtent l="19050" t="19050" r="18415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048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 </w:t>
      </w:r>
      <w:r w:rsidR="00380E7E">
        <w:rPr>
          <w:noProof/>
          <w:lang w:eastAsia="ru-RU"/>
        </w:rPr>
        <w:drawing>
          <wp:inline distT="0" distB="0" distL="0" distR="0" wp14:anchorId="66B0BE0F">
            <wp:extent cx="4572635" cy="3105150"/>
            <wp:effectExtent l="19050" t="19050" r="18415" b="190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105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 </w:t>
      </w:r>
      <w:r w:rsidR="00380E7E">
        <w:rPr>
          <w:noProof/>
          <w:lang w:eastAsia="ru-RU"/>
        </w:rPr>
        <w:drawing>
          <wp:inline distT="0" distB="0" distL="0" distR="0" wp14:anchorId="55783760">
            <wp:extent cx="4572635" cy="2905125"/>
            <wp:effectExtent l="19050" t="19050" r="18415" b="285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05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</w:t>
      </w:r>
      <w:r w:rsidR="00380E7E">
        <w:rPr>
          <w:noProof/>
          <w:lang w:eastAsia="ru-RU"/>
        </w:rPr>
        <w:drawing>
          <wp:inline distT="0" distB="0" distL="0" distR="0" wp14:anchorId="1C3F4445">
            <wp:extent cx="4572635" cy="2819400"/>
            <wp:effectExtent l="19050" t="19050" r="18415" b="190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19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</w:t>
      </w:r>
      <w:r w:rsidR="00380E7E">
        <w:rPr>
          <w:noProof/>
          <w:lang w:eastAsia="ru-RU"/>
        </w:rPr>
        <w:drawing>
          <wp:inline distT="0" distB="0" distL="0" distR="0" wp14:anchorId="1DCB35B0">
            <wp:extent cx="4572635" cy="2886075"/>
            <wp:effectExtent l="19050" t="19050" r="18415" b="285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860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380E7E"/>
    <w:p w:rsidR="00380E7E" w:rsidRDefault="00B90A1B">
      <w:r>
        <w:rPr>
          <w:noProof/>
          <w:lang w:eastAsia="ru-RU"/>
        </w:rPr>
        <w:t xml:space="preserve">             </w:t>
      </w:r>
      <w:r w:rsidR="00380E7E">
        <w:rPr>
          <w:noProof/>
          <w:lang w:eastAsia="ru-RU"/>
        </w:rPr>
        <w:drawing>
          <wp:inline distT="0" distB="0" distL="0" distR="0" wp14:anchorId="119B1C10">
            <wp:extent cx="4572635" cy="2905125"/>
            <wp:effectExtent l="19050" t="19050" r="18415" b="285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05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</w:t>
      </w:r>
      <w:r w:rsidR="00380E7E">
        <w:rPr>
          <w:noProof/>
          <w:lang w:eastAsia="ru-RU"/>
        </w:rPr>
        <w:drawing>
          <wp:inline distT="0" distB="0" distL="0" distR="0" wp14:anchorId="171A20BF">
            <wp:extent cx="4572635" cy="2990850"/>
            <wp:effectExtent l="19050" t="19050" r="18415" b="190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90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B90A1B">
      <w:r>
        <w:rPr>
          <w:noProof/>
          <w:lang w:eastAsia="ru-RU"/>
        </w:rPr>
        <w:t xml:space="preserve">             </w:t>
      </w:r>
      <w:r w:rsidR="00380E7E">
        <w:rPr>
          <w:noProof/>
          <w:lang w:eastAsia="ru-RU"/>
        </w:rPr>
        <w:drawing>
          <wp:inline distT="0" distB="0" distL="0" distR="0" wp14:anchorId="051A6A0E">
            <wp:extent cx="4572635" cy="2990850"/>
            <wp:effectExtent l="19050" t="19050" r="18415" b="190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990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0E7E" w:rsidRDefault="00380E7E"/>
    <w:p w:rsidR="00380E7E" w:rsidRDefault="00B90A1B">
      <w:r>
        <w:rPr>
          <w:noProof/>
          <w:lang w:eastAsia="ru-RU"/>
        </w:rPr>
        <w:t xml:space="preserve">           </w:t>
      </w:r>
      <w:r w:rsidR="00380E7E">
        <w:rPr>
          <w:noProof/>
          <w:lang w:eastAsia="ru-RU"/>
        </w:rPr>
        <w:drawing>
          <wp:inline distT="0" distB="0" distL="0" distR="0" wp14:anchorId="6F0108CD">
            <wp:extent cx="4572635" cy="2590800"/>
            <wp:effectExtent l="19050" t="19050" r="18415" b="190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90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F480B" w:rsidRDefault="00CF480B" w:rsidP="00FD3DF2">
      <w:pPr>
        <w:spacing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37E42" w:rsidRPr="00FD3DF2" w:rsidRDefault="00537E42" w:rsidP="00FD3DF2">
      <w:pPr>
        <w:spacing w:after="120" w:line="240" w:lineRule="auto"/>
      </w:pPr>
      <w:r w:rsidRPr="00C77E5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  <w:r w:rsidRPr="00C77E5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.</w:t>
      </w:r>
    </w:p>
    <w:p w:rsidR="00537E42" w:rsidRPr="00E86DE6" w:rsidRDefault="00537E42" w:rsidP="00FD3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2C3D9E">
        <w:rPr>
          <w:b/>
          <w:sz w:val="28"/>
          <w:szCs w:val="28"/>
        </w:rPr>
        <w:t xml:space="preserve">    </w:t>
      </w:r>
      <w:r w:rsidR="00CA7B29" w:rsidRPr="00E86DE6">
        <w:rPr>
          <w:rFonts w:ascii="Times New Roman" w:hAnsi="Times New Roman" w:cs="Times New Roman"/>
          <w:sz w:val="28"/>
          <w:szCs w:val="28"/>
        </w:rPr>
        <w:t>Вопросы для и</w:t>
      </w:r>
      <w:r w:rsidRPr="00E86DE6">
        <w:rPr>
          <w:rFonts w:ascii="Times New Roman" w:hAnsi="Times New Roman" w:cs="Times New Roman"/>
          <w:sz w:val="28"/>
          <w:szCs w:val="28"/>
        </w:rPr>
        <w:t>гр</w:t>
      </w:r>
      <w:r w:rsidR="00CA7B29" w:rsidRPr="00E86DE6">
        <w:rPr>
          <w:rFonts w:ascii="Times New Roman" w:hAnsi="Times New Roman" w:cs="Times New Roman"/>
          <w:sz w:val="28"/>
          <w:szCs w:val="28"/>
        </w:rPr>
        <w:t>ы</w:t>
      </w:r>
      <w:r w:rsidRPr="00E86DE6">
        <w:rPr>
          <w:rFonts w:ascii="Times New Roman" w:hAnsi="Times New Roman" w:cs="Times New Roman"/>
          <w:sz w:val="28"/>
          <w:szCs w:val="28"/>
        </w:rPr>
        <w:t xml:space="preserve"> со зрителями.</w:t>
      </w:r>
    </w:p>
    <w:p w:rsidR="00537E42" w:rsidRPr="00A01388" w:rsidRDefault="00537E42" w:rsidP="00537E42">
      <w:pPr>
        <w:rPr>
          <w:sz w:val="28"/>
          <w:szCs w:val="28"/>
        </w:rPr>
      </w:pPr>
      <w:proofErr w:type="gramStart"/>
      <w:r w:rsidRPr="00A01388">
        <w:rPr>
          <w:rFonts w:ascii="Times New Roman" w:hAnsi="Times New Roman" w:cs="Times New Roman"/>
          <w:i/>
          <w:sz w:val="28"/>
          <w:szCs w:val="28"/>
        </w:rPr>
        <w:t xml:space="preserve">Общие </w:t>
      </w:r>
      <w:r w:rsidRPr="00A01388">
        <w:rPr>
          <w:sz w:val="28"/>
          <w:szCs w:val="28"/>
        </w:rPr>
        <w:t>:</w:t>
      </w:r>
      <w:proofErr w:type="gramEnd"/>
      <w:r w:rsidRPr="00A01388">
        <w:rPr>
          <w:sz w:val="28"/>
          <w:szCs w:val="28"/>
        </w:rPr>
        <w:t xml:space="preserve">  </w:t>
      </w:r>
    </w:p>
    <w:p w:rsidR="00537E42" w:rsidRPr="00A01388" w:rsidRDefault="00537E42" w:rsidP="00537E4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1388">
        <w:rPr>
          <w:rFonts w:ascii="Times New Roman" w:eastAsia="Calibri" w:hAnsi="Times New Roman" w:cs="Times New Roman"/>
          <w:sz w:val="28"/>
          <w:szCs w:val="28"/>
        </w:rPr>
        <w:t>Сколько в колледже дверных ручек?</w:t>
      </w:r>
    </w:p>
    <w:p w:rsidR="00537E42" w:rsidRDefault="00537E42" w:rsidP="00537E4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1388">
        <w:rPr>
          <w:rFonts w:ascii="Times New Roman" w:eastAsia="Calibri" w:hAnsi="Times New Roman" w:cs="Times New Roman"/>
          <w:sz w:val="28"/>
          <w:szCs w:val="28"/>
        </w:rPr>
        <w:t>Может ли пингвин назвать себя птицей?</w:t>
      </w:r>
    </w:p>
    <w:p w:rsidR="00537E42" w:rsidRPr="00063F69" w:rsidRDefault="00537E42" w:rsidP="00537E42">
      <w:pPr>
        <w:pStyle w:val="a8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63F69">
        <w:rPr>
          <w:rFonts w:ascii="Times New Roman" w:hAnsi="Times New Roman" w:cs="Times New Roman"/>
          <w:sz w:val="28"/>
          <w:szCs w:val="28"/>
        </w:rPr>
        <w:t xml:space="preserve">Кто собирался открыть Индию, а открыл Америку? </w:t>
      </w:r>
      <w:r w:rsidRPr="00063F69">
        <w:rPr>
          <w:rFonts w:ascii="Times New Roman" w:hAnsi="Times New Roman" w:cs="Times New Roman"/>
          <w:i/>
          <w:sz w:val="28"/>
          <w:szCs w:val="28"/>
        </w:rPr>
        <w:t>(Христофор Колумб)</w:t>
      </w:r>
    </w:p>
    <w:p w:rsidR="00537E42" w:rsidRPr="00063F69" w:rsidRDefault="00537E42" w:rsidP="00537E42">
      <w:pPr>
        <w:pStyle w:val="a8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63F69">
        <w:rPr>
          <w:rFonts w:ascii="Times New Roman" w:eastAsia="Calibri" w:hAnsi="Times New Roman" w:cs="Times New Roman"/>
          <w:sz w:val="28"/>
          <w:szCs w:val="28"/>
        </w:rPr>
        <w:t xml:space="preserve">Что должен принять новобранец, чтобы стать полноценным солдатом?     </w:t>
      </w:r>
      <w:r w:rsidRPr="00063F69">
        <w:rPr>
          <w:rFonts w:ascii="Times New Roman" w:eastAsia="Calibri" w:hAnsi="Times New Roman" w:cs="Times New Roman"/>
          <w:i/>
          <w:sz w:val="28"/>
          <w:szCs w:val="28"/>
        </w:rPr>
        <w:t>(Военную присягу)</w:t>
      </w:r>
    </w:p>
    <w:p w:rsidR="00537E42" w:rsidRPr="00063F69" w:rsidRDefault="00537E42" w:rsidP="00537E42">
      <w:pPr>
        <w:pStyle w:val="a8"/>
        <w:numPr>
          <w:ilvl w:val="0"/>
          <w:numId w:val="4"/>
        </w:numPr>
        <w:spacing w:after="0"/>
        <w:ind w:left="782" w:hanging="357"/>
        <w:rPr>
          <w:rFonts w:ascii="Times New Roman" w:eastAsia="Calibri" w:hAnsi="Times New Roman" w:cs="Times New Roman"/>
          <w:i/>
          <w:sz w:val="28"/>
          <w:szCs w:val="28"/>
        </w:rPr>
      </w:pPr>
      <w:r w:rsidRPr="00063F69">
        <w:rPr>
          <w:rFonts w:ascii="Times New Roman" w:eastAsia="Calibri" w:hAnsi="Times New Roman" w:cs="Times New Roman"/>
          <w:sz w:val="28"/>
          <w:szCs w:val="28"/>
        </w:rPr>
        <w:t>Какая страна запустила первый искусственный спутник Земли?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63F69">
        <w:rPr>
          <w:rFonts w:ascii="Times New Roman" w:eastAsia="Calibri" w:hAnsi="Times New Roman" w:cs="Times New Roman"/>
          <w:i/>
          <w:sz w:val="28"/>
          <w:szCs w:val="28"/>
        </w:rPr>
        <w:t>(СССР)</w:t>
      </w:r>
    </w:p>
    <w:p w:rsidR="00537E42" w:rsidRPr="00A01388" w:rsidRDefault="00537E42" w:rsidP="00537E4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1388">
        <w:rPr>
          <w:rFonts w:ascii="Times New Roman" w:eastAsia="Calibri" w:hAnsi="Times New Roman" w:cs="Times New Roman"/>
          <w:sz w:val="28"/>
          <w:szCs w:val="28"/>
        </w:rPr>
        <w:t>Сколько гвоздей нужно для хорошо подкованной лошади?</w:t>
      </w:r>
    </w:p>
    <w:p w:rsidR="00537E42" w:rsidRPr="00A01388" w:rsidRDefault="00537E42" w:rsidP="00537E4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01388">
        <w:rPr>
          <w:rFonts w:ascii="Times New Roman" w:eastAsia="Calibri" w:hAnsi="Times New Roman" w:cs="Times New Roman"/>
          <w:sz w:val="28"/>
          <w:szCs w:val="28"/>
        </w:rPr>
        <w:t>Какой объект не увеличивает увеличительное стекло?</w:t>
      </w:r>
    </w:p>
    <w:p w:rsidR="00537E42" w:rsidRPr="00A01388" w:rsidRDefault="00537E42" w:rsidP="00537E4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C3D9E">
        <w:rPr>
          <w:rFonts w:ascii="Times New Roman" w:eastAsia="Calibri" w:hAnsi="Times New Roman" w:cs="Times New Roman"/>
          <w:bCs/>
          <w:sz w:val="28"/>
          <w:szCs w:val="28"/>
        </w:rPr>
        <w:t>Какая птица, согласно легендам, возрождается после самосожжения?</w:t>
      </w:r>
      <w:r w:rsidRPr="00A013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3D9E">
        <w:rPr>
          <w:rFonts w:ascii="Times New Roman" w:eastAsia="Calibri" w:hAnsi="Times New Roman" w:cs="Times New Roman"/>
          <w:i/>
          <w:sz w:val="28"/>
          <w:szCs w:val="28"/>
        </w:rPr>
        <w:t>(Феникс)</w:t>
      </w:r>
    </w:p>
    <w:p w:rsidR="00537E42" w:rsidRPr="00063F69" w:rsidRDefault="00537E42" w:rsidP="00537E42">
      <w:pPr>
        <w:numPr>
          <w:ilvl w:val="0"/>
          <w:numId w:val="4"/>
        </w:numPr>
        <w:tabs>
          <w:tab w:val="left" w:pos="142"/>
        </w:tabs>
        <w:spacing w:before="120" w:after="120" w:line="276" w:lineRule="auto"/>
        <w:ind w:left="714" w:hanging="35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F69">
        <w:rPr>
          <w:rFonts w:ascii="Times New Roman" w:eastAsia="Calibri" w:hAnsi="Times New Roman" w:cs="Times New Roman"/>
          <w:bCs/>
          <w:sz w:val="28"/>
          <w:szCs w:val="28"/>
        </w:rPr>
        <w:t xml:space="preserve">Как назывался корабль, на котором 12 апреля 1961 года </w:t>
      </w:r>
      <w:proofErr w:type="spellStart"/>
      <w:r w:rsidRPr="00063F69">
        <w:rPr>
          <w:rFonts w:ascii="Times New Roman" w:eastAsia="Calibri" w:hAnsi="Times New Roman" w:cs="Times New Roman"/>
          <w:bCs/>
          <w:sz w:val="28"/>
          <w:szCs w:val="28"/>
        </w:rPr>
        <w:t>Ю.Гагарин</w:t>
      </w:r>
      <w:proofErr w:type="spellEnd"/>
      <w:r w:rsidRPr="00063F69">
        <w:rPr>
          <w:rFonts w:ascii="Times New Roman" w:eastAsia="Calibri" w:hAnsi="Times New Roman" w:cs="Times New Roman"/>
          <w:bCs/>
          <w:sz w:val="28"/>
          <w:szCs w:val="28"/>
        </w:rPr>
        <w:t xml:space="preserve"> облетел Землю?  </w:t>
      </w:r>
      <w:r w:rsidRPr="00063F69">
        <w:rPr>
          <w:rFonts w:ascii="Times New Roman" w:eastAsia="Calibri" w:hAnsi="Times New Roman" w:cs="Times New Roman"/>
          <w:i/>
          <w:sz w:val="28"/>
          <w:szCs w:val="28"/>
        </w:rPr>
        <w:t>(“Восток”)</w:t>
      </w:r>
    </w:p>
    <w:p w:rsidR="00537E42" w:rsidRDefault="00537E42" w:rsidP="00537E42">
      <w:pPr>
        <w:numPr>
          <w:ilvl w:val="0"/>
          <w:numId w:val="4"/>
        </w:numPr>
        <w:tabs>
          <w:tab w:val="left" w:pos="142"/>
        </w:tabs>
        <w:spacing w:before="120" w:after="120" w:line="276" w:lineRule="auto"/>
        <w:ind w:left="714" w:hanging="357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имя легендарной русской женщины, впервые поднявшейся в воздух на аппарате тяжелее воздуха.</w:t>
      </w:r>
    </w:p>
    <w:p w:rsidR="00537E42" w:rsidRPr="00063F69" w:rsidRDefault="00537E42" w:rsidP="00537E42">
      <w:pPr>
        <w:numPr>
          <w:ilvl w:val="0"/>
          <w:numId w:val="4"/>
        </w:numPr>
        <w:tabs>
          <w:tab w:val="left" w:pos="142"/>
        </w:tabs>
        <w:spacing w:before="120" w:after="120" w:line="276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12 часов ночи идет дождь, можно ли предположить, что через 72 часа будет ясная солнечная погода?</w:t>
      </w:r>
    </w:p>
    <w:p w:rsidR="00537E42" w:rsidRPr="00025BF1" w:rsidRDefault="00537E42" w:rsidP="00537E42">
      <w:pPr>
        <w:tabs>
          <w:tab w:val="left" w:pos="142"/>
        </w:tabs>
        <w:spacing w:before="240" w:after="12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Математические:</w:t>
      </w:r>
    </w:p>
    <w:p w:rsidR="00537E42" w:rsidRDefault="00537E42" w:rsidP="00537E42">
      <w:pPr>
        <w:pStyle w:val="a8"/>
        <w:numPr>
          <w:ilvl w:val="0"/>
          <w:numId w:val="4"/>
        </w:numPr>
        <w:spacing w:before="120"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больше: сумма всех арабских цифр или их произведение?</w:t>
      </w:r>
    </w:p>
    <w:p w:rsidR="00537E42" w:rsidRPr="00A01388" w:rsidRDefault="00537E42" w:rsidP="00537E42">
      <w:pPr>
        <w:pStyle w:val="a8"/>
        <w:numPr>
          <w:ilvl w:val="0"/>
          <w:numId w:val="4"/>
        </w:numPr>
        <w:spacing w:before="120"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число при делении на свою пятую часть дает в результате 5? </w:t>
      </w:r>
    </w:p>
    <w:p w:rsidR="00537E42" w:rsidRPr="00672998" w:rsidRDefault="00537E42" w:rsidP="00537E42">
      <w:pPr>
        <w:pStyle w:val="a8"/>
        <w:numPr>
          <w:ilvl w:val="0"/>
          <w:numId w:val="4"/>
        </w:numPr>
        <w:spacing w:before="120" w:after="0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больше: 20% от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  или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40% от 20? </w:t>
      </w:r>
    </w:p>
    <w:p w:rsidR="00537E42" w:rsidRPr="00025BF1" w:rsidRDefault="00537E42" w:rsidP="00537E42">
      <w:pPr>
        <w:tabs>
          <w:tab w:val="left" w:pos="180"/>
          <w:tab w:val="left" w:pos="360"/>
        </w:tabs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Черчение:</w:t>
      </w:r>
    </w:p>
    <w:p w:rsidR="00537E42" w:rsidRPr="00025BF1" w:rsidRDefault="00537E42" w:rsidP="00537E42">
      <w:pPr>
        <w:numPr>
          <w:ilvl w:val="0"/>
          <w:numId w:val="4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обозначается формат размером 210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</m:oMath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297? </w:t>
      </w:r>
      <w:r w:rsidRPr="00025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(А4)</w:t>
      </w:r>
    </w:p>
    <w:p w:rsidR="00537E42" w:rsidRPr="00025BF1" w:rsidRDefault="00537E42" w:rsidP="00537E42">
      <w:pPr>
        <w:numPr>
          <w:ilvl w:val="0"/>
          <w:numId w:val="4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инструментом можно измерить внутренний диаметр отверстия? </w:t>
      </w:r>
      <w:r w:rsidRPr="006D6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(штангенциркуль)</w:t>
      </w:r>
    </w:p>
    <w:p w:rsidR="00537E42" w:rsidRPr="006D6C2B" w:rsidRDefault="00537E42" w:rsidP="00537E4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D6C2B">
        <w:rPr>
          <w:rFonts w:ascii="Times New Roman" w:eastAsia="Calibri" w:hAnsi="Times New Roman" w:cs="Times New Roman"/>
          <w:sz w:val="28"/>
          <w:szCs w:val="28"/>
        </w:rPr>
        <w:t xml:space="preserve">Чем отличается эскиз от чертежа?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D6C2B">
        <w:rPr>
          <w:rFonts w:ascii="Times New Roman" w:eastAsia="Calibri" w:hAnsi="Times New Roman" w:cs="Times New Roman"/>
          <w:i/>
          <w:sz w:val="28"/>
          <w:szCs w:val="28"/>
        </w:rPr>
        <w:t>(выполняется от руки)</w:t>
      </w:r>
    </w:p>
    <w:p w:rsidR="00537E42" w:rsidRPr="00063F69" w:rsidRDefault="00537E42" w:rsidP="00537E42">
      <w:pPr>
        <w:numPr>
          <w:ilvl w:val="0"/>
          <w:numId w:val="4"/>
        </w:numPr>
        <w:spacing w:after="120" w:line="276" w:lineRule="auto"/>
        <w:ind w:left="924" w:hanging="35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D6C2B">
        <w:rPr>
          <w:rFonts w:ascii="Times New Roman" w:eastAsia="Calibri" w:hAnsi="Times New Roman" w:cs="Times New Roman"/>
          <w:sz w:val="28"/>
          <w:szCs w:val="28"/>
        </w:rPr>
        <w:t xml:space="preserve">Может ли отрезок проецироваться в точку? </w:t>
      </w:r>
      <w:r w:rsidRPr="00063F69">
        <w:rPr>
          <w:rFonts w:ascii="Times New Roman" w:eastAsia="Calibri" w:hAnsi="Times New Roman" w:cs="Times New Roman"/>
          <w:i/>
          <w:sz w:val="28"/>
          <w:szCs w:val="28"/>
        </w:rPr>
        <w:t>(может)</w:t>
      </w:r>
    </w:p>
    <w:p w:rsidR="00537E42" w:rsidRPr="00672998" w:rsidRDefault="00537E42" w:rsidP="00537E42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72998">
        <w:rPr>
          <w:rFonts w:ascii="Times New Roman" w:eastAsia="Calibri" w:hAnsi="Times New Roman" w:cs="Times New Roman"/>
          <w:i/>
          <w:sz w:val="28"/>
          <w:szCs w:val="28"/>
        </w:rPr>
        <w:t xml:space="preserve">Техника: </w:t>
      </w:r>
    </w:p>
    <w:p w:rsidR="00537E42" w:rsidRPr="00025BF1" w:rsidRDefault="00537E42" w:rsidP="00537E42">
      <w:pPr>
        <w:numPr>
          <w:ilvl w:val="0"/>
          <w:numId w:val="4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предназначены вариаторы? (</w:t>
      </w:r>
      <w:r w:rsidRPr="00025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плавного, бесступенчатого изменения передаточного отношения)</w:t>
      </w:r>
    </w:p>
    <w:p w:rsidR="00537E42" w:rsidRPr="00025BF1" w:rsidRDefault="00537E42" w:rsidP="00537E42">
      <w:pPr>
        <w:numPr>
          <w:ilvl w:val="0"/>
          <w:numId w:val="4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агрегате может быть использован и используется вариатор в современном автомобилестроении? </w:t>
      </w:r>
      <w:r w:rsidRPr="00025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(коробка передач)</w:t>
      </w:r>
    </w:p>
    <w:p w:rsidR="00537E42" w:rsidRPr="00025BF1" w:rsidRDefault="00537E42" w:rsidP="00537E42">
      <w:pPr>
        <w:numPr>
          <w:ilvl w:val="0"/>
          <w:numId w:val="4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прибор, которым измеряется </w:t>
      </w:r>
      <w:proofErr w:type="gramStart"/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  в</w:t>
      </w:r>
      <w:proofErr w:type="gramEnd"/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электрической цепи? </w:t>
      </w:r>
      <w:r w:rsidRPr="00025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(Вольтметр)</w:t>
      </w:r>
    </w:p>
    <w:p w:rsidR="00537E42" w:rsidRPr="00025BF1" w:rsidRDefault="00537E42" w:rsidP="00537E42">
      <w:pPr>
        <w:numPr>
          <w:ilvl w:val="0"/>
          <w:numId w:val="4"/>
        </w:num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влияет температура проводника на его удельное сопротивление? </w:t>
      </w:r>
      <w:r w:rsidRPr="00025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повышением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5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температуры удельное сопротивление растёт)</w:t>
      </w:r>
    </w:p>
    <w:p w:rsidR="00537E42" w:rsidRPr="00025BF1" w:rsidRDefault="00537E42" w:rsidP="00537E42">
      <w:pPr>
        <w:numPr>
          <w:ilvl w:val="0"/>
          <w:numId w:val="4"/>
        </w:numPr>
        <w:tabs>
          <w:tab w:val="left" w:pos="180"/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силовой агрегат используется на современных автомобилях?</w:t>
      </w:r>
      <w:r w:rsidRPr="00025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(двигатель внутреннего сгорания)</w:t>
      </w:r>
    </w:p>
    <w:p w:rsidR="00537E42" w:rsidRPr="00672998" w:rsidRDefault="00537E42" w:rsidP="00537E42">
      <w:pPr>
        <w:numPr>
          <w:ilvl w:val="0"/>
          <w:numId w:val="4"/>
        </w:numPr>
        <w:tabs>
          <w:tab w:val="left" w:pos="180"/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автомобиль, по мнению Генри Форда, лучший? </w:t>
      </w:r>
      <w:r w:rsidRPr="00025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(новый)</w:t>
      </w:r>
    </w:p>
    <w:p w:rsidR="00537E42" w:rsidRDefault="00537E42" w:rsidP="00537E42">
      <w:pPr>
        <w:numPr>
          <w:ilvl w:val="0"/>
          <w:numId w:val="4"/>
        </w:numPr>
        <w:tabs>
          <w:tab w:val="left" w:pos="180"/>
          <w:tab w:val="left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колесо при резком повороте автомобиля влево на вертится? </w:t>
      </w:r>
    </w:p>
    <w:p w:rsidR="00537E42" w:rsidRPr="00821155" w:rsidRDefault="00537E42" w:rsidP="00537E4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1155">
        <w:rPr>
          <w:rFonts w:ascii="Times New Roman" w:eastAsia="Calibri" w:hAnsi="Times New Roman" w:cs="Times New Roman"/>
          <w:bCs/>
          <w:sz w:val="28"/>
          <w:szCs w:val="28"/>
        </w:rPr>
        <w:t xml:space="preserve">Какой из проводов одинаково диаметра и длины сильнее нагревается – медный или стальной при одной и той же силе тока?  </w:t>
      </w:r>
      <w:r w:rsidRPr="00821155">
        <w:rPr>
          <w:rFonts w:ascii="Times New Roman" w:eastAsia="Calibri" w:hAnsi="Times New Roman" w:cs="Times New Roman"/>
          <w:bCs/>
          <w:i/>
          <w:sz w:val="28"/>
          <w:szCs w:val="28"/>
        </w:rPr>
        <w:t>(стальной)</w:t>
      </w:r>
    </w:p>
    <w:p w:rsidR="00537E42" w:rsidRDefault="00507B90">
      <w:r>
        <w:t>_______________________________________________________________________________________</w:t>
      </w:r>
    </w:p>
    <w:p w:rsidR="00A85BAE" w:rsidRDefault="00A85BAE" w:rsidP="00507B90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7E42" w:rsidRDefault="00537E42" w:rsidP="00507B90">
      <w:pPr>
        <w:spacing w:before="24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7E42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3. </w:t>
      </w:r>
    </w:p>
    <w:p w:rsidR="00537E42" w:rsidRPr="00CB34B9" w:rsidRDefault="00537E42" w:rsidP="00537E4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3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44144" w:rsidRPr="00CB34B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A0276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 w:rsidRPr="00CB3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34B9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определений</w:t>
      </w:r>
      <w:r w:rsidR="00A44144" w:rsidRPr="00CB34B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B34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34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 w:rsidRPr="00CB34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Ответы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52"/>
        <w:gridCol w:w="4775"/>
      </w:tblGrid>
      <w:tr w:rsidR="00537E42" w:rsidRPr="00CB34B9" w:rsidTr="009726A8">
        <w:tc>
          <w:tcPr>
            <w:tcW w:w="4852" w:type="dxa"/>
          </w:tcPr>
          <w:p w:rsidR="00537E42" w:rsidRPr="00CB34B9" w:rsidRDefault="00507B90" w:rsidP="00537E4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3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537E42" w:rsidRPr="00CB3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ллотропия  (</w:t>
            </w:r>
            <w:proofErr w:type="gramEnd"/>
            <w:r w:rsidR="00537E42" w:rsidRPr="00CB3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полиморфизм)</w:t>
            </w:r>
          </w:p>
        </w:tc>
        <w:tc>
          <w:tcPr>
            <w:tcW w:w="4775" w:type="dxa"/>
          </w:tcPr>
          <w:p w:rsidR="00537E42" w:rsidRPr="00CB34B9" w:rsidRDefault="00537E42" w:rsidP="009726A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3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26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твердость</w:t>
            </w:r>
          </w:p>
        </w:tc>
      </w:tr>
      <w:tr w:rsidR="00537E42" w:rsidRPr="00CB34B9" w:rsidTr="009726A8">
        <w:tc>
          <w:tcPr>
            <w:tcW w:w="4852" w:type="dxa"/>
          </w:tcPr>
          <w:p w:rsidR="00537E42" w:rsidRPr="00CB34B9" w:rsidRDefault="009726A8" w:rsidP="00537E4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модифицирование</w:t>
            </w:r>
          </w:p>
        </w:tc>
        <w:tc>
          <w:tcPr>
            <w:tcW w:w="4775" w:type="dxa"/>
          </w:tcPr>
          <w:p w:rsidR="00537E42" w:rsidRPr="00CB34B9" w:rsidRDefault="00537E42" w:rsidP="00537E4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3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сталь</w:t>
            </w:r>
          </w:p>
        </w:tc>
      </w:tr>
      <w:tr w:rsidR="00537E42" w:rsidRPr="00CB34B9" w:rsidTr="009726A8">
        <w:tc>
          <w:tcPr>
            <w:tcW w:w="4852" w:type="dxa"/>
          </w:tcPr>
          <w:p w:rsidR="00537E42" w:rsidRPr="00CB34B9" w:rsidRDefault="009726A8" w:rsidP="00537E4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анизотропия</w:t>
            </w:r>
          </w:p>
        </w:tc>
        <w:tc>
          <w:tcPr>
            <w:tcW w:w="4775" w:type="dxa"/>
          </w:tcPr>
          <w:p w:rsidR="00537E42" w:rsidRPr="00CB34B9" w:rsidRDefault="009726A8" w:rsidP="00537E4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легирование</w:t>
            </w:r>
          </w:p>
        </w:tc>
      </w:tr>
      <w:tr w:rsidR="00537E42" w:rsidRPr="00CB34B9" w:rsidTr="009726A8">
        <w:tc>
          <w:tcPr>
            <w:tcW w:w="4852" w:type="dxa"/>
          </w:tcPr>
          <w:p w:rsidR="00537E42" w:rsidRPr="00CB34B9" w:rsidRDefault="00537E42" w:rsidP="00537E4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3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антифрикционные  (</w:t>
            </w:r>
            <w:proofErr w:type="gramEnd"/>
            <w:r w:rsidRPr="00CB3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баббиты)</w:t>
            </w:r>
          </w:p>
        </w:tc>
        <w:tc>
          <w:tcPr>
            <w:tcW w:w="4775" w:type="dxa"/>
          </w:tcPr>
          <w:p w:rsidR="00537E42" w:rsidRPr="00CB34B9" w:rsidRDefault="009726A8" w:rsidP="00537E4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цементация</w:t>
            </w:r>
          </w:p>
        </w:tc>
      </w:tr>
      <w:tr w:rsidR="00537E42" w:rsidRPr="00CB34B9" w:rsidTr="009726A8">
        <w:tc>
          <w:tcPr>
            <w:tcW w:w="4852" w:type="dxa"/>
          </w:tcPr>
          <w:p w:rsidR="00537E42" w:rsidRPr="00CB34B9" w:rsidRDefault="009726A8" w:rsidP="00537E42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латуни</w:t>
            </w:r>
          </w:p>
        </w:tc>
        <w:tc>
          <w:tcPr>
            <w:tcW w:w="4775" w:type="dxa"/>
          </w:tcPr>
          <w:p w:rsidR="00537E42" w:rsidRPr="00CB34B9" w:rsidRDefault="00537E42" w:rsidP="009726A8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B34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26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силумины</w:t>
            </w:r>
          </w:p>
        </w:tc>
      </w:tr>
    </w:tbl>
    <w:p w:rsidR="00507B90" w:rsidRDefault="00507B90" w:rsidP="00954A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5BAE" w:rsidRDefault="00A85BAE" w:rsidP="00954A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4A83" w:rsidRDefault="00954A83" w:rsidP="00954A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7E42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37E4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54A83" w:rsidRPr="004C231E" w:rsidRDefault="00954A83" w:rsidP="00954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A4414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A0276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A4414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C231E">
        <w:rPr>
          <w:rFonts w:ascii="Times New Roman" w:hAnsi="Times New Roman" w:cs="Times New Roman"/>
          <w:sz w:val="28"/>
          <w:szCs w:val="28"/>
        </w:rPr>
        <w:t>Ответы н</w:t>
      </w:r>
      <w:r w:rsidR="002A0276">
        <w:rPr>
          <w:rFonts w:ascii="Times New Roman" w:hAnsi="Times New Roman" w:cs="Times New Roman"/>
          <w:sz w:val="28"/>
          <w:szCs w:val="28"/>
        </w:rPr>
        <w:t>а кроссворд</w:t>
      </w:r>
      <w:r w:rsidRPr="004C231E">
        <w:rPr>
          <w:rFonts w:ascii="Times New Roman" w:hAnsi="Times New Roman" w:cs="Times New Roman"/>
          <w:sz w:val="28"/>
          <w:szCs w:val="28"/>
        </w:rPr>
        <w:t>.</w:t>
      </w:r>
    </w:p>
    <w:p w:rsidR="00E86DE6" w:rsidRDefault="004C231E" w:rsidP="005252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231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gramStart"/>
      <w:r w:rsidRPr="004C231E">
        <w:rPr>
          <w:rFonts w:ascii="Times New Roman" w:eastAsia="Calibri" w:hAnsi="Times New Roman" w:cs="Times New Roman"/>
          <w:b/>
          <w:sz w:val="28"/>
          <w:szCs w:val="28"/>
        </w:rPr>
        <w:t xml:space="preserve">горизонтали:  </w:t>
      </w:r>
      <w:r w:rsidR="00525258" w:rsidRPr="00525258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525258" w:rsidRPr="005252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6DE6">
        <w:rPr>
          <w:rFonts w:ascii="Times New Roman" w:eastAsia="Calibri" w:hAnsi="Times New Roman" w:cs="Times New Roman"/>
          <w:sz w:val="28"/>
          <w:szCs w:val="28"/>
        </w:rPr>
        <w:t>к</w:t>
      </w:r>
      <w:r w:rsidR="00525258" w:rsidRPr="00525258">
        <w:rPr>
          <w:rFonts w:ascii="Times New Roman" w:eastAsia="Calibri" w:hAnsi="Times New Roman" w:cs="Times New Roman"/>
          <w:sz w:val="28"/>
          <w:szCs w:val="28"/>
        </w:rPr>
        <w:t>ристаллиты</w:t>
      </w:r>
      <w:r w:rsidR="0052525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85D21" w:rsidRPr="00A85D21">
        <w:rPr>
          <w:rFonts w:ascii="Times New Roman" w:eastAsia="Calibri" w:hAnsi="Times New Roman" w:cs="Times New Roman"/>
          <w:sz w:val="28"/>
          <w:szCs w:val="28"/>
        </w:rPr>
        <w:t>5</w:t>
      </w:r>
      <w:r w:rsidR="00525258" w:rsidRPr="00A85D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6DE6">
        <w:rPr>
          <w:rFonts w:ascii="Times New Roman" w:eastAsia="Calibri" w:hAnsi="Times New Roman" w:cs="Times New Roman"/>
          <w:sz w:val="28"/>
          <w:szCs w:val="28"/>
        </w:rPr>
        <w:t>и</w:t>
      </w:r>
      <w:r w:rsidR="00525258" w:rsidRPr="00A85D21">
        <w:rPr>
          <w:rFonts w:ascii="Times New Roman" w:eastAsia="Calibri" w:hAnsi="Times New Roman" w:cs="Times New Roman"/>
          <w:sz w:val="28"/>
          <w:szCs w:val="28"/>
        </w:rPr>
        <w:t>зносостойкость  7.</w:t>
      </w:r>
      <w:r w:rsidR="005252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6DE6" w:rsidRPr="00E86DE6">
        <w:rPr>
          <w:rFonts w:ascii="Times New Roman" w:eastAsia="Calibri" w:hAnsi="Times New Roman" w:cs="Times New Roman"/>
          <w:sz w:val="28"/>
          <w:szCs w:val="28"/>
        </w:rPr>
        <w:t>в</w:t>
      </w:r>
      <w:r w:rsidR="00525258" w:rsidRPr="00A85D21">
        <w:rPr>
          <w:rFonts w:ascii="Times New Roman" w:eastAsia="Calibri" w:hAnsi="Times New Roman" w:cs="Times New Roman"/>
          <w:sz w:val="28"/>
          <w:szCs w:val="28"/>
        </w:rPr>
        <w:t xml:space="preserve">ыдержка  </w:t>
      </w:r>
    </w:p>
    <w:p w:rsidR="00E86DE6" w:rsidRDefault="00525258" w:rsidP="005252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85D21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E86DE6">
        <w:rPr>
          <w:rFonts w:ascii="Times New Roman" w:eastAsia="Calibri" w:hAnsi="Times New Roman" w:cs="Times New Roman"/>
          <w:sz w:val="28"/>
          <w:szCs w:val="28"/>
        </w:rPr>
        <w:t>д</w:t>
      </w:r>
      <w:r w:rsidRPr="00A85D21">
        <w:rPr>
          <w:rFonts w:ascii="Times New Roman" w:eastAsia="Calibri" w:hAnsi="Times New Roman" w:cs="Times New Roman"/>
          <w:sz w:val="28"/>
          <w:szCs w:val="28"/>
        </w:rPr>
        <w:t xml:space="preserve">ислокация    11. </w:t>
      </w:r>
      <w:proofErr w:type="gramStart"/>
      <w:r w:rsidR="00E86DE6">
        <w:rPr>
          <w:rFonts w:ascii="Times New Roman" w:eastAsia="Calibri" w:hAnsi="Times New Roman" w:cs="Times New Roman"/>
          <w:sz w:val="28"/>
          <w:szCs w:val="28"/>
        </w:rPr>
        <w:t>ц</w:t>
      </w:r>
      <w:r w:rsidRPr="00A85D21">
        <w:rPr>
          <w:rFonts w:ascii="Times New Roman" w:eastAsia="Calibri" w:hAnsi="Times New Roman" w:cs="Times New Roman"/>
          <w:sz w:val="28"/>
          <w:szCs w:val="28"/>
        </w:rPr>
        <w:t>ианирование  13</w:t>
      </w:r>
      <w:proofErr w:type="gramEnd"/>
      <w:r w:rsidRPr="00A85D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6DE6">
        <w:rPr>
          <w:rFonts w:ascii="Times New Roman" w:eastAsia="Calibri" w:hAnsi="Times New Roman" w:cs="Times New Roman"/>
          <w:sz w:val="28"/>
          <w:szCs w:val="28"/>
        </w:rPr>
        <w:t>а</w:t>
      </w:r>
      <w:r w:rsidRPr="00A85D21">
        <w:rPr>
          <w:rFonts w:ascii="Times New Roman" w:eastAsia="Calibri" w:hAnsi="Times New Roman" w:cs="Times New Roman"/>
          <w:sz w:val="28"/>
          <w:szCs w:val="28"/>
        </w:rPr>
        <w:t>низотропия</w:t>
      </w:r>
      <w:r w:rsidR="00A85D21" w:rsidRPr="00A85D21">
        <w:rPr>
          <w:rFonts w:ascii="Times New Roman" w:eastAsia="Calibri" w:hAnsi="Times New Roman" w:cs="Times New Roman"/>
          <w:sz w:val="28"/>
          <w:szCs w:val="28"/>
        </w:rPr>
        <w:t xml:space="preserve">  14. </w:t>
      </w:r>
      <w:r w:rsidR="00E86DE6">
        <w:rPr>
          <w:rFonts w:ascii="Times New Roman" w:eastAsia="Calibri" w:hAnsi="Times New Roman" w:cs="Times New Roman"/>
          <w:sz w:val="28"/>
          <w:szCs w:val="28"/>
        </w:rPr>
        <w:t>п</w:t>
      </w:r>
      <w:r w:rsidR="00A85D21" w:rsidRPr="00A85D21">
        <w:rPr>
          <w:rFonts w:ascii="Times New Roman" w:eastAsia="Calibri" w:hAnsi="Times New Roman" w:cs="Times New Roman"/>
          <w:sz w:val="28"/>
          <w:szCs w:val="28"/>
        </w:rPr>
        <w:t xml:space="preserve">лотность  </w:t>
      </w:r>
    </w:p>
    <w:p w:rsidR="004C231E" w:rsidRPr="00A85D21" w:rsidRDefault="00A85D21" w:rsidP="0052525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85D21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proofErr w:type="gramStart"/>
      <w:r w:rsidR="00E86DE6">
        <w:rPr>
          <w:rFonts w:ascii="Times New Roman" w:eastAsia="Calibri" w:hAnsi="Times New Roman" w:cs="Times New Roman"/>
          <w:sz w:val="28"/>
          <w:szCs w:val="28"/>
        </w:rPr>
        <w:t>к</w:t>
      </w:r>
      <w:r w:rsidRPr="00A85D21">
        <w:rPr>
          <w:rFonts w:ascii="Times New Roman" w:eastAsia="Calibri" w:hAnsi="Times New Roman" w:cs="Times New Roman"/>
          <w:sz w:val="28"/>
          <w:szCs w:val="28"/>
        </w:rPr>
        <w:t>ристаллизация  19</w:t>
      </w:r>
      <w:proofErr w:type="gramEnd"/>
      <w:r w:rsidRPr="00A85D21">
        <w:rPr>
          <w:rFonts w:ascii="Times New Roman" w:eastAsia="Calibri" w:hAnsi="Times New Roman" w:cs="Times New Roman"/>
          <w:sz w:val="28"/>
          <w:szCs w:val="28"/>
        </w:rPr>
        <w:t>.</w:t>
      </w:r>
      <w:r w:rsidR="00E86DE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A85D21">
        <w:rPr>
          <w:rFonts w:ascii="Times New Roman" w:eastAsia="Calibri" w:hAnsi="Times New Roman" w:cs="Times New Roman"/>
          <w:sz w:val="28"/>
          <w:szCs w:val="28"/>
        </w:rPr>
        <w:t xml:space="preserve">рафит   20. </w:t>
      </w:r>
      <w:r w:rsidR="00E86DE6">
        <w:rPr>
          <w:rFonts w:ascii="Times New Roman" w:eastAsia="Calibri" w:hAnsi="Times New Roman" w:cs="Times New Roman"/>
          <w:sz w:val="28"/>
          <w:szCs w:val="28"/>
        </w:rPr>
        <w:t>м</w:t>
      </w:r>
      <w:r w:rsidRPr="00A85D21">
        <w:rPr>
          <w:rFonts w:ascii="Times New Roman" w:eastAsia="Calibri" w:hAnsi="Times New Roman" w:cs="Times New Roman"/>
          <w:sz w:val="28"/>
          <w:szCs w:val="28"/>
        </w:rPr>
        <w:t>онокристалл</w:t>
      </w:r>
    </w:p>
    <w:p w:rsidR="00954A83" w:rsidRPr="004C231E" w:rsidRDefault="004C231E" w:rsidP="00507B9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231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gramStart"/>
      <w:r w:rsidRPr="004C231E">
        <w:rPr>
          <w:rFonts w:ascii="Times New Roman" w:eastAsia="Calibri" w:hAnsi="Times New Roman" w:cs="Times New Roman"/>
          <w:b/>
          <w:sz w:val="28"/>
          <w:szCs w:val="28"/>
        </w:rPr>
        <w:t xml:space="preserve">вертикали:   </w:t>
      </w:r>
      <w:proofErr w:type="gramEnd"/>
      <w:r w:rsidRPr="004C231E">
        <w:rPr>
          <w:rFonts w:ascii="Times New Roman" w:eastAsia="Calibri" w:hAnsi="Times New Roman" w:cs="Times New Roman"/>
          <w:sz w:val="28"/>
          <w:szCs w:val="28"/>
        </w:rPr>
        <w:t>1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86DE6">
        <w:rPr>
          <w:rFonts w:ascii="Times New Roman" w:eastAsia="Calibri" w:hAnsi="Times New Roman" w:cs="Times New Roman"/>
          <w:sz w:val="28"/>
          <w:szCs w:val="28"/>
        </w:rPr>
        <w:t>зерно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 2. </w:t>
      </w:r>
      <w:r w:rsidR="00E86DE6">
        <w:rPr>
          <w:rFonts w:ascii="Times New Roman" w:eastAsia="Calibri" w:hAnsi="Times New Roman" w:cs="Times New Roman"/>
          <w:sz w:val="28"/>
          <w:szCs w:val="28"/>
        </w:rPr>
        <w:t>полимеризация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r w:rsidR="00E86DE6">
        <w:rPr>
          <w:rFonts w:ascii="Times New Roman" w:eastAsia="Calibri" w:hAnsi="Times New Roman" w:cs="Times New Roman"/>
          <w:sz w:val="28"/>
          <w:szCs w:val="28"/>
        </w:rPr>
        <w:t>отвердитель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 6. </w:t>
      </w:r>
      <w:r w:rsidR="00E86DE6">
        <w:rPr>
          <w:rFonts w:ascii="Times New Roman" w:eastAsia="Calibri" w:hAnsi="Times New Roman" w:cs="Times New Roman"/>
          <w:sz w:val="28"/>
          <w:szCs w:val="28"/>
        </w:rPr>
        <w:t>сплав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 8. </w:t>
      </w:r>
      <w:r w:rsidR="00E86DE6">
        <w:rPr>
          <w:rFonts w:ascii="Times New Roman" w:eastAsia="Calibri" w:hAnsi="Times New Roman" w:cs="Times New Roman"/>
          <w:sz w:val="28"/>
          <w:szCs w:val="28"/>
        </w:rPr>
        <w:t>медь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 10. </w:t>
      </w:r>
      <w:proofErr w:type="spellStart"/>
      <w:r w:rsidR="00E86DE6">
        <w:rPr>
          <w:rFonts w:ascii="Times New Roman" w:eastAsia="Calibri" w:hAnsi="Times New Roman" w:cs="Times New Roman"/>
          <w:sz w:val="28"/>
          <w:szCs w:val="28"/>
        </w:rPr>
        <w:t>интифрикционные</w:t>
      </w:r>
      <w:proofErr w:type="spellEnd"/>
      <w:r w:rsidR="00A85D21">
        <w:rPr>
          <w:rFonts w:ascii="Times New Roman" w:eastAsia="Calibri" w:hAnsi="Times New Roman" w:cs="Times New Roman"/>
          <w:sz w:val="28"/>
          <w:szCs w:val="28"/>
        </w:rPr>
        <w:t xml:space="preserve">  12. </w:t>
      </w:r>
      <w:r w:rsidR="00E86DE6">
        <w:rPr>
          <w:rFonts w:ascii="Times New Roman" w:eastAsia="Calibri" w:hAnsi="Times New Roman" w:cs="Times New Roman"/>
          <w:sz w:val="28"/>
          <w:szCs w:val="28"/>
        </w:rPr>
        <w:t>прочность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2" w:name="_GoBack"/>
      <w:bookmarkEnd w:id="2"/>
      <w:r w:rsidR="00A85D21">
        <w:rPr>
          <w:rFonts w:ascii="Times New Roman" w:eastAsia="Calibri" w:hAnsi="Times New Roman" w:cs="Times New Roman"/>
          <w:sz w:val="28"/>
          <w:szCs w:val="28"/>
        </w:rPr>
        <w:t xml:space="preserve">15.  </w:t>
      </w:r>
      <w:r w:rsidR="00E86DE6">
        <w:rPr>
          <w:rFonts w:ascii="Times New Roman" w:eastAsia="Calibri" w:hAnsi="Times New Roman" w:cs="Times New Roman"/>
          <w:sz w:val="28"/>
          <w:szCs w:val="28"/>
        </w:rPr>
        <w:t>текстолит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16. </w:t>
      </w:r>
      <w:r w:rsidR="00E86DE6">
        <w:rPr>
          <w:rFonts w:ascii="Times New Roman" w:eastAsia="Calibri" w:hAnsi="Times New Roman" w:cs="Times New Roman"/>
          <w:sz w:val="28"/>
          <w:szCs w:val="28"/>
        </w:rPr>
        <w:t>чугун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D21">
        <w:rPr>
          <w:rFonts w:ascii="Times New Roman" w:eastAsia="Calibri" w:hAnsi="Times New Roman" w:cs="Times New Roman"/>
          <w:sz w:val="28"/>
          <w:szCs w:val="28"/>
        </w:rPr>
        <w:t xml:space="preserve"> 17.  </w:t>
      </w:r>
      <w:r w:rsidR="00E86DE6">
        <w:rPr>
          <w:rFonts w:ascii="Times New Roman" w:eastAsia="Calibri" w:hAnsi="Times New Roman" w:cs="Times New Roman"/>
          <w:sz w:val="28"/>
          <w:szCs w:val="28"/>
        </w:rPr>
        <w:t>деформация</w:t>
      </w:r>
    </w:p>
    <w:sectPr w:rsidR="00954A83" w:rsidRPr="004C231E" w:rsidSect="004C231E">
      <w:footerReference w:type="default" r:id="rId22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A6" w:rsidRDefault="008C4CA6" w:rsidP="00537E42">
      <w:pPr>
        <w:spacing w:after="0" w:line="240" w:lineRule="auto"/>
      </w:pPr>
      <w:r>
        <w:separator/>
      </w:r>
    </w:p>
  </w:endnote>
  <w:endnote w:type="continuationSeparator" w:id="0">
    <w:p w:rsidR="008C4CA6" w:rsidRDefault="008C4CA6" w:rsidP="0053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132218"/>
      <w:docPartObj>
        <w:docPartGallery w:val="Page Numbers (Bottom of Page)"/>
        <w:docPartUnique/>
      </w:docPartObj>
    </w:sdtPr>
    <w:sdtContent>
      <w:p w:rsidR="000E2549" w:rsidRDefault="000E25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BAE">
          <w:rPr>
            <w:noProof/>
          </w:rPr>
          <w:t>14</w:t>
        </w:r>
        <w:r>
          <w:fldChar w:fldCharType="end"/>
        </w:r>
      </w:p>
    </w:sdtContent>
  </w:sdt>
  <w:p w:rsidR="000E2549" w:rsidRDefault="000E25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A6" w:rsidRDefault="008C4CA6" w:rsidP="00537E42">
      <w:pPr>
        <w:spacing w:after="0" w:line="240" w:lineRule="auto"/>
      </w:pPr>
      <w:r>
        <w:separator/>
      </w:r>
    </w:p>
  </w:footnote>
  <w:footnote w:type="continuationSeparator" w:id="0">
    <w:p w:rsidR="008C4CA6" w:rsidRDefault="008C4CA6" w:rsidP="0053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D2"/>
    <w:multiLevelType w:val="hybridMultilevel"/>
    <w:tmpl w:val="744847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51F"/>
    <w:multiLevelType w:val="hybridMultilevel"/>
    <w:tmpl w:val="2F64747C"/>
    <w:lvl w:ilvl="0" w:tplc="52388D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2E14"/>
    <w:multiLevelType w:val="hybridMultilevel"/>
    <w:tmpl w:val="D1CA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72B"/>
    <w:multiLevelType w:val="hybridMultilevel"/>
    <w:tmpl w:val="0400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FB6"/>
    <w:multiLevelType w:val="hybridMultilevel"/>
    <w:tmpl w:val="662652E2"/>
    <w:lvl w:ilvl="0" w:tplc="041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27FC"/>
    <w:multiLevelType w:val="hybridMultilevel"/>
    <w:tmpl w:val="954AD37E"/>
    <w:lvl w:ilvl="0" w:tplc="21DEB37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B62CF"/>
    <w:multiLevelType w:val="hybridMultilevel"/>
    <w:tmpl w:val="2D18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B0D46"/>
    <w:multiLevelType w:val="hybridMultilevel"/>
    <w:tmpl w:val="18B2B544"/>
    <w:lvl w:ilvl="0" w:tplc="1B5858D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620639C4"/>
    <w:multiLevelType w:val="hybridMultilevel"/>
    <w:tmpl w:val="139E0354"/>
    <w:lvl w:ilvl="0" w:tplc="DE3E7E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5AEC"/>
    <w:multiLevelType w:val="hybridMultilevel"/>
    <w:tmpl w:val="98406B42"/>
    <w:lvl w:ilvl="0" w:tplc="2B188E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D4D7D"/>
    <w:multiLevelType w:val="hybridMultilevel"/>
    <w:tmpl w:val="3DDA4DDE"/>
    <w:lvl w:ilvl="0" w:tplc="C9265AD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A2A23"/>
    <w:multiLevelType w:val="hybridMultilevel"/>
    <w:tmpl w:val="671C00C6"/>
    <w:lvl w:ilvl="0" w:tplc="4E1845E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7"/>
    <w:rsid w:val="00002BEA"/>
    <w:rsid w:val="00005249"/>
    <w:rsid w:val="0000631A"/>
    <w:rsid w:val="0004696F"/>
    <w:rsid w:val="00080CF2"/>
    <w:rsid w:val="00093840"/>
    <w:rsid w:val="000E2549"/>
    <w:rsid w:val="0011637A"/>
    <w:rsid w:val="001A3726"/>
    <w:rsid w:val="001D783A"/>
    <w:rsid w:val="002145A4"/>
    <w:rsid w:val="0023659A"/>
    <w:rsid w:val="002933F2"/>
    <w:rsid w:val="002A0276"/>
    <w:rsid w:val="00302E07"/>
    <w:rsid w:val="00303CBD"/>
    <w:rsid w:val="00380E7E"/>
    <w:rsid w:val="003D7677"/>
    <w:rsid w:val="00434390"/>
    <w:rsid w:val="004C231E"/>
    <w:rsid w:val="004E054D"/>
    <w:rsid w:val="004F3F39"/>
    <w:rsid w:val="00507B90"/>
    <w:rsid w:val="00516799"/>
    <w:rsid w:val="00525258"/>
    <w:rsid w:val="00537E42"/>
    <w:rsid w:val="00576D94"/>
    <w:rsid w:val="006030F3"/>
    <w:rsid w:val="00684343"/>
    <w:rsid w:val="006F2EC8"/>
    <w:rsid w:val="0071071C"/>
    <w:rsid w:val="007839DF"/>
    <w:rsid w:val="00821155"/>
    <w:rsid w:val="0087268B"/>
    <w:rsid w:val="008C4CA6"/>
    <w:rsid w:val="008C7286"/>
    <w:rsid w:val="0091159B"/>
    <w:rsid w:val="00954A83"/>
    <w:rsid w:val="009726A8"/>
    <w:rsid w:val="00985EDF"/>
    <w:rsid w:val="009B7DE2"/>
    <w:rsid w:val="009E1453"/>
    <w:rsid w:val="00A44144"/>
    <w:rsid w:val="00A45256"/>
    <w:rsid w:val="00A638BF"/>
    <w:rsid w:val="00A67717"/>
    <w:rsid w:val="00A85BAE"/>
    <w:rsid w:val="00A85D21"/>
    <w:rsid w:val="00AC5339"/>
    <w:rsid w:val="00AF4C16"/>
    <w:rsid w:val="00AF737D"/>
    <w:rsid w:val="00B161E1"/>
    <w:rsid w:val="00B359FB"/>
    <w:rsid w:val="00B90A1B"/>
    <w:rsid w:val="00B91747"/>
    <w:rsid w:val="00BA20BD"/>
    <w:rsid w:val="00BB5236"/>
    <w:rsid w:val="00BD7F54"/>
    <w:rsid w:val="00C338FB"/>
    <w:rsid w:val="00C52986"/>
    <w:rsid w:val="00C77E55"/>
    <w:rsid w:val="00CA5CE6"/>
    <w:rsid w:val="00CA7B29"/>
    <w:rsid w:val="00CB34B9"/>
    <w:rsid w:val="00CD215B"/>
    <w:rsid w:val="00CF480B"/>
    <w:rsid w:val="00D23A6D"/>
    <w:rsid w:val="00D37CBD"/>
    <w:rsid w:val="00D55650"/>
    <w:rsid w:val="00D775E6"/>
    <w:rsid w:val="00E86DE6"/>
    <w:rsid w:val="00EE7E30"/>
    <w:rsid w:val="00F45C33"/>
    <w:rsid w:val="00F604BB"/>
    <w:rsid w:val="00F80DB1"/>
    <w:rsid w:val="00F95E28"/>
    <w:rsid w:val="00FB0C2F"/>
    <w:rsid w:val="00FD3DF2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270DE-F32E-47BC-A69E-9CE5B39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7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7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C7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7E42"/>
  </w:style>
  <w:style w:type="paragraph" w:styleId="a6">
    <w:name w:val="footer"/>
    <w:basedOn w:val="a"/>
    <w:link w:val="a7"/>
    <w:uiPriority w:val="99"/>
    <w:unhideWhenUsed/>
    <w:rsid w:val="0053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7E42"/>
  </w:style>
  <w:style w:type="paragraph" w:styleId="a8">
    <w:name w:val="List Paragraph"/>
    <w:basedOn w:val="a"/>
    <w:uiPriority w:val="34"/>
    <w:qFormat/>
    <w:rsid w:val="00537E42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53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basedOn w:val="a0"/>
    <w:link w:val="aa"/>
    <w:uiPriority w:val="99"/>
    <w:semiHidden/>
    <w:rsid w:val="00525258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52525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0;&#1083;&#1086;&#1078;&#1077;&#1085;&#1080;&#1077;1.doc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80C4-9E0D-4783-934E-7736339A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14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2014-11-05T17:38:00Z</dcterms:created>
  <dcterms:modified xsi:type="dcterms:W3CDTF">2020-01-08T20:08:00Z</dcterms:modified>
</cp:coreProperties>
</file>