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B1DD" w14:textId="23B9DBED" w:rsidR="009408D3" w:rsidRDefault="0049686A" w:rsidP="00940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воспитания ребенка  3 лет. </w:t>
      </w:r>
      <w:r w:rsidR="009408D3" w:rsidRPr="009408D3">
        <w:rPr>
          <w:rFonts w:ascii="Times New Roman" w:hAnsi="Times New Roman" w:cs="Times New Roman"/>
          <w:sz w:val="28"/>
          <w:szCs w:val="28"/>
        </w:rPr>
        <w:t>Кризис 3 лет.</w:t>
      </w:r>
    </w:p>
    <w:p w14:paraId="1433F86D" w14:textId="1F7800FE" w:rsidR="00FE3959" w:rsidRPr="00FE3959" w:rsidRDefault="00FE3959" w:rsidP="00FE395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959">
        <w:rPr>
          <w:rFonts w:ascii="Times New Roman" w:hAnsi="Times New Roman" w:cs="Times New Roman"/>
          <w:i/>
          <w:iCs/>
          <w:sz w:val="28"/>
          <w:szCs w:val="28"/>
        </w:rPr>
        <w:t>Ненашева Ирина Сергеевна</w:t>
      </w:r>
    </w:p>
    <w:p w14:paraId="59CAC279" w14:textId="243E186E" w:rsidR="00FE3959" w:rsidRDefault="00FE3959" w:rsidP="00FE395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E3959">
        <w:rPr>
          <w:rFonts w:ascii="Times New Roman" w:hAnsi="Times New Roman" w:cs="Times New Roman"/>
          <w:i/>
          <w:iCs/>
          <w:sz w:val="28"/>
          <w:szCs w:val="28"/>
        </w:rPr>
        <w:t>воспитатель МБОУ «СОШ №18» корпус 4</w:t>
      </w:r>
    </w:p>
    <w:p w14:paraId="7D3BEA5B" w14:textId="32AA12BB" w:rsidR="00FE3959" w:rsidRPr="00FE3959" w:rsidRDefault="00FE3959" w:rsidP="00FE3959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РФ, г Бийск</w:t>
      </w:r>
    </w:p>
    <w:p w14:paraId="747EB7B7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Периодически в процессе психического развития наступают кризисные этапы, которые характеризуются стремительным накоплением знаний, умений и переходом на более высокий уровень.</w:t>
      </w:r>
    </w:p>
    <w:p w14:paraId="3C5AD8EC" w14:textId="419D704B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 xml:space="preserve">Но прежде всего кризис трёх лет – это ломка и перестройка социальных отношений. Вопрос, почему он наступает и для чего нужен, вполне закономерен. </w:t>
      </w:r>
    </w:p>
    <w:p w14:paraId="40A7EB8F" w14:textId="542BC3D2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Малыш в семье любящих родителей растёт, словно птенчик в скорлупе. Окружающий мир понятен, в «скорлупке» очень комфортно и спокойно. Однако подобная защита не вечна, и наступает определённый период, когда она даёт трещину.</w:t>
      </w:r>
      <w:r w:rsidR="00FE3959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Скорлупа разбивается, а ребенок осознаёт любопытную мысль: он может выполнять некоторые действия сам и способен обойтись даже без помощи любимой матери. То есть малыш начинает воспринимать себя в качестве автономной личности, у которой есть желания и некоторые возможности.</w:t>
      </w:r>
    </w:p>
    <w:p w14:paraId="1BF5C249" w14:textId="73CF8472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Американский учёный Эрик Эриксон утверждал, что кризис трёх лет способствует формированию у ребёнка волевых качеств и независимости.</w:t>
      </w:r>
      <w:r w:rsidR="00FE3959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Но, невзирая на стремление стать более самостоятельным, малыши ещё недостаточно компетентны, поэтому во многих ситуациях без помощи взрослых попросту не обойтись. Таким образом, возникает противоречие между «я хочу» («я сам») и «я могу».</w:t>
      </w:r>
    </w:p>
    <w:p w14:paraId="3E2B2830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Интересно, что основной негатив направлен на наиболее близких людей и, в первую очередь, на маму. С остальными взрослыми и ровесниками кроха может вести себя абсолютно ровно. Следовательно, именно на родных ложится ответственность по оптимальному выходу малыша из кризиса.</w:t>
      </w:r>
    </w:p>
    <w:p w14:paraId="6C7D9E37" w14:textId="0A0E8A19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Кризис трёх лет — возрастной кризис, возникающий при переходе от раннего возраста к дошкольному, характеризующийся резкой и кардинальной перестройкой сложившихся личностных механизмов и становлением новых черт сознания и личности ребёнка, а также переходом к новому типу взаимоотношений с окружающими.</w:t>
      </w:r>
      <w:r w:rsidR="00FE3959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«Кризис трёх лет» — условное понятие в психологии, так как его временные границы не имеют четкости и определяются в период со второго полугодия 3-го до первого полугодия 4-го гг. жизни детей. Возрастной кризис является закономерным явлением в развитии психики ребёнка и в отличие от стабильных периодов длится недолго, примерно несколько месяцев, у разных детей протекает с разной степенью выраженности и интенсивности.</w:t>
      </w:r>
    </w:p>
    <w:p w14:paraId="2A2BA529" w14:textId="5B94935F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Кризис трёх лет может выражаться в проявлении таких симптомов, </w:t>
      </w:r>
      <w:r w:rsidRPr="009408D3">
        <w:rPr>
          <w:rFonts w:ascii="Times New Roman" w:hAnsi="Times New Roman" w:cs="Times New Roman"/>
          <w:sz w:val="28"/>
          <w:szCs w:val="28"/>
          <w:u w:val="single"/>
        </w:rPr>
        <w:t>как негативизм, упрямство, строптивость, своеволие, протест-бунт, обесценивание, стремление к деспотизму</w:t>
      </w:r>
      <w:r w:rsidRPr="009408D3">
        <w:rPr>
          <w:rFonts w:ascii="Times New Roman" w:hAnsi="Times New Roman" w:cs="Times New Roman"/>
          <w:sz w:val="28"/>
          <w:szCs w:val="28"/>
        </w:rPr>
        <w:t xml:space="preserve">. Впервые их выявила и описала Э. Келер в работе «О личности трехлетнего ребёнка». Л. С. Выготский назвал семь наиболее ярких особенностей поведения ребёнка в период кризиса трёх лет «семизвездием симптомов». </w:t>
      </w:r>
      <w:proofErr w:type="gramStart"/>
      <w:r w:rsidRPr="009408D3">
        <w:rPr>
          <w:rFonts w:ascii="Times New Roman" w:hAnsi="Times New Roman" w:cs="Times New Roman"/>
          <w:sz w:val="28"/>
          <w:szCs w:val="28"/>
        </w:rPr>
        <w:t>Рассмотрим  симптомы</w:t>
      </w:r>
      <w:proofErr w:type="gramEnd"/>
      <w:r w:rsidRPr="009408D3">
        <w:rPr>
          <w:rFonts w:ascii="Times New Roman" w:hAnsi="Times New Roman" w:cs="Times New Roman"/>
          <w:sz w:val="28"/>
          <w:szCs w:val="28"/>
        </w:rPr>
        <w:t xml:space="preserve"> более подробно.</w:t>
      </w:r>
    </w:p>
    <w:p w14:paraId="676BCF10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0F658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Негативизм </w:t>
      </w:r>
      <w:r w:rsidRPr="009408D3">
        <w:rPr>
          <w:rFonts w:ascii="Times New Roman" w:hAnsi="Times New Roman" w:cs="Times New Roman"/>
          <w:sz w:val="28"/>
          <w:szCs w:val="28"/>
        </w:rPr>
        <w:t>— это отрицательная реакция, связанная с отношением одного человека к другому человеку. Ребёнок не делает что-то только потому, что это предложил ему определённый взрослый человек. Негативизм избирателен: ребёнок игнорирует требования одного члена семьи или одной воспитательницы, а с другими достаточно послушен. Главный мотив действия — сделать наоборот, то есть прямо противоположное тому, что ему сказали.</w:t>
      </w:r>
    </w:p>
    <w:p w14:paraId="2DF3895B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В случае негативизма малыши отказываются от собственных желаний, даже если они совпадают с требованиями или предложениями мамы или папы. То есть дети не хотят что-то делать лишь потому, что инициатива исходит от близкого взрослого.</w:t>
      </w:r>
    </w:p>
    <w:p w14:paraId="72E93B27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i/>
          <w:iCs/>
          <w:sz w:val="28"/>
          <w:szCs w:val="28"/>
        </w:rPr>
        <w:t>Рассмотрим отличия на конкретных примерах:</w:t>
      </w:r>
    </w:p>
    <w:p w14:paraId="788F31DD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Образец непослушания. Малыш заигрался на улице. Мама зовёт его кушать, но поскольку он ещё не нагулялся, то отказывается заходить в дом. То есть в основе его поведения лежит желание погулять, противоречащее маминому требованию вернуться домой;</w:t>
      </w:r>
    </w:p>
    <w:p w14:paraId="2878DE4D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Образец негативизма. Малыша, играющего на улице, зовут на обед, однако он категорически против, хотя уже устал гулять и проголодался. То есть отказ обусловлен не недостатком игрового времени, а стремлением противостоять маме, хотя их желания в данном случае совпадают.</w:t>
      </w:r>
    </w:p>
    <w:p w14:paraId="3FF502EB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Таким образом, негативные реакции всегда адресные и направлены не на содержание просьбы (требования, пожелания), а на конкретного человека. Обычно «объектом» выступает именно мама.</w:t>
      </w:r>
    </w:p>
    <w:p w14:paraId="357DCE22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Нет нужды давить на ребёнка или заставлять его выполнять нужное действие. Пусть он немного «остынет», а уже затем обращайтесь к нему с просьбой. Как вариант, «переговорщиком» может выступить другой член семьи – например, папа.</w:t>
      </w:r>
    </w:p>
    <w:p w14:paraId="2CA41A02" w14:textId="44DC78EF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0F6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Упрямство </w:t>
      </w:r>
      <w:r w:rsidRPr="009408D3">
        <w:rPr>
          <w:rFonts w:ascii="Times New Roman" w:hAnsi="Times New Roman" w:cs="Times New Roman"/>
          <w:sz w:val="28"/>
          <w:szCs w:val="28"/>
        </w:rPr>
        <w:t>— это реакция ребёнка, который настаивает на чем-то не потому, что ему этого очень хочется, а потому, что он этого потребовал у взрослого, и отказаться от собственного решения даже при изменившихся обстоятельствах ребёнок не может. Упрямство следует отличать от настойчивости в достижении какой-либо определённой цели.</w:t>
      </w:r>
      <w:r w:rsidR="001A53E2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Упрямое поведение не следует путать с настойчивостью. В первом случае ребёнок стоит на своём только потому, что прежде уже потребовал этого. Настойчивость же – проявление воли, позволяющее детям достигать желанной цели.</w:t>
      </w:r>
    </w:p>
    <w:p w14:paraId="2E869B90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Рассмотрим разницу между этими качествами на конкретных примерах:</w:t>
      </w:r>
    </w:p>
    <w:p w14:paraId="15D9F64A" w14:textId="77777777" w:rsidR="001A53E2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Образец настойчивости. Малыш категорически отказывается идти за стол, пока не достроит башенку из кубиков, которая почему-то всё время рушится;</w:t>
      </w:r>
      <w:r w:rsidR="001A53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4EF5A" w14:textId="5DC6272E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Образец упрямства. Вы зовёте малыша завтракать, однако он отвечает отказом, потому что перед этим сказал, что не голоден (хотя на самом деле на данный момент проголодался).</w:t>
      </w:r>
    </w:p>
    <w:p w14:paraId="756F069D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lastRenderedPageBreak/>
        <w:t>Нет нужды переубеждать ребёнка или опять же настаивать на своём. Оптимальное решение – оставить завтрак на столе и предложить малышу принять пищу, когда он проголодается.</w:t>
      </w:r>
    </w:p>
    <w:p w14:paraId="20CD14CA" w14:textId="327C9F00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0F6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Строптивость</w:t>
      </w:r>
      <w:r w:rsidRPr="009408D3">
        <w:rPr>
          <w:rFonts w:ascii="Times New Roman" w:hAnsi="Times New Roman" w:cs="Times New Roman"/>
          <w:sz w:val="28"/>
          <w:szCs w:val="28"/>
        </w:rPr>
        <w:t>— направлена в целом против норм воспитания, системы отношений, образа жизни в семье, а не против конкретного взрослого.</w:t>
      </w:r>
      <w:r w:rsidR="000F658A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Строптивое поведение несколько напоминает негативизм, однако отличается обезличенностью, то есть оно направлено не на определённого члена семьи, а на привычный жизненный уклад.</w:t>
      </w:r>
      <w:r w:rsidR="000F658A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Можно сказать, что таким способом ребёнок протестует против всех предметов и порядков, которые его окружают.</w:t>
      </w:r>
    </w:p>
    <w:p w14:paraId="71BE3A6F" w14:textId="1C5B2084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Психология маленьких детей такова, что с большей степенью вероятности строптивость будет проявляться в тех семьях, где существуют разночтения по поводу воспитания и дисциплинарных мер между матерью и отцом, родителями и старшим поколением.</w:t>
      </w:r>
      <w:r w:rsidR="000F658A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Строптивый ребёнок вообще не желает выполнять просьбы и разумные требования всех взрослых домочадцев, как будто он и не слышит обращённой к нему речи. Например, малыш продолжает играть в кубики, несмотря на просьбу мамы и папы сложить игрушки в корзину.</w:t>
      </w:r>
    </w:p>
    <w:p w14:paraId="29D49EA6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i/>
          <w:iCs/>
          <w:sz w:val="28"/>
          <w:szCs w:val="28"/>
        </w:rPr>
        <w:t>Если ребёнок не собирается выполнять вашу просьбу прямо сейчас, постарайтесь переключить его внимание на другое занятие. Спустя некоторое время он, например, самостоятельно уберёт игрушки или вымоет руки, а вам не придётся «стоять над душой».</w:t>
      </w:r>
    </w:p>
    <w:p w14:paraId="5CD7168D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0F658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Своеволие </w:t>
      </w:r>
      <w:r w:rsidRPr="009408D3">
        <w:rPr>
          <w:rFonts w:ascii="Times New Roman" w:hAnsi="Times New Roman" w:cs="Times New Roman"/>
          <w:sz w:val="28"/>
          <w:szCs w:val="28"/>
        </w:rPr>
        <w:t>— стремление ребёнка все делать самому (ключевые слова в речи «Я сам!»), проявление инициативы собственного действия, которая неадекватна возможностям ребёнка и вызывает дополнительные конфликты со взрослыми. При этом меняется отношение ребёнка к окружающему миру: теперь ребёнком движет не только желание узнавать новое, овладевать действиями и навыками поведения. Ребёнок начинает активно удовлетворять познавательную потребность. Это проявляется в его активности, любознательности. Но проявление инициативы может вызывать конфликты со взрослыми, поскольку она зачастую неадекватна возможностям ребёнка. Необходимо учитывать то, что ребёнок пробует свои силы, проверяет возможности. Он утверждает себя, и это способствует появлению детского самолюбия — важнейшего стимула к саморазвитию и самосовершенствованию.</w:t>
      </w:r>
    </w:p>
    <w:p w14:paraId="1EDE28EC" w14:textId="0A2936BE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 xml:space="preserve">Дети 3-летнего возраста стремятся к максимальной самостоятельности, неудивительно, </w:t>
      </w:r>
      <w:proofErr w:type="gramStart"/>
      <w:r w:rsidRPr="009408D3">
        <w:rPr>
          <w:rFonts w:ascii="Times New Roman" w:hAnsi="Times New Roman" w:cs="Times New Roman"/>
          <w:sz w:val="28"/>
          <w:szCs w:val="28"/>
        </w:rPr>
        <w:t>что  этот</w:t>
      </w:r>
      <w:proofErr w:type="gramEnd"/>
      <w:r w:rsidRPr="009408D3">
        <w:rPr>
          <w:rFonts w:ascii="Times New Roman" w:hAnsi="Times New Roman" w:cs="Times New Roman"/>
          <w:sz w:val="28"/>
          <w:szCs w:val="28"/>
        </w:rPr>
        <w:t xml:space="preserve"> период ещё называется кризис идентичности «Я сам». Малыш пытается обойтись своими силами, вне зависимости от ситуации и собственных ограниченных возможностей.</w:t>
      </w:r>
      <w:r w:rsidR="001A53E2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Безусловно, это хорошо, если ребёнок, к примеру, сам старается шнуровать ботинки или надевать курточку. Но совсем другое дело, когда он отталкивает мамину руку при переходе через автомобильную дорогу или пытается включить электронные приборы без разрешения родителей.</w:t>
      </w:r>
    </w:p>
    <w:p w14:paraId="4BD4AA5E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 xml:space="preserve">Самостоятельное поведение ребёнка – ключ к приобретению драгоценного опыта. Даже если у детей что-то не получится с первого раза, появится возможность </w:t>
      </w:r>
      <w:r w:rsidRPr="009408D3">
        <w:rPr>
          <w:rFonts w:ascii="Times New Roman" w:hAnsi="Times New Roman" w:cs="Times New Roman"/>
          <w:sz w:val="28"/>
          <w:szCs w:val="28"/>
        </w:rPr>
        <w:lastRenderedPageBreak/>
        <w:t>научиться на своих ошибках. Однако введите запреты на те действия, которые могут навредить ребёнку или другим людям.</w:t>
      </w:r>
    </w:p>
    <w:p w14:paraId="3898C0AD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1A53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Протест-бунт</w:t>
      </w:r>
      <w:r w:rsidRPr="009408D3">
        <w:rPr>
          <w:rFonts w:ascii="Times New Roman" w:hAnsi="Times New Roman" w:cs="Times New Roman"/>
          <w:sz w:val="28"/>
          <w:szCs w:val="28"/>
        </w:rPr>
        <w:t> — проявляется в частых конфликтах с родителями. Ребёнку важно, чтобы окружающие люди всерьёз относились к его самостоятельности. Если ребёнок не чувствует, что с ним считаются, что уважают его мнение и желания — он начинает протестовать. Он бунтует против прежних рамок, против прежних отношений. Американский психолог Э. Эриксон считает, что именно в этом возрасте у ребёнка начинает формироваться воля, независимость и самостоятельность.</w:t>
      </w:r>
    </w:p>
    <w:p w14:paraId="2BCC2817" w14:textId="1B4F56FF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Протестное поведение – это реакция ребёнка на давление со стороны значимых взрослых, которые требуют завтракать в одно и то же время, не кричать на улице, не ломать игрушки и т.д.</w:t>
      </w:r>
      <w:r w:rsidR="001A53E2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Результатом родительского диктата становится бунт в виде отказа от привычных действий (малыш не хочет есть сам), истерики, вспышек гнева и прочих негативных проявлений.</w:t>
      </w:r>
    </w:p>
    <w:p w14:paraId="4DDF4D92" w14:textId="7BDB37BA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Постоянные истерики не так просты, как может показаться на первый взгляд. Подобные реакции являются своего рода стрессом, которые приводят к сбоям в работе защитной системы организма. Если же накопившееся напряжение не выходит наружу, возникает аутоагрессия.</w:t>
      </w:r>
      <w:r w:rsidR="005A49E5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Во время протестных «акций» старайтесь не терять самообладание, слушайте мнение ребёнка. Если он бунтует против мер безопасности (хочет играть с мячом на дороге), не идите на поводу и не меняйте решения.</w:t>
      </w:r>
    </w:p>
    <w:p w14:paraId="0AAFC1E5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5A4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Обесценивание </w:t>
      </w:r>
      <w:r w:rsidRPr="009408D3">
        <w:rPr>
          <w:rFonts w:ascii="Times New Roman" w:hAnsi="Times New Roman" w:cs="Times New Roman"/>
          <w:sz w:val="28"/>
          <w:szCs w:val="28"/>
        </w:rPr>
        <w:t>— в глазах ребёнка обесценивается все то, что было для него привычно, интересно, дорого раньше. Симптом обесценивания может проявляться в том, что ребёнок начинает ругаться, дразнить и обзывать родителей, ломать любимые игрушки.</w:t>
      </w:r>
    </w:p>
    <w:p w14:paraId="212FC61B" w14:textId="22788AA2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В 3 годика дети нередко перестают ценить всё, что прежде представлялось им очень важным.</w:t>
      </w:r>
      <w:r w:rsidR="005A49E5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Причём относится это как к близким людям, так и к неодушевлённым предметам и правилам поведения.</w:t>
      </w:r>
      <w:r w:rsidR="005A49E5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Прежде, казалось бы, воспитанный ребёнок начинает бросать любимые машинки, отрывать куклам руки, вырывать страницы из книжек, больно дёргать кота за хвост.</w:t>
      </w:r>
      <w:r w:rsidR="005A49E5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В этом возрасте малыши нередко грубят тем близким людям, которые раньше пользовались авторитетом. К тому же у трёхлеток активно развивается словарь, поэтому в их лексиконе начинают появляться грубые и даже бранные словечки. Ими дети активно пользуются, чтобы получить яркую негативную реакцию от родителей.</w:t>
      </w:r>
      <w:r w:rsidR="005A49E5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Важно переключать внимание ребёнка другими игрушками – вместо куклы предлагайте машинку. Регулярно смотрите с малышом мультики и читайте книжки по теме правил поведения с людьми, также можно проигрывать ситуацию в сюжетных играх.</w:t>
      </w:r>
    </w:p>
    <w:p w14:paraId="7A65991E" w14:textId="0F6C0063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5A49E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Деспотизм</w:t>
      </w:r>
      <w:r w:rsidRPr="009408D3">
        <w:rPr>
          <w:rFonts w:ascii="Times New Roman" w:hAnsi="Times New Roman" w:cs="Times New Roman"/>
          <w:sz w:val="28"/>
          <w:szCs w:val="28"/>
        </w:rPr>
        <w:t> — ребёнок проявляет деспотическую власть по отношению к близким людям, заставляет родителей делать все, что он требует.</w:t>
      </w:r>
      <w:r w:rsidR="00805FD1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Ребёнок стремится всеми способами заставить родителей сделать то, что ему нужно, пусть даже это будет сиюминутное желание. То есть детский деспотизм можно назвать своеобразным стремлением к власти над матерью или отцом.</w:t>
      </w:r>
    </w:p>
    <w:p w14:paraId="4D8CA958" w14:textId="6431CF59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lastRenderedPageBreak/>
        <w:t>К примеру, малыш может хотеть, чтобы мать не отлучалась от него ни на минутку. Если же в семье несколько детей, то ребёнок начинает демонстрировать ревность по отношению к брату или сестрёнке – забирает игрушки, не желает вместе выходить на улицу, исподтишка щипается и т.д.</w:t>
      </w:r>
      <w:r w:rsidR="00805FD1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Подобное поведение – пример манипулирования. Поэтому старайтесь не идти на поводу маленького деспота, одновременно показывая, что ваше внимание вполне можно привлечь мирными способами, без конфликтов и истеричности.</w:t>
      </w:r>
    </w:p>
    <w:p w14:paraId="28497C12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805F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Причины возникновения</w:t>
      </w:r>
      <w:r w:rsidRPr="009408D3">
        <w:rPr>
          <w:rFonts w:ascii="Times New Roman" w:hAnsi="Times New Roman" w:cs="Times New Roman"/>
          <w:sz w:val="28"/>
          <w:szCs w:val="28"/>
        </w:rPr>
        <w:t xml:space="preserve"> негативизма, упрямства, своеволия и других симптомов в поведении объясняются тем, что ребёнок начинает осознавать себя самостоятельной личностью и проявлять собственную волю. Обострение взаимоотношений со взрослыми может быть следствием авторитарной модели взаимодействия в семье, ограничения самостоятельности и личной инициативы ребёнка, частого и неадекватного применения запретов и наказаний, а также наличия </w:t>
      </w:r>
      <w:proofErr w:type="spellStart"/>
      <w:r w:rsidRPr="009408D3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Pr="009408D3">
        <w:rPr>
          <w:rFonts w:ascii="Times New Roman" w:hAnsi="Times New Roman" w:cs="Times New Roman"/>
          <w:sz w:val="28"/>
          <w:szCs w:val="28"/>
        </w:rPr>
        <w:t xml:space="preserve"> в воспитании, несогласованности и непоследовательности в требованиях к ребёнку окружающих людей.</w:t>
      </w:r>
    </w:p>
    <w:p w14:paraId="262995FB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Л. С. Выготский подчеркивал, что за всяким негативным симптомом кризиса «скрывается позитивное содержание, состоящее обычно в переходе к новой и высшей форме». Положительными личностными приобретениями детей на данном этапе развития является становление нового уровня самосознания, стремление к самостоятельности, развитие активности, волевых качеств, установление со взрослыми новых и более глубоких отношений в общении, игре, познавательной и предметной деятельности, в которой велика значимость положительной оценки родителями личных достижений, успехов детей.</w:t>
      </w:r>
    </w:p>
    <w:p w14:paraId="246B970D" w14:textId="65EC72AE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805FD1">
        <w:rPr>
          <w:rFonts w:ascii="Times New Roman" w:hAnsi="Times New Roman" w:cs="Times New Roman"/>
          <w:i/>
          <w:iCs/>
          <w:sz w:val="28"/>
          <w:szCs w:val="28"/>
        </w:rPr>
        <w:t>Однако иногда кризис трёх лет может протекать без каких-либо явных негативных проявлений</w:t>
      </w:r>
      <w:r w:rsidRPr="009408D3">
        <w:rPr>
          <w:rFonts w:ascii="Times New Roman" w:hAnsi="Times New Roman" w:cs="Times New Roman"/>
          <w:sz w:val="28"/>
          <w:szCs w:val="28"/>
        </w:rPr>
        <w:t xml:space="preserve">. Мнение о том, что это может как-то негативно сказаться на психическом развитии или становлении личности, ошибочно. В кризисе развития главное не то, как он протекает, а то, к чему он приводит. </w:t>
      </w:r>
      <w:r w:rsidRPr="00805FD1">
        <w:rPr>
          <w:rFonts w:ascii="Times New Roman" w:hAnsi="Times New Roman" w:cs="Times New Roman"/>
          <w:i/>
          <w:iCs/>
          <w:sz w:val="28"/>
          <w:szCs w:val="28"/>
        </w:rPr>
        <w:t>Появление таких качеств, как воля, самостоятельность, гордость за достижения является верным признаком адекватного развития личности ребёнка</w:t>
      </w:r>
      <w:r w:rsidRPr="009408D3">
        <w:rPr>
          <w:rFonts w:ascii="Times New Roman" w:hAnsi="Times New Roman" w:cs="Times New Roman"/>
          <w:sz w:val="28"/>
          <w:szCs w:val="28"/>
        </w:rPr>
        <w:t xml:space="preserve"> на данном возрастном этапе</w:t>
      </w:r>
      <w:r w:rsidR="00805FD1">
        <w:rPr>
          <w:rFonts w:ascii="Times New Roman" w:hAnsi="Times New Roman" w:cs="Times New Roman"/>
          <w:sz w:val="28"/>
          <w:szCs w:val="28"/>
        </w:rPr>
        <w:t>.</w:t>
      </w:r>
    </w:p>
    <w:p w14:paraId="4E8E9188" w14:textId="666985C9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  <w:u w:val="single"/>
        </w:rPr>
        <w:t>Существует ряд общих рекомендаций, использование которых постепенно приводит к преодолению негативных симптомов в поведении ребёнка</w:t>
      </w:r>
      <w:r w:rsidR="00805FD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E71F701" w14:textId="69C61F00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 xml:space="preserve">Избегание авторитарного стиля взаимоотношений и </w:t>
      </w:r>
      <w:proofErr w:type="spellStart"/>
      <w:r w:rsidR="009408D3" w:rsidRPr="009408D3">
        <w:rPr>
          <w:rFonts w:ascii="Times New Roman" w:hAnsi="Times New Roman" w:cs="Times New Roman"/>
          <w:sz w:val="28"/>
          <w:szCs w:val="28"/>
        </w:rPr>
        <w:t>гиперопеки</w:t>
      </w:r>
      <w:proofErr w:type="spellEnd"/>
      <w:r w:rsidR="009408D3" w:rsidRPr="009408D3">
        <w:rPr>
          <w:rFonts w:ascii="Times New Roman" w:hAnsi="Times New Roman" w:cs="Times New Roman"/>
          <w:sz w:val="28"/>
          <w:szCs w:val="28"/>
        </w:rPr>
        <w:t xml:space="preserve"> в воспитании.</w:t>
      </w:r>
    </w:p>
    <w:p w14:paraId="051DD116" w14:textId="4C259742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Осуществление единой тактики воспитания в семье.</w:t>
      </w:r>
    </w:p>
    <w:p w14:paraId="63EAE5CC" w14:textId="036A7366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Поощрение познавательного интереса и самостоятельности ребёнка (в доступных пределах для данного возраста).</w:t>
      </w:r>
    </w:p>
    <w:p w14:paraId="457EB4C7" w14:textId="2CC4DA60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Использование игровых приемов в общении и обучении ребёнка самостоятельности.</w:t>
      </w:r>
    </w:p>
    <w:p w14:paraId="28E9FED3" w14:textId="1DB8D3B6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Объяснение правил поведения ребёнку в простой и доступной для него форме. Проявление спокойной требовательности к исполнению этих правил.</w:t>
      </w:r>
    </w:p>
    <w:p w14:paraId="33E1B7E6" w14:textId="1FA8EBB4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Акцент в воспитании на позитивном разрешении действовать, а не на запретах и наказании.</w:t>
      </w:r>
    </w:p>
    <w:p w14:paraId="7558C4D3" w14:textId="426D1340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Совместный поиск компромиссных решений в конфликтных ситуациях, предоставляющий ребёнку право выбора.</w:t>
      </w:r>
    </w:p>
    <w:p w14:paraId="6983BD6C" w14:textId="2434EA2F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Обучение ребёнка навыкам общения со сверстниками и взрослыми.</w:t>
      </w:r>
    </w:p>
    <w:p w14:paraId="485A30F2" w14:textId="1D08C6D9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Прежде всего, маме и папе необходимо понять, что подобные особенности поведения ребёнка – не дурная наследственность или врождённая вредность. Маленький человечек подрастает и стремится к большей независимости, значит, нужно выстраивать с ним совершенно другой формат отношений</w:t>
      </w:r>
      <w:r w:rsidR="00805FD1">
        <w:rPr>
          <w:rFonts w:ascii="Times New Roman" w:hAnsi="Times New Roman" w:cs="Times New Roman"/>
          <w:sz w:val="28"/>
          <w:szCs w:val="28"/>
        </w:rPr>
        <w:t>.</w:t>
      </w:r>
    </w:p>
    <w:p w14:paraId="7C49A2DE" w14:textId="31299366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 xml:space="preserve">Правильное понимание значения кризиса трёх лет </w:t>
      </w:r>
      <w:r w:rsidRPr="00805FD1">
        <w:rPr>
          <w:rFonts w:ascii="Times New Roman" w:hAnsi="Times New Roman" w:cs="Times New Roman"/>
          <w:i/>
          <w:iCs/>
          <w:sz w:val="28"/>
          <w:szCs w:val="28"/>
        </w:rPr>
        <w:t>важно ещё и потому</w:t>
      </w:r>
      <w:r w:rsidRPr="009408D3">
        <w:rPr>
          <w:rFonts w:ascii="Times New Roman" w:hAnsi="Times New Roman" w:cs="Times New Roman"/>
          <w:sz w:val="28"/>
          <w:szCs w:val="28"/>
        </w:rPr>
        <w:t>, что в этом возрасте малыш принимает своё «Я», у него формируется первоначальная самооценка, то есть зарождается детская личность.</w:t>
      </w:r>
      <w:r w:rsidR="00805FD1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Чтобы максимально сгладить выраженность негативных проявлений кризисного периода, взрослым следует прислушаться к нескольким рекомендациям специалистов:</w:t>
      </w:r>
    </w:p>
    <w:p w14:paraId="2FFA0993" w14:textId="16DBC7AE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Дайте ребёнку большую самостоятельность. Например, привлекайте его к выполнению домашних обязанностей. В три года мальчику и девочке можно доверить мытьё посуды (пластиковой), уборку, раскладывание салфеток и пр. Исключение касается только потенциально опасных занятий – работы с электрическими приборами.</w:t>
      </w:r>
    </w:p>
    <w:p w14:paraId="264E07AC" w14:textId="697CC331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Сохраняйте спокойствие. Чрезмерно эмоциональное реагирование родителей на поведение ребёнка лишь упрочит его позиции и участит истерики. Если же мама спокойно и без эмоций смотрит на крики и слёзы, малыш понимает, что его манипулирование не приводит к нужному результату. В результате поведение стабилизируется.</w:t>
      </w:r>
    </w:p>
    <w:p w14:paraId="1A891EF6" w14:textId="5DE97F06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Снизьте количество запретов. Нет нужды окружать своё чадо многочисленными ограничениями, которые только злят его. Озвучьте по-настоящему важные правила, касающиеся безопасности и социальных норм, которые нарушать категорически запрещено. А в мелочах можно и нужно уступать.</w:t>
      </w:r>
    </w:p>
    <w:p w14:paraId="1975962A" w14:textId="5AA0FD1B" w:rsidR="009408D3" w:rsidRPr="009408D3" w:rsidRDefault="00805FD1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Позвольте ребёнку выбирать. Чтобы избежать конфликта, можно немного схитрить, предложив малышу выбрать из нескольких вариантов. К примеру, спросите у дочки, в каком платьишке она пойдёт в садик: зелёном или голубом.</w:t>
      </w:r>
    </w:p>
    <w:p w14:paraId="4F0E9815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Малыш в три года не всегда идёт наперекор родителям, особенно если его не заставляют, а просят. Мудрые родители не тащат сопротивляющегося ребёнка через дорогу, а просят его взять себя за ручку и перевести на другую сторону проезжей части.</w:t>
      </w:r>
    </w:p>
    <w:p w14:paraId="76E8933D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Третий год жизни ребёнка – время для появления либо усиления истерических реакций. Наращивает их интенсивность кризис трёх лет, поэтому советы родителям по борьбе и предупреждению истерик придутся как нельзя кстати.</w:t>
      </w:r>
    </w:p>
    <w:p w14:paraId="536575C8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lastRenderedPageBreak/>
        <w:t>Чтобы предупредить эмоциональную вспышку, необходимо заранее договариваться с ребёнком. Например, до посещения магазина игрушек договоритесь, что именно будете приобретать. Конечно, это не поможет в 100% случаях, однако вероятность истерики существенно снизится.</w:t>
      </w:r>
    </w:p>
    <w:p w14:paraId="766465C6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В разгар аффекта не следует что-либо объяснять ребёнку. Подождите, когда он придёт в себя, а уже затем обсудите, почему его поведение (но не он) кажется вам плохим и недостойным. Обязательно рассказывайте малышу о своих чувствах, пусть даже негативных.</w:t>
      </w:r>
    </w:p>
    <w:p w14:paraId="04A16142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В случае публичной истерики необходимо лишить ребёнка «зрителей». Для этого нужно или отвести его в менее людное место, или попытаться отвлечь внимание пролетающей птичкой или пробегающей собачкой.</w:t>
      </w:r>
    </w:p>
    <w:p w14:paraId="3E1CCC10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Ну а поскольку ведущий вид деятельности для трёхлеток игра, все ситуации, приводящий к истерикам, следует проигрывать. «Делайте покупки» вместе с куклами, «кормите» игрушек, разыграйте поход в поликлинику и т.д.</w:t>
      </w:r>
    </w:p>
    <w:p w14:paraId="71CD464B" w14:textId="77777777" w:rsidR="009408D3" w:rsidRPr="009408D3" w:rsidRDefault="00BE5CDC" w:rsidP="009408D3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9408D3" w:rsidRPr="00805FD1">
          <w:rPr>
            <w:rStyle w:val="a3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</w:rPr>
          <w:t>Истерики у ребёнка 3 лет</w:t>
        </w:r>
      </w:hyperlink>
      <w:r w:rsidR="009408D3" w:rsidRPr="00805FD1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408D3" w:rsidRPr="009408D3">
        <w:rPr>
          <w:rFonts w:ascii="Times New Roman" w:hAnsi="Times New Roman" w:cs="Times New Roman"/>
          <w:sz w:val="28"/>
          <w:szCs w:val="28"/>
        </w:rPr>
        <w:t>возникают достаточно часто. Рекомендации психолога позволят разобраться, каковы основные причины столь эмоционального поведения, как предупреждать истерики и каким образом можно снизить силу этих реакций.</w:t>
      </w:r>
    </w:p>
    <w:p w14:paraId="6B0EAC32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Всегда ли возникают подобные проблемы?</w:t>
      </w:r>
    </w:p>
    <w:p w14:paraId="2CF0EB3B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Психологами доказано, что кризис трёх лет – это обязательная и закономерная веха детского взросления. Однако наличие описанных выше негативных признаков, точнее, их чрезмерная выраженность – это необязательное условие развития ребёнка.</w:t>
      </w:r>
    </w:p>
    <w:p w14:paraId="317D1405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Иногда кризисный период протекает вполне гладко, без явной симптоматики и характеризуется лишь возникновением определённых личностных новообразований, среди которых:</w:t>
      </w:r>
    </w:p>
    <w:p w14:paraId="2675D8A3" w14:textId="2736C90D" w:rsidR="009408D3" w:rsidRPr="009408D3" w:rsidRDefault="00A80BA4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осознание ребёнком своего «Я»;</w:t>
      </w:r>
    </w:p>
    <w:p w14:paraId="1204B05F" w14:textId="52AF6FF4" w:rsidR="009408D3" w:rsidRPr="009408D3" w:rsidRDefault="00A80BA4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разговор о себе в первом лице;</w:t>
      </w:r>
    </w:p>
    <w:p w14:paraId="58EEE71B" w14:textId="13D065BD" w:rsidR="009408D3" w:rsidRPr="009408D3" w:rsidRDefault="00A80BA4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возникновение самооценки;</w:t>
      </w:r>
    </w:p>
    <w:p w14:paraId="6024D24B" w14:textId="53F0CCAE" w:rsidR="009408D3" w:rsidRPr="009408D3" w:rsidRDefault="00A80BA4" w:rsidP="0094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8D3" w:rsidRPr="009408D3">
        <w:rPr>
          <w:rFonts w:ascii="Times New Roman" w:hAnsi="Times New Roman" w:cs="Times New Roman"/>
          <w:sz w:val="28"/>
          <w:szCs w:val="28"/>
        </w:rPr>
        <w:t>появление волевых качеств и настойчивости.</w:t>
      </w:r>
    </w:p>
    <w:p w14:paraId="77EAD235" w14:textId="774E8C02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Как уже было отмечено, кризис будет протекать существенно мягче, если родители будут учитывать возрастные и индивидуальные особенности малыша при выборе оптимальных воспитательных мер.</w:t>
      </w:r>
      <w:r w:rsidR="00A80BA4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>В целом же трёхлеткам свойственны некоторые общие поведенческие черты, о которых стоит упомянуть подробнее, чтобы учитывать их при общении с малышом</w:t>
      </w:r>
      <w:r w:rsidR="00A80BA4">
        <w:rPr>
          <w:rFonts w:ascii="Times New Roman" w:hAnsi="Times New Roman" w:cs="Times New Roman"/>
          <w:sz w:val="28"/>
          <w:szCs w:val="28"/>
        </w:rPr>
        <w:t xml:space="preserve">. </w:t>
      </w:r>
      <w:r w:rsidRPr="009408D3">
        <w:rPr>
          <w:rFonts w:ascii="Times New Roman" w:hAnsi="Times New Roman" w:cs="Times New Roman"/>
          <w:sz w:val="28"/>
          <w:szCs w:val="28"/>
        </w:rPr>
        <w:t>Дети пытаются добиться конечного результата своих действий. Для трёхлетнего ребёнка важно довести дело до конца, будь то рисование или мытьё посуды, поэтому неудачи часто его не останавливают, а только стимулируют.</w:t>
      </w:r>
      <w:r w:rsidR="00A80BA4">
        <w:rPr>
          <w:rFonts w:ascii="Times New Roman" w:hAnsi="Times New Roman" w:cs="Times New Roman"/>
          <w:sz w:val="28"/>
          <w:szCs w:val="28"/>
        </w:rPr>
        <w:t xml:space="preserve"> </w:t>
      </w:r>
      <w:r w:rsidRPr="009408D3">
        <w:rPr>
          <w:rFonts w:ascii="Times New Roman" w:hAnsi="Times New Roman" w:cs="Times New Roman"/>
          <w:sz w:val="28"/>
          <w:szCs w:val="28"/>
        </w:rPr>
        <w:t xml:space="preserve">Полученный результат малыш любит демонстрировать взрослым. Вот почему родителям необходимо давать положительные оценки итогам детской </w:t>
      </w:r>
      <w:r w:rsidRPr="009408D3">
        <w:rPr>
          <w:rFonts w:ascii="Times New Roman" w:hAnsi="Times New Roman" w:cs="Times New Roman"/>
          <w:sz w:val="28"/>
          <w:szCs w:val="28"/>
        </w:rPr>
        <w:lastRenderedPageBreak/>
        <w:t>деятельности, ведь негативное или безразличное отношение может привести к негативному самовосприятию у детей.</w:t>
      </w:r>
    </w:p>
    <w:p w14:paraId="068F3086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Появляющаяся самооценка делает ребёнка обидчивым, зависящим от чужого мнения и даже хвастливым. Поэтому невнимательность родителей к детским переживаниям может стать источником негативного самоопределения.</w:t>
      </w:r>
    </w:p>
    <w:p w14:paraId="3E453310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Таким образом, появление собственного «Я», умение добиваться своего и зависимость от оценок близких людей становятся главными результатами кризиса трёхлетнего возраста и ознаменовывают переход ребёнка на следующий этап детства – дошкольный.</w:t>
      </w:r>
    </w:p>
    <w:p w14:paraId="7FC4B0FE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Кризис 3-летнего возраста – не повод паниковать и считать своего ребёнка плохим и неуправляемым. Через этот период проходят все дети, но в ваших силах сделать его протекание максимально безболезненным и плодотворным для малыша. Для этого нужно лишь уважать его как личность.</w:t>
      </w:r>
    </w:p>
    <w:p w14:paraId="0C53FF16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b/>
          <w:bCs/>
          <w:sz w:val="28"/>
          <w:szCs w:val="28"/>
          <w:u w:val="single"/>
        </w:rPr>
        <w:t>Литература.</w:t>
      </w:r>
    </w:p>
    <w:p w14:paraId="0D6DAE29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1. Власова З.И. Роль кризиса трех лет в познавательном развитии дошкольника // Психологическая наука и образование. – 2007. – №5. – C.138-151.</w:t>
      </w:r>
    </w:p>
    <w:p w14:paraId="43BF1317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2. Выготский Л.С. Кризис трех лет // Собрание сочинений: В 6 т. Т.4. – М., 1984. – С.367-376.</w:t>
      </w:r>
      <w:r w:rsidRPr="009408D3">
        <w:rPr>
          <w:rFonts w:ascii="Times New Roman" w:hAnsi="Times New Roman" w:cs="Times New Roman"/>
          <w:sz w:val="28"/>
          <w:szCs w:val="28"/>
        </w:rPr>
        <w:br/>
        <w:t>3. Выготский Л.С. Психология. - М.: ЭКСМО-Пресс, 2000. - 1008 с.</w:t>
      </w:r>
    </w:p>
    <w:p w14:paraId="144C3C0A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4. Запорожец А.В. Избранные психологические труды: В 2 т./ Под ред. В.В. Давыдова, В.П. Зинченко. - М.: Педагогика, 1986. - 372 с.</w:t>
      </w:r>
    </w:p>
    <w:p w14:paraId="4BA80793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5. Поливанова К.Н. Возрастные кризисы глазами психолога и педагога // Психологическая наука и образование. –1997. –№2.</w:t>
      </w:r>
    </w:p>
    <w:p w14:paraId="0837783C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6. Поливанова К.Н. Психологический анализ кризисов возрастного развития // Вопросы психологии. – 2006. - № 4.- С.23-28.</w:t>
      </w:r>
    </w:p>
    <w:p w14:paraId="530C4381" w14:textId="77777777" w:rsidR="009408D3" w:rsidRPr="009408D3" w:rsidRDefault="009408D3" w:rsidP="009408D3">
      <w:pPr>
        <w:rPr>
          <w:rFonts w:ascii="Times New Roman" w:hAnsi="Times New Roman" w:cs="Times New Roman"/>
          <w:sz w:val="28"/>
          <w:szCs w:val="28"/>
        </w:rPr>
      </w:pPr>
      <w:r w:rsidRPr="009408D3">
        <w:rPr>
          <w:rFonts w:ascii="Times New Roman" w:hAnsi="Times New Roman" w:cs="Times New Roman"/>
          <w:sz w:val="28"/>
          <w:szCs w:val="28"/>
        </w:rPr>
        <w:t>7. Слободчиков В.И. Категория возраста в психологии и педагогике развития // Вопросы психологии. - 1991. - №2. - С.37-49.</w:t>
      </w:r>
    </w:p>
    <w:p w14:paraId="31BBB834" w14:textId="362935FD" w:rsidR="00E45CAC" w:rsidRDefault="00E45CAC"/>
    <w:p w14:paraId="6608ECEC" w14:textId="7F75F48B" w:rsidR="0049686A" w:rsidRDefault="0049686A"/>
    <w:p w14:paraId="6B337E64" w14:textId="3184B2F2" w:rsidR="0049686A" w:rsidRDefault="0049686A"/>
    <w:p w14:paraId="4AD1C80D" w14:textId="77777777" w:rsidR="0049686A" w:rsidRPr="0049686A" w:rsidRDefault="0049686A">
      <w:pPr>
        <w:rPr>
          <w:color w:val="FF0000"/>
        </w:rPr>
      </w:pPr>
    </w:p>
    <w:sectPr w:rsidR="0049686A" w:rsidRPr="0049686A" w:rsidSect="009408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3"/>
    <w:rsid w:val="000F658A"/>
    <w:rsid w:val="001A53E2"/>
    <w:rsid w:val="0049686A"/>
    <w:rsid w:val="005A49E5"/>
    <w:rsid w:val="00805FD1"/>
    <w:rsid w:val="009408D3"/>
    <w:rsid w:val="00A80BA4"/>
    <w:rsid w:val="00BE5CDC"/>
    <w:rsid w:val="00E45CAC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93B6"/>
  <w15:chartTrackingRefBased/>
  <w15:docId w15:val="{F6148B85-2F4E-4806-B592-28B69063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8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4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kroha.info/razvitie/psychology/isteriki-u-trehletnego-rebenka&amp;sa=D&amp;ust=154558822384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Ао</dc:creator>
  <cp:keywords/>
  <dc:description/>
  <cp:lastModifiedBy>Людмила Ао</cp:lastModifiedBy>
  <cp:revision>5</cp:revision>
  <dcterms:created xsi:type="dcterms:W3CDTF">2021-11-11T02:16:00Z</dcterms:created>
  <dcterms:modified xsi:type="dcterms:W3CDTF">2021-11-11T05:34:00Z</dcterms:modified>
</cp:coreProperties>
</file>