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B1" w:rsidRPr="001A09A6" w:rsidRDefault="007365B1" w:rsidP="007365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09A6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1A09A6">
        <w:rPr>
          <w:rFonts w:ascii="Times New Roman" w:hAnsi="Times New Roman" w:cs="Times New Roman"/>
          <w:b/>
          <w:sz w:val="24"/>
          <w:szCs w:val="24"/>
        </w:rPr>
        <w:t xml:space="preserve"> работа в школе.</w:t>
      </w:r>
    </w:p>
    <w:p w:rsidR="007365B1" w:rsidRPr="009F5E6B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6BCE">
        <w:rPr>
          <w:rFonts w:ascii="Times New Roman" w:hAnsi="Times New Roman" w:cs="Times New Roman"/>
          <w:sz w:val="24"/>
          <w:szCs w:val="24"/>
        </w:rPr>
        <w:t xml:space="preserve">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организационную </w:t>
      </w:r>
      <w:proofErr w:type="spellStart"/>
      <w:r w:rsidRPr="00E06BCE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06BCE">
        <w:rPr>
          <w:rFonts w:ascii="Times New Roman" w:hAnsi="Times New Roman" w:cs="Times New Roman"/>
          <w:sz w:val="24"/>
          <w:szCs w:val="24"/>
        </w:rPr>
        <w:t xml:space="preserve"> работу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06BCE">
        <w:rPr>
          <w:rFonts w:ascii="Times New Roman" w:hAnsi="Times New Roman" w:cs="Times New Roman"/>
          <w:sz w:val="24"/>
          <w:szCs w:val="24"/>
        </w:rPr>
        <w:t xml:space="preserve">. Старшеклассники должны обладать такими личностными качествами, </w:t>
      </w:r>
      <w:r w:rsidR="00964B0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E06BCE">
        <w:rPr>
          <w:rFonts w:ascii="Times New Roman" w:hAnsi="Times New Roman" w:cs="Times New Roman"/>
          <w:sz w:val="24"/>
          <w:szCs w:val="24"/>
        </w:rPr>
        <w:t>позволи</w:t>
      </w:r>
      <w:r w:rsidR="00964B0B">
        <w:rPr>
          <w:rFonts w:ascii="Times New Roman" w:hAnsi="Times New Roman" w:cs="Times New Roman"/>
          <w:sz w:val="24"/>
          <w:szCs w:val="24"/>
        </w:rPr>
        <w:t xml:space="preserve">ли </w:t>
      </w:r>
      <w:r w:rsidRPr="00E06BCE">
        <w:rPr>
          <w:rFonts w:ascii="Times New Roman" w:hAnsi="Times New Roman" w:cs="Times New Roman"/>
          <w:sz w:val="24"/>
          <w:szCs w:val="24"/>
        </w:rPr>
        <w:t>бы им реализовать себя в профессиональном и социальном плане.</w:t>
      </w:r>
    </w:p>
    <w:p w:rsidR="007365B1" w:rsidRPr="00E06BCE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CE">
        <w:rPr>
          <w:rFonts w:ascii="Times New Roman" w:hAnsi="Times New Roman" w:cs="Times New Roman"/>
          <w:sz w:val="24"/>
          <w:szCs w:val="24"/>
        </w:rPr>
        <w:t xml:space="preserve">Концепция профильного обучения, предложенная Правительством России, предполагает, что к </w:t>
      </w:r>
      <w:r w:rsidR="00964B0B">
        <w:rPr>
          <w:rFonts w:ascii="Times New Roman" w:hAnsi="Times New Roman" w:cs="Times New Roman"/>
          <w:sz w:val="24"/>
          <w:szCs w:val="24"/>
        </w:rPr>
        <w:t>третьей ступени</w:t>
      </w:r>
      <w:r w:rsidRPr="00E06BCE">
        <w:rPr>
          <w:rFonts w:ascii="Times New Roman" w:hAnsi="Times New Roman" w:cs="Times New Roman"/>
          <w:sz w:val="24"/>
          <w:szCs w:val="24"/>
        </w:rPr>
        <w:t xml:space="preserve"> обучающийся должен  определиться с профилем своего дальнейшего обучения. Это накладывает особую ответственность на школу второй ступени.</w:t>
      </w:r>
    </w:p>
    <w:p w:rsidR="007365B1" w:rsidRPr="00E06BCE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CE">
        <w:rPr>
          <w:rFonts w:ascii="Times New Roman" w:hAnsi="Times New Roman" w:cs="Times New Roman"/>
          <w:sz w:val="24"/>
          <w:szCs w:val="24"/>
        </w:rPr>
        <w:t xml:space="preserve">Существенное отличие современного понимания </w:t>
      </w:r>
      <w:proofErr w:type="spellStart"/>
      <w:r w:rsidRPr="00E06BC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06BCE">
        <w:rPr>
          <w:rFonts w:ascii="Times New Roman" w:hAnsi="Times New Roman" w:cs="Times New Roman"/>
          <w:sz w:val="24"/>
          <w:szCs w:val="24"/>
        </w:rPr>
        <w:t xml:space="preserve"> работы заключается в ее нацеленности  не на выбор конкретной профессии каждым учеником, а на формирование неких универсальных качеств </w:t>
      </w:r>
      <w:proofErr w:type="gramStart"/>
      <w:r w:rsidRPr="00E06BC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6BCE">
        <w:rPr>
          <w:rFonts w:ascii="Times New Roman" w:hAnsi="Times New Roman" w:cs="Times New Roman"/>
          <w:sz w:val="24"/>
          <w:szCs w:val="24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7365B1" w:rsidRPr="00E06BCE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CE">
        <w:rPr>
          <w:rFonts w:ascii="Times New Roman" w:hAnsi="Times New Roman" w:cs="Times New Roman"/>
          <w:sz w:val="24"/>
          <w:szCs w:val="24"/>
        </w:rPr>
        <w:t>Независимо от того, является человек писателем или читателем, задача его состоит, прежде всего, в том, чтобы прожить свою собственную жизнь, а не навязанную или предписанную извне, даже самым благородным образом выглядящую жизнь. Ибо она у каждого из нас только одна, и мы хорошо знаем, чем все это кончается.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D8">
        <w:rPr>
          <w:rFonts w:ascii="Times New Roman" w:hAnsi="Times New Roman" w:cs="Times New Roman"/>
          <w:b/>
          <w:sz w:val="24"/>
          <w:szCs w:val="24"/>
        </w:rPr>
        <w:t>На выбор профессии влияют: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Позиция старших членов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Позиция товарищей, подруг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Позиция учителей,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Личные профессиональные планы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Уровень притязаний на общественное признание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Информированность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Склонности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3954C0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4C0">
        <w:rPr>
          <w:rFonts w:ascii="Times New Roman" w:hAnsi="Times New Roman" w:cs="Times New Roman"/>
          <w:sz w:val="24"/>
          <w:szCs w:val="24"/>
        </w:rPr>
        <w:t xml:space="preserve">Так в чем же заключается работа по профориентации в школе? </w:t>
      </w:r>
      <w:proofErr w:type="spellStart"/>
      <w:r w:rsidRPr="003954C0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954C0">
        <w:rPr>
          <w:rFonts w:ascii="Times New Roman" w:hAnsi="Times New Roman" w:cs="Times New Roman"/>
          <w:sz w:val="24"/>
          <w:szCs w:val="24"/>
        </w:rPr>
        <w:t xml:space="preserve"> работа в школе -  это система учебно-воспитательной работы, направленной на усвоение </w:t>
      </w:r>
      <w:proofErr w:type="gramStart"/>
      <w:r w:rsidRPr="003954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54C0">
        <w:rPr>
          <w:rFonts w:ascii="Times New Roman" w:hAnsi="Times New Roman" w:cs="Times New Roman"/>
          <w:sz w:val="24"/>
          <w:szCs w:val="24"/>
        </w:rPr>
        <w:t xml:space="preserve"> необходимого объема знаний о социально-экономических и психофизических характеристиках профессий.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D8">
        <w:rPr>
          <w:rFonts w:ascii="Times New Roman" w:hAnsi="Times New Roman" w:cs="Times New Roman"/>
          <w:b/>
          <w:sz w:val="24"/>
          <w:szCs w:val="24"/>
        </w:rPr>
        <w:t xml:space="preserve">Главные задачи деятельности по профориентации </w:t>
      </w:r>
      <w:proofErr w:type="gramStart"/>
      <w:r w:rsidRPr="004F1AD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F1AD8">
        <w:rPr>
          <w:rFonts w:ascii="Times New Roman" w:hAnsi="Times New Roman" w:cs="Times New Roman"/>
          <w:b/>
          <w:sz w:val="24"/>
          <w:szCs w:val="24"/>
        </w:rPr>
        <w:t>: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Сформировать положительное отношение  к труду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Научить разбираться в содержании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lastRenderedPageBreak/>
        <w:t>Научить соотносить требования, предъявляемые профессией, с индивидуальными качествами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Научить анализировать свои возможности и способности (сформировать потребность в осознании и оценке качеств и возможностей своей личности)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Проведение работы с родителями о выборе профессии их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5B1" w:rsidRPr="009F5E6B" w:rsidRDefault="007365B1" w:rsidP="007365B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Проведение экскурсий по предприятиям и организациям.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AD8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proofErr w:type="spellStart"/>
      <w:r w:rsidRPr="004F1AD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4F1AD8">
        <w:rPr>
          <w:rFonts w:ascii="Times New Roman" w:hAnsi="Times New Roman" w:cs="Times New Roman"/>
          <w:b/>
          <w:sz w:val="24"/>
          <w:szCs w:val="24"/>
        </w:rPr>
        <w:t xml:space="preserve"> работы в школе являются:</w:t>
      </w:r>
    </w:p>
    <w:p w:rsidR="007365B1" w:rsidRPr="009F5E6B" w:rsidRDefault="007365B1" w:rsidP="007365B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Профессиональная информация –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знаний и путях получения профессии, о потребностях общества и кадрах.</w:t>
      </w:r>
    </w:p>
    <w:p w:rsidR="007365B1" w:rsidRPr="009F5E6B" w:rsidRDefault="007365B1" w:rsidP="007365B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 xml:space="preserve">Профессиональное воспитание – включает в себя формирование склонностей и профессиональных интересов обучающихся. </w:t>
      </w:r>
      <w:proofErr w:type="gramStart"/>
      <w:r w:rsidRPr="009F5E6B">
        <w:rPr>
          <w:rFonts w:ascii="Times New Roman" w:hAnsi="Times New Roman" w:cs="Times New Roman"/>
          <w:sz w:val="24"/>
          <w:szCs w:val="24"/>
        </w:rPr>
        <w:t xml:space="preserve">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труду. </w:t>
      </w:r>
      <w:proofErr w:type="gramEnd"/>
    </w:p>
    <w:p w:rsidR="007365B1" w:rsidRPr="009F5E6B" w:rsidRDefault="007365B1" w:rsidP="007365B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 xml:space="preserve">Профессиональная консультация – изучение личности </w:t>
      </w:r>
      <w:proofErr w:type="gramStart"/>
      <w:r w:rsidRPr="009F5E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5E6B">
        <w:rPr>
          <w:rFonts w:ascii="Times New Roman" w:hAnsi="Times New Roman" w:cs="Times New Roman"/>
          <w:sz w:val="24"/>
          <w:szCs w:val="24"/>
        </w:rPr>
        <w:t xml:space="preserve"> и на этой основе выдача профессиональных рекомендаций.</w:t>
      </w:r>
    </w:p>
    <w:p w:rsidR="007365B1" w:rsidRPr="00E06BCE" w:rsidRDefault="007365B1" w:rsidP="007365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CE">
        <w:rPr>
          <w:rFonts w:ascii="Times New Roman" w:hAnsi="Times New Roman" w:cs="Times New Roman"/>
          <w:b/>
          <w:sz w:val="24"/>
          <w:szCs w:val="24"/>
        </w:rPr>
        <w:t>«АЗБУКА ВЫБОРА»</w:t>
      </w:r>
    </w:p>
    <w:p w:rsidR="007365B1" w:rsidRPr="00E06BCE" w:rsidRDefault="007365B1" w:rsidP="007365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64B0B">
        <w:rPr>
          <w:rFonts w:ascii="Times New Roman" w:hAnsi="Times New Roman" w:cs="Times New Roman"/>
          <w:sz w:val="24"/>
          <w:szCs w:val="24"/>
        </w:rPr>
        <w:t>классный час в старшей школе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6BCE">
        <w:rPr>
          <w:rFonts w:ascii="Times New Roman" w:hAnsi="Times New Roman" w:cs="Times New Roman"/>
          <w:sz w:val="24"/>
          <w:szCs w:val="24"/>
        </w:rPr>
        <w:t>.</w:t>
      </w:r>
    </w:p>
    <w:p w:rsidR="007365B1" w:rsidRPr="00E06BCE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BCE">
        <w:rPr>
          <w:rFonts w:ascii="Times New Roman" w:hAnsi="Times New Roman" w:cs="Times New Roman"/>
          <w:sz w:val="24"/>
          <w:szCs w:val="24"/>
        </w:rPr>
        <w:t xml:space="preserve">Половина выпускников профессиональных учебных заведений работают не по специальности. Это значит, что они выбрали профессию без учета своих возможностей, требований профессии и рынка труда, под воздействием случайных факторов: из соображений «престижа»  </w:t>
      </w:r>
    </w:p>
    <w:p w:rsidR="007365B1" w:rsidRPr="00E06BCE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CE">
        <w:rPr>
          <w:rFonts w:ascii="Times New Roman" w:hAnsi="Times New Roman" w:cs="Times New Roman"/>
          <w:b/>
          <w:bCs/>
          <w:sz w:val="24"/>
          <w:szCs w:val="24"/>
        </w:rPr>
        <w:t>Определение профессии включает,  прежде всего: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Кем быть.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К какой социальной группе принадлежать.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Какой стиль жизни выбрать.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 xml:space="preserve">Какие цели определить для себя в будущем. 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Необходимо проанализировать свои ресурсы (интересы, способности, особенности личности).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Узнать и принять требования избираемой профессии.</w:t>
      </w:r>
    </w:p>
    <w:p w:rsidR="007365B1" w:rsidRPr="009F5E6B" w:rsidRDefault="007365B1" w:rsidP="007365B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lastRenderedPageBreak/>
        <w:t>Осознать потенциальные несоответствия личностных особенностей и особенностей профессий и оценить возможность или невозможность коррекции этих несоответствий.</w:t>
      </w:r>
    </w:p>
    <w:p w:rsidR="007365B1" w:rsidRPr="004F1AD8" w:rsidRDefault="007365B1" w:rsidP="007365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AD8">
        <w:rPr>
          <w:rFonts w:ascii="Times New Roman" w:hAnsi="Times New Roman" w:cs="Times New Roman"/>
          <w:b/>
          <w:bCs/>
          <w:sz w:val="24"/>
          <w:szCs w:val="24"/>
        </w:rPr>
        <w:t>Существует 5 направлений профессиональной деятельности:</w:t>
      </w:r>
    </w:p>
    <w:p w:rsidR="007365B1" w:rsidRDefault="007365B1" w:rsidP="007365B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Pr="00E06BCE">
        <w:rPr>
          <w:rFonts w:ascii="Times New Roman" w:hAnsi="Times New Roman" w:cs="Times New Roman"/>
          <w:bCs/>
          <w:sz w:val="24"/>
          <w:szCs w:val="24"/>
        </w:rPr>
        <w:t>еловек – природа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365B1" w:rsidRPr="009F5E6B" w:rsidRDefault="007365B1" w:rsidP="007365B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E6B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F5E6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365B1" w:rsidRPr="009F5E6B" w:rsidRDefault="007365B1" w:rsidP="007365B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E6B">
        <w:rPr>
          <w:rFonts w:ascii="Times New Roman" w:hAnsi="Times New Roman" w:cs="Times New Roman"/>
          <w:bCs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F5E6B">
        <w:rPr>
          <w:rFonts w:ascii="Times New Roman" w:hAnsi="Times New Roman" w:cs="Times New Roman"/>
          <w:bCs/>
          <w:sz w:val="24"/>
          <w:szCs w:val="24"/>
        </w:rPr>
        <w:t xml:space="preserve"> техника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365B1" w:rsidRPr="009F5E6B" w:rsidRDefault="007365B1" w:rsidP="007365B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человек – знаковая система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5B1" w:rsidRPr="009F5E6B" w:rsidRDefault="007365B1" w:rsidP="007365B1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E6B">
        <w:rPr>
          <w:rFonts w:ascii="Times New Roman" w:hAnsi="Times New Roman" w:cs="Times New Roman"/>
          <w:sz w:val="24"/>
          <w:szCs w:val="24"/>
        </w:rPr>
        <w:t>человек - художественный образ.</w:t>
      </w:r>
    </w:p>
    <w:p w:rsidR="007365B1" w:rsidRPr="009F5E6B" w:rsidRDefault="007365B1" w:rsidP="007365B1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6B">
        <w:rPr>
          <w:rFonts w:ascii="Times New Roman" w:hAnsi="Times New Roman" w:cs="Times New Roman"/>
          <w:b/>
          <w:sz w:val="24"/>
          <w:szCs w:val="24"/>
        </w:rPr>
        <w:t>Формула выбора профессии.</w:t>
      </w:r>
    </w:p>
    <w:p w:rsidR="007365B1" w:rsidRPr="00E06BCE" w:rsidRDefault="00C62BE7" w:rsidP="007365B1">
      <w:pPr>
        <w:pStyle w:val="a3"/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9.5pt;margin-top:13pt;width:45.5pt;height:26.1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58.25pt;margin-top:13pt;width:44.15pt;height:26.1pt;flip:x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18.85pt;margin-top:13pt;width:0;height:26.1pt;z-index:251658752" o:connectortype="straight">
            <v:stroke endarrow="block"/>
          </v:shape>
        </w:pict>
      </w:r>
      <w:r w:rsidR="007365B1" w:rsidRPr="00E06BCE">
        <w:rPr>
          <w:rFonts w:ascii="Times New Roman" w:hAnsi="Times New Roman" w:cs="Times New Roman"/>
          <w:sz w:val="24"/>
          <w:szCs w:val="24"/>
        </w:rPr>
        <w:t>Сделать правильный выбор</w:t>
      </w:r>
      <w:r w:rsidR="007365B1" w:rsidRPr="00E06BC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365B1" w:rsidRPr="00E06BCE">
        <w:rPr>
          <w:rFonts w:ascii="Times New Roman" w:hAnsi="Times New Roman" w:cs="Times New Roman"/>
          <w:sz w:val="24"/>
          <w:szCs w:val="24"/>
        </w:rPr>
        <w:t xml:space="preserve">– значит найти профессию, которая </w:t>
      </w:r>
    </w:p>
    <w:p w:rsidR="007365B1" w:rsidRPr="00E06BCE" w:rsidRDefault="007365B1" w:rsidP="007365B1">
      <w:pPr>
        <w:pStyle w:val="a3"/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331" w:type="dxa"/>
        <w:tblInd w:w="708" w:type="dxa"/>
        <w:tblLook w:val="04A0"/>
      </w:tblPr>
      <w:tblGrid>
        <w:gridCol w:w="2519"/>
        <w:gridCol w:w="2693"/>
        <w:gridCol w:w="3119"/>
      </w:tblGrid>
      <w:tr w:rsidR="007365B1" w:rsidRPr="00E06BCE" w:rsidTr="009E1BA0">
        <w:trPr>
          <w:trHeight w:val="504"/>
        </w:trPr>
        <w:tc>
          <w:tcPr>
            <w:tcW w:w="2519" w:type="dxa"/>
          </w:tcPr>
          <w:p w:rsidR="007365B1" w:rsidRPr="00E06BCE" w:rsidRDefault="007365B1" w:rsidP="009E1B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D8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 и привлекательна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06BCE">
              <w:rPr>
                <w:rFonts w:ascii="Times New Roman" w:hAnsi="Times New Roman" w:cs="Times New Roman"/>
                <w:sz w:val="24"/>
                <w:szCs w:val="24"/>
              </w:rPr>
              <w:t xml:space="preserve"> «ХОЧУ» - это те занятия, которые ты делаешь с интересом и желанием, по собственной инициативе.</w:t>
            </w:r>
          </w:p>
        </w:tc>
        <w:tc>
          <w:tcPr>
            <w:tcW w:w="2693" w:type="dxa"/>
          </w:tcPr>
          <w:p w:rsidR="007365B1" w:rsidRPr="004F1AD8" w:rsidRDefault="007365B1" w:rsidP="009E1B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D8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 и посильна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5B1" w:rsidRPr="00E06BCE" w:rsidRDefault="007365B1" w:rsidP="009E1B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E">
              <w:rPr>
                <w:rFonts w:ascii="Times New Roman" w:hAnsi="Times New Roman" w:cs="Times New Roman"/>
                <w:sz w:val="24"/>
                <w:szCs w:val="24"/>
              </w:rPr>
              <w:t>«МОГУ» - это возможности человека, его способности, состояние здоровья, уровень знаний и умений.</w:t>
            </w:r>
          </w:p>
        </w:tc>
        <w:tc>
          <w:tcPr>
            <w:tcW w:w="3119" w:type="dxa"/>
          </w:tcPr>
          <w:p w:rsidR="007365B1" w:rsidRPr="004F1AD8" w:rsidRDefault="007365B1" w:rsidP="009E1B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D8">
              <w:rPr>
                <w:rFonts w:ascii="Times New Roman" w:hAnsi="Times New Roman" w:cs="Times New Roman"/>
                <w:b/>
                <w:sz w:val="24"/>
                <w:szCs w:val="24"/>
              </w:rPr>
              <w:t>Имеет спрос на рынке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65B1" w:rsidRPr="00E06BCE" w:rsidRDefault="007365B1" w:rsidP="009E1B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CE">
              <w:rPr>
                <w:rFonts w:ascii="Times New Roman" w:hAnsi="Times New Roman" w:cs="Times New Roman"/>
                <w:sz w:val="24"/>
                <w:szCs w:val="24"/>
              </w:rPr>
              <w:t xml:space="preserve">«НАДО» - это знание и перспективных отраслях, а значит и о том, какие </w:t>
            </w:r>
            <w:proofErr w:type="gramStart"/>
            <w:r w:rsidRPr="00E06BCE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proofErr w:type="gramEnd"/>
            <w:r w:rsidRPr="00E06BCE">
              <w:rPr>
                <w:rFonts w:ascii="Times New Roman" w:hAnsi="Times New Roman" w:cs="Times New Roman"/>
                <w:sz w:val="24"/>
                <w:szCs w:val="24"/>
              </w:rPr>
              <w:t xml:space="preserve"> пользуются спросом на рынке труда и </w:t>
            </w:r>
            <w:proofErr w:type="gramStart"/>
            <w:r w:rsidRPr="00E06BCE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E06BCE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трудоустройства по выбранной профессии</w:t>
            </w:r>
          </w:p>
        </w:tc>
      </w:tr>
    </w:tbl>
    <w:p w:rsidR="007365B1" w:rsidRPr="004F1AD8" w:rsidRDefault="007365B1" w:rsidP="007365B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1AD8">
        <w:rPr>
          <w:rFonts w:ascii="Times New Roman" w:hAnsi="Times New Roman" w:cs="Times New Roman"/>
          <w:b/>
          <w:sz w:val="24"/>
          <w:szCs w:val="24"/>
        </w:rPr>
        <w:t>Алгоритм выбора профессии: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шаг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сведомленность:</w:t>
      </w:r>
    </w:p>
    <w:p w:rsidR="007365B1" w:rsidRPr="004F1AD8" w:rsidRDefault="007365B1" w:rsidP="007365B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востребованные и перспективные профессии;</w:t>
      </w:r>
    </w:p>
    <w:p w:rsidR="007365B1" w:rsidRPr="004F1AD8" w:rsidRDefault="007365B1" w:rsidP="007365B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собственные характеристики: сформированные профессиональные интересы и склонности; способности и навыки к различным видам деятельности.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шаг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Продумайте главные профессиональные цели: какие ваши профессиональные </w:t>
      </w:r>
      <w:proofErr w:type="gramStart"/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интересы</w:t>
      </w:r>
      <w:proofErr w:type="gramEnd"/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конкурировать между собой; определитесь из чего вы будете выбирать; </w:t>
      </w:r>
      <w:proofErr w:type="gramStart"/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какие</w:t>
      </w:r>
      <w:proofErr w:type="gramEnd"/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выбираемых профессий предоставляют большую возможность профессионального роста, могут быть полезнее.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шаг</w:t>
      </w: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-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нализ и организация действий:</w:t>
      </w: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Оцените те стартовые условия, которые обуславливают ваш выбор, пути и средства осуществления выбора: уровень образовательной подготовки; необходимость </w:t>
      </w: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дополнительных материальных вложений; готовность обучаться краткосрочно или длительно; варианты возможного трудоустройства.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шаг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планирование:</w:t>
      </w:r>
    </w:p>
    <w:p w:rsidR="007365B1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схему собственных действий на пути выбора, получения и освоения профессии. Оцените реальность выполнения данных действий; рассмотрите запасных варианты достижения поставленных целей.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шаг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принятие решений:</w:t>
      </w:r>
    </w:p>
    <w:p w:rsidR="007365B1" w:rsidRPr="004F1AD8" w:rsidRDefault="007365B1" w:rsidP="007365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Окончательный выбор будущей профессии. </w:t>
      </w:r>
    </w:p>
    <w:sectPr w:rsidR="007365B1" w:rsidRPr="004F1AD8" w:rsidSect="001E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B71"/>
    <w:multiLevelType w:val="hybridMultilevel"/>
    <w:tmpl w:val="BBC2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604D7"/>
    <w:multiLevelType w:val="hybridMultilevel"/>
    <w:tmpl w:val="9590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D3103"/>
    <w:multiLevelType w:val="hybridMultilevel"/>
    <w:tmpl w:val="84E6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6CD2"/>
    <w:multiLevelType w:val="hybridMultilevel"/>
    <w:tmpl w:val="5B20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8CD"/>
    <w:multiLevelType w:val="hybridMultilevel"/>
    <w:tmpl w:val="9D38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3A8"/>
    <w:multiLevelType w:val="hybridMultilevel"/>
    <w:tmpl w:val="A52A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A4CF6"/>
    <w:multiLevelType w:val="hybridMultilevel"/>
    <w:tmpl w:val="A30C86C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>
    <w:nsid w:val="6C9A1128"/>
    <w:multiLevelType w:val="hybridMultilevel"/>
    <w:tmpl w:val="B29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A7F30"/>
    <w:multiLevelType w:val="hybridMultilevel"/>
    <w:tmpl w:val="3BDE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14D2E"/>
    <w:multiLevelType w:val="hybridMultilevel"/>
    <w:tmpl w:val="4E7C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12CD4"/>
    <w:multiLevelType w:val="hybridMultilevel"/>
    <w:tmpl w:val="7FC6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365B1"/>
    <w:rsid w:val="0003002D"/>
    <w:rsid w:val="000B7A0A"/>
    <w:rsid w:val="00546AB9"/>
    <w:rsid w:val="007365B1"/>
    <w:rsid w:val="008A276A"/>
    <w:rsid w:val="00964B0B"/>
    <w:rsid w:val="00B346E1"/>
    <w:rsid w:val="00BF55C8"/>
    <w:rsid w:val="00C6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1"/>
    <w:pPr>
      <w:ind w:left="720"/>
      <w:contextualSpacing/>
    </w:pPr>
  </w:style>
  <w:style w:type="table" w:styleId="a4">
    <w:name w:val="Table Grid"/>
    <w:basedOn w:val="a1"/>
    <w:uiPriority w:val="59"/>
    <w:rsid w:val="0073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846</Words>
  <Characters>4826</Characters>
  <Application>Microsoft Office Word</Application>
  <DocSecurity>0</DocSecurity>
  <Lines>40</Lines>
  <Paragraphs>11</Paragraphs>
  <ScaleCrop>false</ScaleCrop>
  <Company>гимназия №1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скораянаталья</cp:lastModifiedBy>
  <cp:revision>7</cp:revision>
  <dcterms:created xsi:type="dcterms:W3CDTF">2012-09-24T09:53:00Z</dcterms:created>
  <dcterms:modified xsi:type="dcterms:W3CDTF">2022-04-11T10:34:00Z</dcterms:modified>
</cp:coreProperties>
</file>