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30" w:rsidRDefault="006F7530" w:rsidP="006F7530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84412" cy="1323975"/>
            <wp:effectExtent l="0" t="0" r="0" b="0"/>
            <wp:docPr id="2" name="Рисунок 2" descr="https://sun9-19.userapi.com/c852032/v852032692/1ce77f/v-bJoQQCf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9.userapi.com/c852032/v852032692/1ce77f/v-bJoQQCf5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85" cy="132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95475" cy="1321594"/>
            <wp:effectExtent l="0" t="0" r="0" b="0"/>
            <wp:docPr id="3" name="Рисунок 3" descr="https://staff-online.ru/wp-content/uploads/2016/07/depressiya-u-podrost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ff-online.ru/wp-content/uploads/2016/07/depressiya-u-podrostk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361"/>
                    <a:stretch/>
                  </pic:blipFill>
                  <pic:spPr bwMode="auto">
                    <a:xfrm>
                      <a:off x="0" y="0"/>
                      <a:ext cx="1897407" cy="132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1699" cy="1333500"/>
            <wp:effectExtent l="0" t="0" r="635" b="0"/>
            <wp:docPr id="5" name="Рисунок 5" descr="https://avatars.mds.yandex.net/get-zen_doc/1718877/pub_5dfb045d1a86089cbe355e0a_5dfb066d34808200b1d2f62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18877/pub_5dfb045d1a86089cbe355e0a_5dfb066d34808200b1d2f62f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00" r="8572"/>
                    <a:stretch/>
                  </pic:blipFill>
                  <pic:spPr bwMode="auto">
                    <a:xfrm>
                      <a:off x="0" y="0"/>
                      <a:ext cx="2173730" cy="133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7530" w:rsidRDefault="006F7530" w:rsidP="006F7530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6F7530" w:rsidRPr="006F7530" w:rsidRDefault="0077789F" w:rsidP="006F7530">
      <w:pPr>
        <w:shd w:val="clear" w:color="auto" w:fill="FFFFFF"/>
        <w:spacing w:before="150" w:after="180" w:line="240" w:lineRule="auto"/>
        <w:ind w:left="-567" w:firstLine="567"/>
        <w:jc w:val="center"/>
        <w:rPr>
          <w:rFonts w:ascii="Arial Rounded MT Bold" w:eastAsia="Times New Roman" w:hAnsi="Arial Rounded MT Bold" w:cs="Courier New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Пути предотвращения</w:t>
      </w:r>
    </w:p>
    <w:p w:rsidR="006F7530" w:rsidRDefault="007316B4" w:rsidP="006F7530">
      <w:pPr>
        <w:shd w:val="clear" w:color="auto" w:fill="FFFFFF"/>
        <w:spacing w:before="150" w:after="180" w:line="240" w:lineRule="auto"/>
        <w:ind w:left="-567" w:firstLine="567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</w:t>
      </w:r>
      <w:r w:rsidR="006F7530" w:rsidRPr="006F753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епрессивных</w:t>
      </w:r>
      <w:r w:rsidR="005341B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="006F7530" w:rsidRPr="006F753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состояний</w:t>
      </w:r>
      <w:r w:rsidR="005341B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  <w:r w:rsidR="006F7530" w:rsidRPr="006F7530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ребёнка</w:t>
      </w:r>
    </w:p>
    <w:p w:rsidR="007316B4" w:rsidRPr="007316B4" w:rsidRDefault="007316B4" w:rsidP="006F7530">
      <w:pPr>
        <w:shd w:val="clear" w:color="auto" w:fill="FFFFFF"/>
        <w:spacing w:before="150" w:after="180" w:line="240" w:lineRule="auto"/>
        <w:ind w:left="-567" w:firstLine="567"/>
        <w:jc w:val="center"/>
        <w:rPr>
          <w:rFonts w:ascii="Arial Rounded MT Bold" w:eastAsia="Times New Roman" w:hAnsi="Arial Rounded MT Bold" w:cs="Courier New"/>
          <w:sz w:val="24"/>
          <w:szCs w:val="24"/>
          <w:lang w:eastAsia="ru-RU"/>
        </w:rPr>
      </w:pPr>
      <w:r w:rsidRPr="007316B4">
        <w:rPr>
          <w:rFonts w:ascii="Arial" w:eastAsia="Times New Roman" w:hAnsi="Arial" w:cs="Arial"/>
          <w:bCs/>
          <w:sz w:val="24"/>
          <w:szCs w:val="24"/>
          <w:lang w:eastAsia="ru-RU"/>
        </w:rPr>
        <w:t>(консультация для родителей)</w:t>
      </w:r>
    </w:p>
    <w:p w:rsidR="006F7530" w:rsidRDefault="006F7530" w:rsidP="006F7530">
      <w:pPr>
        <w:shd w:val="clear" w:color="auto" w:fill="FFFFFF"/>
        <w:spacing w:before="150" w:after="180" w:line="240" w:lineRule="auto"/>
        <w:ind w:left="-567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</w:pPr>
    </w:p>
    <w:p w:rsidR="006F7530" w:rsidRPr="006F7530" w:rsidRDefault="006F7530" w:rsidP="006F7530">
      <w:pPr>
        <w:shd w:val="clear" w:color="auto" w:fill="FFFFFF"/>
        <w:spacing w:before="150" w:after="180" w:line="240" w:lineRule="auto"/>
        <w:ind w:left="-567" w:firstLine="567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Признаки депрессивных реакций у подростков: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      Снижение интереса к деятельности, потеря удовольствия от деятельности, которая раньше нравилась.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      Уклонение от общения: нежелание идти в школу, общаться со сверстниками, склонность к уединению.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      Снижение успеваемости из-за трудностей концентрации внимания и нарушений запоминания.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      Изменения сна и/или аппетита (</w:t>
      </w:r>
      <w:proofErr w:type="gram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ест</w:t>
      </w:r>
      <w:proofErr w:type="gram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/спит больше/меньше, чем раньше).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      Вялость, хроническая усталость.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6.      Грустное настроение или повышенная раздражительность. Идеи собственной </w:t>
      </w:r>
      <w:proofErr w:type="spell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малоценности</w:t>
      </w:r>
      <w:proofErr w:type="spell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никчемности.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      Телесное недомогание: головная боль, проблемы с желудком.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      Возможным проявлением депрессии может быть отклонение от общепринятых норм поведения: показная бравада, грубость, агрессия, демонстративные уходы из дома, употребление ПАВ.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Если кризисная ситуация вызывает у ребёнка сильные переживания, он может задуматься о причинении себе вреда как способе решения проблемы (даже если раньше говорил, что самоубийство могут совершить только </w:t>
      </w:r>
      <w:proofErr w:type="spell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дураки</w:t>
      </w:r>
      <w:proofErr w:type="spell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). Суицидальное поведение подростков может иметь неожиданный, импульсивный характер, а может развиваться постепенно. Насторожить взрослого могут следующие признаки в психологическом состоянии и поведении ребёнка.</w:t>
      </w:r>
    </w:p>
    <w:p w:rsidR="005120AC" w:rsidRDefault="005120AC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</w:pPr>
    </w:p>
    <w:p w:rsidR="005120AC" w:rsidRDefault="005120AC" w:rsidP="006F7530">
      <w:pPr>
        <w:shd w:val="clear" w:color="auto" w:fill="FFFFFF"/>
        <w:spacing w:before="150" w:after="180" w:line="240" w:lineRule="auto"/>
        <w:ind w:left="-567" w:firstLine="567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</w:pPr>
    </w:p>
    <w:p w:rsidR="005120AC" w:rsidRDefault="005120AC" w:rsidP="006F7530">
      <w:pPr>
        <w:shd w:val="clear" w:color="auto" w:fill="FFFFFF"/>
        <w:spacing w:before="150" w:after="180" w:line="240" w:lineRule="auto"/>
        <w:ind w:left="-567" w:firstLine="567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</w:pPr>
    </w:p>
    <w:p w:rsidR="005120AC" w:rsidRDefault="005120AC" w:rsidP="006F7530">
      <w:pPr>
        <w:shd w:val="clear" w:color="auto" w:fill="FFFFFF"/>
        <w:spacing w:before="150" w:after="180" w:line="240" w:lineRule="auto"/>
        <w:ind w:left="-567" w:firstLine="567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</w:pPr>
    </w:p>
    <w:p w:rsidR="005120AC" w:rsidRDefault="005120AC" w:rsidP="006F7530">
      <w:pPr>
        <w:shd w:val="clear" w:color="auto" w:fill="FFFFFF"/>
        <w:spacing w:before="150" w:after="180" w:line="240" w:lineRule="auto"/>
        <w:ind w:left="-567" w:firstLine="567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</w:pPr>
    </w:p>
    <w:p w:rsidR="006F7530" w:rsidRDefault="006F7530" w:rsidP="006F7530">
      <w:pPr>
        <w:shd w:val="clear" w:color="auto" w:fill="FFFFFF"/>
        <w:spacing w:before="150" w:after="180" w:line="240" w:lineRule="auto"/>
        <w:ind w:left="-567" w:firstLine="567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</w:pPr>
      <w:r w:rsidRPr="006F753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С целью профилактики кризисных состояний родителям необходимо:</w:t>
      </w:r>
    </w:p>
    <w:p w:rsidR="006F7530" w:rsidRPr="006F7530" w:rsidRDefault="006F7530" w:rsidP="006F7530">
      <w:pPr>
        <w:shd w:val="clear" w:color="auto" w:fill="FFFFFF"/>
        <w:spacing w:before="150" w:after="180" w:line="240" w:lineRule="auto"/>
        <w:ind w:left="-567" w:firstLine="567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71700" cy="1448524"/>
            <wp:effectExtent l="0" t="0" r="0" b="0"/>
            <wp:docPr id="7" name="Рисунок 7" descr="https://avatars.mds.yandex.net/get-zen_doc/118017/pub_5b3f1a859d936000a8dcc5d9_5b3f377fb14bc000aacf695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18017/pub_5b3f1a859d936000a8dcc5d9_5b3f377fb14bc000aacf6952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49" cy="144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      Ни в коем случае не оставлять нерешенными проблемы, касающиеся сохранения физического и психического здоровья ребенка.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      Анализировать вместе с сыном или дочерью каждую трудную ситуацию.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      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«Что будет, если...».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4.      Воспитывать в ребенке привычку рассказывать родителям не только о своих достижениях, но и о тревогах, сомнениях, страхах.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      Не опаздывать с ответами на его вопросы по различным проблемам физиологии.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6.      Не </w:t>
      </w:r>
      <w:proofErr w:type="gram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иронизировать над ребенком</w:t>
      </w:r>
      <w:proofErr w:type="gram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7.      Обсудить с ним работу служб, которые могут оказать помощь в ситуации, сопряженной с риском для жизни; записать соответствующие номера телефонов.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      Записать свои рабочие номера телефонов, а также номера телефонов людей, которым родители сами доверяют.</w:t>
      </w:r>
    </w:p>
    <w:p w:rsidR="006F7530" w:rsidRDefault="006F7530" w:rsidP="006F7530">
      <w:pPr>
        <w:shd w:val="clear" w:color="auto" w:fill="FFFFFF"/>
        <w:spacing w:before="150" w:after="180" w:line="240" w:lineRule="auto"/>
        <w:ind w:left="-567" w:firstLine="567"/>
        <w:jc w:val="center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</w:pPr>
      <w:r w:rsidRPr="006F753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В случае нахождения ребенка в кризисном состоянии:</w:t>
      </w:r>
    </w:p>
    <w:p w:rsidR="006F7530" w:rsidRPr="006F7530" w:rsidRDefault="006F7530" w:rsidP="006F7530">
      <w:pPr>
        <w:shd w:val="clear" w:color="auto" w:fill="FFFFFF"/>
        <w:spacing w:before="150" w:after="180" w:line="240" w:lineRule="auto"/>
        <w:ind w:left="-567" w:firstLine="567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59835" cy="1409700"/>
            <wp:effectExtent l="0" t="0" r="0" b="0"/>
            <wp:docPr id="6" name="Рисунок 6" descr="https://okeydoc.ru/wp-content/uploads/2019/12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keydoc.ru/wp-content/uploads/2019/12/previ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802" cy="140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      Крепко прижмите ребенка к себе. Именно близость к родителям дает ребенку уверенность в том, что все хорошо. Заключение его в объятия позволяет одновременно оценить, насколько серьезно психически травмирован ребенок.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2.      Попросите ребёнка рассказать о том, что произошло. Следует обратить внимание не только на то, что он рассказывает, а как он это делает, то есть на его жесты и эмоции. Чем подробнее ребенок расскажет о происшедшем, «выпуская пар своих </w:t>
      </w: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эмоций», тем быстрее он успокоится. Доверие ребенка к родителям создает предпосылки для будущих бесед о его неприятностях и психических травмах.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3.      Выслушав ребёнка, ободрите и успокойте его. Спокойным и нежным голосом следует произнести слова утешения, ободрения и поддержки. «Все будет хорошо, дорогой. Мама любит тебя. Все образуется. Мы вместе все решим». Следует объяснить сложившуюся ситуацию с другой точки зрения, давая грамотную оценку происходящим событиям и пути выхода из неё. Если выход из данной ситуации неочевиден, следует вместе с ребенком обратиться за помощью к специалисту.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4.      Покажите вашему ребенку, что его благополучие всегда стоит для вас на первом месте. В кризисной ситуации ребенку </w:t>
      </w:r>
      <w:proofErr w:type="gram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крайне нужна</w:t>
      </w:r>
      <w:proofErr w:type="gram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защита и помощь ему в преодолении душевного кризиса, где бы он ни возник - дома или вне дома.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      Принимайте решительные меры по предупреждению дальнейших несправедливых поступков по отношению к вашему ребенку. Если кто-либо обидел вашего ребенка, следует принять все необходимые меры, чтобы такое больше никогда не повторилось. Готовность родителей защитить ребенка от * несправедливости покажет ему, что он не одинок. Родителям необходимо дать почувствовать ребенку, что он им не безразличен и очень дорог и что родители его действительно очень любят.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6.      Помогите ребенку преодолеть последствия обид и несправедливости. Родителям следует учить ребенка умению прощать.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7.      Если вы почувствовали желание ребенка совершить суицид, обязательно обратитесь за помощью к специалистам. Взрослые люди, несомненно, могут иметь благие намерения, но им может не хватать умения и опыта, кроме того, они </w:t>
      </w:r>
      <w:proofErr w:type="gram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бывают</w:t>
      </w:r>
      <w:proofErr w:type="gram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склонны к излишней эмоциональности. Проконсультируйтесь с психологом о возможной помощи. Иногда единственной альтернативой помощи </w:t>
      </w:r>
      <w:proofErr w:type="spell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суициденту</w:t>
      </w:r>
      <w:proofErr w:type="spell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, если ситуация оказывается безнадежной, становится госпитализация в психиатрическую больницу. Промедление может быть опасным; госпитализация может принести облегчение, как подростку, так и в семье.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8.      Следует критически рассмотреть отношения в семье, с ребенком и сменить стиль общения во избежание трагедии. Необходимо все бросить и заняться жизнью ребенка, за которого родители несут ответственность. Родители обязаны помочь ребенку в период становления личности разобраться в главном, научить преодолевать трудности, создать перспективу, просто посочувствовать ему и принять его таким, каков он есть.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9.      При попытке суицида необходимо немедленно вызвать «скорую» медицинскую помощь, а тем временем постараться взять себя в руки и не паниковать. Не следует кричать, говорить следует спокойно и доброжелательно, ни в коем случае не упрекать ребенка или кого-то из родных в случившемся. Беда ведь общая. При попытке отравления следует промыть желудок, а при порезе перетянуть руку жгутом и остановить кровотечение. В случае негативной реакции родителей на суицидное поведение подростка ситуация может усугубиться с дальнейшими негативными реакциями ребенка или уходом из дома. Во всяком случае это происшествие должно всерьез заставить родителей задуматься об их отношениях с детьми, между собой и психологической обстановке в семье в целом. Если ребенок доведён до такого состояния, что он решил «уйти в мир иной», значит, есть на это очень серьезные причины.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ВСЕГДА ПОМНИТЕ!  </w:t>
      </w:r>
      <w:r w:rsidRPr="006F7530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Для ваших детей нет никого ближе и роднее, чем вы...</w:t>
      </w:r>
    </w:p>
    <w:p w:rsidR="005120AC" w:rsidRDefault="005120AC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5120AC" w:rsidRDefault="005120AC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b/>
          <w:color w:val="111111"/>
          <w:sz w:val="24"/>
          <w:szCs w:val="24"/>
          <w:lang w:eastAsia="ru-RU"/>
        </w:rPr>
        <w:t>Основные принципы разговора с ребёнком, находящимся в кризисном состоянии</w:t>
      </w: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: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•        Успокоиться самому.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•        Уделить всё внимание ребёнку.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•        Вести беседу так, будто вы обладаете неограниченным запасом времени и важнее этой беседы для вас сейчас ничего нет.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•        Избегать нотаций, уговаривания, менторского тона речи.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•        Дать ребёнку возможность высказаться и говорить только тогда, когда перестанет говорить он.</w:t>
      </w:r>
    </w:p>
    <w:p w:rsidR="005120AC" w:rsidRDefault="006F7530" w:rsidP="005120AC">
      <w:pPr>
        <w:shd w:val="clear" w:color="auto" w:fill="FFFFFF"/>
        <w:spacing w:before="150" w:after="180" w:line="240" w:lineRule="auto"/>
        <w:ind w:left="-567" w:firstLine="567"/>
        <w:jc w:val="center"/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</w:pPr>
      <w:r w:rsidRPr="006F753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 xml:space="preserve">Структура разговора и примеры фраз 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center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для оказания эмоциональной поддержки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1)      Начало разговора: «Мне показалось, что в последнее время ты выглядишь расстроенным, у тебя что-то случилось?».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2)      Активное слушание. Пересказать то, что ребёнок рассказал вам, чтобы он убедился, что вы действительно поняли суть услышанного и ничего не пропустили мимо ушей: «Правильно ли я тебя поня</w:t>
      </w:r>
      <w:proofErr w:type="gram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л(</w:t>
      </w:r>
      <w:proofErr w:type="gram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а), что ...?».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3)      Прояснение намерений: «Бывало ли тебе так тяжело, что тебе хотелось, чтобы это все поскорее закончилось?».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4)      Расширение перспективы: «Давай подумаем, какие могут быть выходы из этой ситуации? Как ты раньше справлялся с трудностями? Что бы ты сказал, если бы на твоем месте был твой друг.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5)      Нормализация, вселение надежды: «Иногда мы все чувствуем себя подавленными, неспособными что-либо изменить, но потом это состояние проходит».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Примеры ведения диалога с подростком, находящимся в кризисном состоянии: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1.      ЕСЛИ ВЫ СЛЫШИТЕ: «Ненавижу учебу, школу и т.п.», СПРОСИТЕ: «Что именно тебя раздражает?» «Что ты хочешь сделать, когда это чувствуешь</w:t>
      </w:r>
      <w:proofErr w:type="gram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?...». </w:t>
      </w:r>
      <w:proofErr w:type="gram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НЕ ГОВОРИТЕ: «Когда я был в твоем возрасте... да ты просто </w:t>
      </w:r>
      <w:proofErr w:type="gram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лентяй</w:t>
      </w:r>
      <w:proofErr w:type="gram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!»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2.      ЕСЛИ ВЫ СЛЫШИТЕ: «Все кажется таким безнадежным...», СКАЖИТЕ: «Иногда все мы чувствуем себя подавленными. Давай подумаем, какие у нас проблемы, и какую из них надо решить в первую очередь». НЕ ГОВОРИТЕ: «Подумай лучше о тех, кому еще хуже, чем тебе».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3.      ЕСЛИ ВЫ СЛЫШИТЕ: «Всем было бы лучше без меня!», СПРОСИТЕ: «Кому именно?», «На кого ты обижен?», «Ты </w:t>
      </w:r>
      <w:proofErr w:type="gram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очень много</w:t>
      </w:r>
      <w:proofErr w:type="gram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значишь для нас, и меня беспокоит твое настроение. Скажи мне, что происходит». НЕ ГОВОРИТЕ: «Не говори глупостей. Давай поговорим о чем- </w:t>
      </w:r>
      <w:proofErr w:type="spell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нибудь</w:t>
      </w:r>
      <w:proofErr w:type="spell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другом».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lastRenderedPageBreak/>
        <w:t>4.      ЕСЛИ ВЫ СЛЫШИТЕ: «Вы не понимаете меня!», СПРОСИТЕ: «Что я сейчас должен понять? Я действительно хочу это знать». НЕ ГОВОРИТЕ: «Кто же может понять молодежь в наши дни?»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5.      ЕСЛИ ВЫ СЛЫШИТЕ: «Я совершил ужасный поступок...», СКАЖИТЕ: «Давай сядем и поговорим об этом». НЕ ГОВОРИТЕ: «Что посеешь, то и пожнешь!»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6.      ЕСЛИ ВЫ СЛЫШИТЕ: «А если у меня не получится?», СКАЖИТЕ: «Если не получится, ничего страшного. Мы вместе подумаем, почему не получилось в этот раз, и что можно сделать, чтобы получилось </w:t>
      </w:r>
      <w:proofErr w:type="gramStart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в</w:t>
      </w:r>
      <w:proofErr w:type="gramEnd"/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следующий». НЕ ГОВОРИТЕ: «Если не получится, значит, ты недостаточно постарался!»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в процессе разговора (или просто по результатам своих наблюдений) вы обнаруживаете у подростка признаки наличия депрессивного состояния, не стоит трактовать их как возрастной кризис, необходимо незамедлительно обратиться за консультацией к неврологу или детскому психиатру для оценки состояния и оказания своевременной помощи.</w:t>
      </w:r>
    </w:p>
    <w:p w:rsidR="006F7530" w:rsidRPr="006F7530" w:rsidRDefault="005120AC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5120AC">
        <w:rPr>
          <w:rFonts w:ascii="Tahoma" w:eastAsia="Times New Roman" w:hAnsi="Tahoma" w:cs="Tahoma"/>
          <w:i/>
          <w:color w:val="111111"/>
          <w:sz w:val="24"/>
          <w:szCs w:val="24"/>
          <w:lang w:eastAsia="ru-RU"/>
        </w:rPr>
        <w:t>Уважаемые родители, ответьте на вопросы</w:t>
      </w:r>
      <w:r w:rsidR="006F7530" w:rsidRPr="006F7530">
        <w:rPr>
          <w:rFonts w:ascii="Tahoma" w:eastAsia="Times New Roman" w:hAnsi="Tahoma" w:cs="Tahoma"/>
          <w:i/>
          <w:color w:val="111111"/>
          <w:sz w:val="24"/>
          <w:szCs w:val="24"/>
          <w:lang w:eastAsia="ru-RU"/>
        </w:rPr>
        <w:t>, которые помогут увидеть и отразить картину взаимоотношений с вашим ребёнком</w:t>
      </w:r>
      <w:r w:rsidR="006F7530"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.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Рождение вашего ребёнка было желанным?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каждый день его целуете, говорите ласковые слова или шутите с ним?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с ним каждый вечер разговариваете по душам и обсуждаете прожитый им день?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Раз в неделю проводите с ним досуг (кино, концерт, театр, посещение родственников, поход на лыжах и т.д.)?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обсуждаете с ним создавшиеся семейные проблемы, ситуации, планы?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обсуждаете с ним его имидж, моду, манеру одеваться?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знаете его друзей (чем они занимаются, где живут)?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в курсе о его время провождении, хобби, занятиях?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в курсе его влюблённости, симпатиях?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знаете о его недругах, недоброжелателях, врагах?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знаете, какой его любимый предмет в школе?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знаете кто у него любимый учитель в школе?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знаете, какой у него самый нелюбимый учитель в школе?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первым идёте на примирение, разговор?</w:t>
      </w:r>
    </w:p>
    <w:p w:rsidR="006F7530" w:rsidRPr="006F7530" w:rsidRDefault="006F7530" w:rsidP="005120AC">
      <w:pPr>
        <w:numPr>
          <w:ilvl w:val="0"/>
          <w:numId w:val="1"/>
        </w:numPr>
        <w:shd w:val="clear" w:color="auto" w:fill="FFFFFF"/>
        <w:spacing w:after="150" w:line="240" w:lineRule="auto"/>
        <w:ind w:left="-567" w:firstLine="567"/>
        <w:jc w:val="both"/>
        <w:rPr>
          <w:rFonts w:ascii="Tahoma" w:eastAsia="Times New Roman" w:hAnsi="Tahoma" w:cs="Tahoma"/>
          <w:color w:val="111111"/>
          <w:lang w:eastAsia="ru-RU"/>
        </w:rPr>
      </w:pPr>
      <w:r w:rsidRPr="006F7530">
        <w:rPr>
          <w:rFonts w:ascii="Tahoma" w:eastAsia="Times New Roman" w:hAnsi="Tahoma" w:cs="Tahoma"/>
          <w:color w:val="111111"/>
          <w:lang w:eastAsia="ru-RU"/>
        </w:rPr>
        <w:t>Вы не оскорбляете и не унижаете своего ребёнка?</w:t>
      </w:r>
    </w:p>
    <w:p w:rsidR="006F7530" w:rsidRPr="006F7530" w:rsidRDefault="006F7530" w:rsidP="005120AC">
      <w:pPr>
        <w:shd w:val="clear" w:color="auto" w:fill="FFFFFF"/>
        <w:spacing w:before="150" w:after="180" w:line="240" w:lineRule="auto"/>
        <w:ind w:left="-567" w:firstLine="567"/>
        <w:jc w:val="both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ребёнку. А если у вас большинство "НЕТ", то необходимо </w:t>
      </w:r>
      <w:r w:rsidRPr="006F7530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немедленно</w:t>
      </w:r>
      <w:r w:rsidRPr="006F7530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 измениться, повернуться лицом к своему ребёнку, услышать его, пока не случилась беда!</w:t>
      </w:r>
    </w:p>
    <w:p w:rsidR="006F7530" w:rsidRPr="006F7530" w:rsidRDefault="00346BE0" w:rsidP="00346BE0">
      <w:pPr>
        <w:ind w:left="4111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Калинина Н.Ф. – старший инструктор-методист СМБОУ ДО «ДЮСШ «Лидер»,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Кунгур.</w:t>
      </w:r>
    </w:p>
    <w:sectPr w:rsidR="006F7530" w:rsidRPr="006F7530" w:rsidSect="005120AC">
      <w:footerReference w:type="default" r:id="rId12"/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E59" w:rsidRDefault="002D5E59" w:rsidP="005120AC">
      <w:pPr>
        <w:spacing w:after="0" w:line="240" w:lineRule="auto"/>
      </w:pPr>
      <w:r>
        <w:separator/>
      </w:r>
    </w:p>
  </w:endnote>
  <w:endnote w:type="continuationSeparator" w:id="1">
    <w:p w:rsidR="002D5E59" w:rsidRDefault="002D5E59" w:rsidP="0051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9053963"/>
      <w:docPartObj>
        <w:docPartGallery w:val="Page Numbers (Bottom of Page)"/>
        <w:docPartUnique/>
      </w:docPartObj>
    </w:sdtPr>
    <w:sdtContent>
      <w:p w:rsidR="005120AC" w:rsidRDefault="00456B0D">
        <w:pPr>
          <w:pStyle w:val="a8"/>
          <w:jc w:val="right"/>
        </w:pPr>
        <w:r>
          <w:fldChar w:fldCharType="begin"/>
        </w:r>
        <w:r w:rsidR="005120AC">
          <w:instrText>PAGE   \* MERGEFORMAT</w:instrText>
        </w:r>
        <w:r>
          <w:fldChar w:fldCharType="separate"/>
        </w:r>
        <w:r w:rsidR="0077789F">
          <w:rPr>
            <w:noProof/>
          </w:rPr>
          <w:t>1</w:t>
        </w:r>
        <w:r>
          <w:fldChar w:fldCharType="end"/>
        </w:r>
      </w:p>
    </w:sdtContent>
  </w:sdt>
  <w:p w:rsidR="005120AC" w:rsidRDefault="005120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E59" w:rsidRDefault="002D5E59" w:rsidP="005120AC">
      <w:pPr>
        <w:spacing w:after="0" w:line="240" w:lineRule="auto"/>
      </w:pPr>
      <w:r>
        <w:separator/>
      </w:r>
    </w:p>
  </w:footnote>
  <w:footnote w:type="continuationSeparator" w:id="1">
    <w:p w:rsidR="002D5E59" w:rsidRDefault="002D5E59" w:rsidP="00512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15AD2"/>
    <w:multiLevelType w:val="multilevel"/>
    <w:tmpl w:val="E4FC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530"/>
    <w:rsid w:val="000A60E2"/>
    <w:rsid w:val="000D4215"/>
    <w:rsid w:val="002C6067"/>
    <w:rsid w:val="002D5E59"/>
    <w:rsid w:val="00346BE0"/>
    <w:rsid w:val="004121EC"/>
    <w:rsid w:val="00456B0D"/>
    <w:rsid w:val="005120AC"/>
    <w:rsid w:val="005341B0"/>
    <w:rsid w:val="006F7530"/>
    <w:rsid w:val="007316B4"/>
    <w:rsid w:val="0077789F"/>
    <w:rsid w:val="00CA592B"/>
    <w:rsid w:val="00DE1E29"/>
    <w:rsid w:val="00E56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5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0AC"/>
  </w:style>
  <w:style w:type="paragraph" w:styleId="a8">
    <w:name w:val="footer"/>
    <w:basedOn w:val="a"/>
    <w:link w:val="a9"/>
    <w:uiPriority w:val="99"/>
    <w:unhideWhenUsed/>
    <w:rsid w:val="0051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5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1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0AC"/>
  </w:style>
  <w:style w:type="paragraph" w:styleId="a8">
    <w:name w:val="footer"/>
    <w:basedOn w:val="a"/>
    <w:link w:val="a9"/>
    <w:uiPriority w:val="99"/>
    <w:unhideWhenUsed/>
    <w:rsid w:val="0051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2020-02-07T07:58:00Z</cp:lastPrinted>
  <dcterms:created xsi:type="dcterms:W3CDTF">2020-01-15T13:21:00Z</dcterms:created>
  <dcterms:modified xsi:type="dcterms:W3CDTF">2020-02-12T09:19:00Z</dcterms:modified>
</cp:coreProperties>
</file>