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E6" w:rsidRDefault="006923E6" w:rsidP="006923E6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proofErr w:type="spellStart"/>
      <w:r w:rsidRPr="006923E6">
        <w:rPr>
          <w:i/>
          <w:sz w:val="28"/>
          <w:szCs w:val="28"/>
        </w:rPr>
        <w:t>Маколкина</w:t>
      </w:r>
      <w:proofErr w:type="spellEnd"/>
      <w:r w:rsidRPr="006923E6">
        <w:rPr>
          <w:i/>
          <w:sz w:val="28"/>
          <w:szCs w:val="28"/>
        </w:rPr>
        <w:t xml:space="preserve"> Лидия Павловна,</w:t>
      </w:r>
    </w:p>
    <w:p w:rsidR="006923E6" w:rsidRDefault="006923E6" w:rsidP="006923E6">
      <w:pPr>
        <w:pStyle w:val="a3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  <w:r w:rsidRPr="006923E6">
        <w:rPr>
          <w:sz w:val="28"/>
          <w:szCs w:val="28"/>
        </w:rPr>
        <w:t xml:space="preserve"> </w:t>
      </w:r>
      <w:r w:rsidRPr="006923E6">
        <w:rPr>
          <w:i/>
          <w:sz w:val="28"/>
          <w:szCs w:val="28"/>
        </w:rPr>
        <w:t>воспитатель МАДОУ Детский сад № 2 «Радуга»</w:t>
      </w:r>
      <w:r>
        <w:rPr>
          <w:i/>
          <w:sz w:val="28"/>
          <w:szCs w:val="28"/>
        </w:rPr>
        <w:t>,</w:t>
      </w:r>
    </w:p>
    <w:p w:rsidR="006923E6" w:rsidRDefault="006923E6" w:rsidP="006923E6">
      <w:pPr>
        <w:pStyle w:val="a3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Калтанский</w:t>
      </w:r>
      <w:proofErr w:type="spellEnd"/>
      <w:r>
        <w:rPr>
          <w:i/>
          <w:sz w:val="28"/>
          <w:szCs w:val="28"/>
        </w:rPr>
        <w:t xml:space="preserve"> городской округ, Кемеровской области</w:t>
      </w:r>
    </w:p>
    <w:p w:rsidR="006923E6" w:rsidRDefault="006923E6" w:rsidP="006923E6">
      <w:pPr>
        <w:pStyle w:val="a3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</w:p>
    <w:p w:rsidR="006923E6" w:rsidRDefault="006923E6" w:rsidP="006923E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923E6">
        <w:rPr>
          <w:b/>
          <w:sz w:val="28"/>
          <w:szCs w:val="28"/>
        </w:rPr>
        <w:t>В</w:t>
      </w:r>
      <w:r w:rsidRPr="006923E6">
        <w:rPr>
          <w:b/>
          <w:sz w:val="28"/>
          <w:szCs w:val="28"/>
        </w:rPr>
        <w:t>недрени</w:t>
      </w:r>
      <w:r w:rsidRPr="006923E6">
        <w:rPr>
          <w:b/>
          <w:sz w:val="28"/>
          <w:szCs w:val="28"/>
        </w:rPr>
        <w:t>е</w:t>
      </w:r>
      <w:r w:rsidRPr="006923E6">
        <w:rPr>
          <w:b/>
          <w:sz w:val="28"/>
          <w:szCs w:val="28"/>
        </w:rPr>
        <w:t xml:space="preserve"> элементов пионербола в физическое воспитание детей</w:t>
      </w:r>
    </w:p>
    <w:p w:rsidR="006923E6" w:rsidRPr="006923E6" w:rsidRDefault="006923E6" w:rsidP="006923E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старшего дошкольного возраста</w:t>
      </w:r>
    </w:p>
    <w:p w:rsidR="005B1DBC" w:rsidRPr="00C97E65" w:rsidRDefault="00EA3810" w:rsidP="00C97E6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97E65">
        <w:rPr>
          <w:sz w:val="28"/>
          <w:szCs w:val="28"/>
        </w:rPr>
        <w:t>Дошкольный возраст охватывает период жизни от рождения до семи лет. Именно в эти годы закладываются основы здоровья, гармоничного, нравственного и физического развития ребёнка, формируется личность человека, осуществляется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Этот возраст наиболее благопр</w:t>
      </w:r>
      <w:r w:rsidR="00C97E65">
        <w:rPr>
          <w:sz w:val="28"/>
          <w:szCs w:val="28"/>
        </w:rPr>
        <w:t>иятен для закаливания организма и</w:t>
      </w:r>
      <w:r w:rsidRPr="00C97E65">
        <w:rPr>
          <w:sz w:val="28"/>
          <w:szCs w:val="28"/>
        </w:rPr>
        <w:t xml:space="preserve"> овладения элементарными жизненно необходимыми </w:t>
      </w:r>
      <w:r w:rsidR="00C97E65">
        <w:rPr>
          <w:sz w:val="28"/>
          <w:szCs w:val="28"/>
        </w:rPr>
        <w:t>двигательными умениями.</w:t>
      </w:r>
    </w:p>
    <w:p w:rsidR="005B1DBC" w:rsidRPr="00C97E65" w:rsidRDefault="006923E6" w:rsidP="005B1DB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B1DBC" w:rsidRPr="00C97E65">
        <w:rPr>
          <w:b/>
          <w:sz w:val="28"/>
          <w:szCs w:val="28"/>
        </w:rPr>
        <w:t>Цель</w:t>
      </w:r>
      <w:r w:rsidR="005B1DBC" w:rsidRPr="00C97E65">
        <w:rPr>
          <w:sz w:val="28"/>
          <w:szCs w:val="28"/>
        </w:rPr>
        <w:t>: повышение уровня физической подготовленности детей пяти-семи лет посредством внедрения элементов пионербола в физическое воспитание детей.</w:t>
      </w:r>
      <w:r w:rsidR="005B1DBC" w:rsidRPr="00C97E65">
        <w:rPr>
          <w:sz w:val="28"/>
          <w:szCs w:val="28"/>
        </w:rPr>
        <w:br/>
      </w:r>
      <w:r>
        <w:rPr>
          <w:b/>
          <w:iCs/>
          <w:sz w:val="28"/>
          <w:szCs w:val="28"/>
        </w:rPr>
        <w:t xml:space="preserve">     </w:t>
      </w:r>
      <w:r w:rsidR="005B1DBC" w:rsidRPr="00C97E65">
        <w:rPr>
          <w:b/>
          <w:iCs/>
          <w:sz w:val="28"/>
          <w:szCs w:val="28"/>
        </w:rPr>
        <w:t>Задачи</w:t>
      </w:r>
      <w:r w:rsidR="005B1DBC" w:rsidRPr="00C97E65">
        <w:rPr>
          <w:b/>
          <w:bCs/>
          <w:sz w:val="28"/>
          <w:szCs w:val="28"/>
        </w:rPr>
        <w:t>:</w:t>
      </w:r>
    </w:p>
    <w:p w:rsidR="005B1DBC" w:rsidRPr="00C97E65" w:rsidRDefault="005B1DBC" w:rsidP="005B1DBC">
      <w:pPr>
        <w:pStyle w:val="a3"/>
        <w:spacing w:after="0" w:afterAutospacing="0"/>
        <w:jc w:val="both"/>
        <w:rPr>
          <w:sz w:val="28"/>
          <w:szCs w:val="28"/>
        </w:rPr>
      </w:pPr>
      <w:r w:rsidRPr="00C97E65">
        <w:rPr>
          <w:bCs/>
          <w:sz w:val="28"/>
          <w:szCs w:val="28"/>
        </w:rPr>
        <w:t>- формиров</w:t>
      </w:r>
      <w:r w:rsidR="006923E6">
        <w:rPr>
          <w:bCs/>
          <w:sz w:val="28"/>
          <w:szCs w:val="28"/>
        </w:rPr>
        <w:t>ать начальные представления о пи</w:t>
      </w:r>
      <w:r w:rsidRPr="00C97E65">
        <w:rPr>
          <w:bCs/>
          <w:sz w:val="28"/>
          <w:szCs w:val="28"/>
        </w:rPr>
        <w:t>онерболе;</w:t>
      </w:r>
    </w:p>
    <w:p w:rsidR="005B1DBC" w:rsidRPr="00C97E65" w:rsidRDefault="005B1DBC" w:rsidP="005B1DBC">
      <w:pPr>
        <w:pStyle w:val="a3"/>
        <w:spacing w:after="0" w:afterAutospacing="0"/>
        <w:rPr>
          <w:sz w:val="28"/>
          <w:szCs w:val="28"/>
        </w:rPr>
      </w:pPr>
      <w:r w:rsidRPr="00C97E65">
        <w:rPr>
          <w:bCs/>
          <w:sz w:val="28"/>
          <w:szCs w:val="28"/>
        </w:rPr>
        <w:t xml:space="preserve">- </w:t>
      </w:r>
      <w:proofErr w:type="gramStart"/>
      <w:r w:rsidRPr="00C97E65">
        <w:rPr>
          <w:bCs/>
          <w:sz w:val="28"/>
          <w:szCs w:val="28"/>
        </w:rPr>
        <w:t>формировать  устойчивый</w:t>
      </w:r>
      <w:proofErr w:type="gramEnd"/>
      <w:r w:rsidRPr="00C97E65">
        <w:rPr>
          <w:bCs/>
          <w:sz w:val="28"/>
          <w:szCs w:val="28"/>
        </w:rPr>
        <w:t xml:space="preserve"> интерес к играм с элементами спорта, спортивным упражнениям;</w:t>
      </w:r>
    </w:p>
    <w:p w:rsidR="005B1DBC" w:rsidRPr="00C97E65" w:rsidRDefault="005B1DBC" w:rsidP="005B1DBC">
      <w:pPr>
        <w:pStyle w:val="a3"/>
        <w:spacing w:after="0" w:afterAutospacing="0"/>
        <w:rPr>
          <w:sz w:val="28"/>
          <w:szCs w:val="28"/>
        </w:rPr>
      </w:pPr>
      <w:r w:rsidRPr="00C97E65">
        <w:rPr>
          <w:bCs/>
          <w:sz w:val="28"/>
          <w:szCs w:val="28"/>
        </w:rPr>
        <w:t xml:space="preserve">- обогащать двигательный </w:t>
      </w:r>
      <w:proofErr w:type="gramStart"/>
      <w:r w:rsidRPr="00C97E65">
        <w:rPr>
          <w:bCs/>
          <w:sz w:val="28"/>
          <w:szCs w:val="28"/>
        </w:rPr>
        <w:t>опыт  дошкольников</w:t>
      </w:r>
      <w:proofErr w:type="gramEnd"/>
      <w:r w:rsidRPr="00C97E65">
        <w:rPr>
          <w:bCs/>
          <w:sz w:val="28"/>
          <w:szCs w:val="28"/>
        </w:rPr>
        <w:t xml:space="preserve"> новыми двигательными действиями;</w:t>
      </w:r>
    </w:p>
    <w:p w:rsidR="005B1DBC" w:rsidRPr="00C97E65" w:rsidRDefault="005B1DBC" w:rsidP="005B1DBC">
      <w:pPr>
        <w:pStyle w:val="a3"/>
        <w:spacing w:after="0" w:afterAutospacing="0"/>
        <w:rPr>
          <w:sz w:val="28"/>
          <w:szCs w:val="28"/>
        </w:rPr>
      </w:pPr>
      <w:r w:rsidRPr="00C97E65">
        <w:rPr>
          <w:bCs/>
          <w:sz w:val="28"/>
          <w:szCs w:val="28"/>
        </w:rPr>
        <w:t>- обучать правильной технике выполнения элементов п</w:t>
      </w:r>
      <w:r w:rsidR="006923E6">
        <w:rPr>
          <w:bCs/>
          <w:sz w:val="28"/>
          <w:szCs w:val="28"/>
        </w:rPr>
        <w:t>и</w:t>
      </w:r>
      <w:r w:rsidRPr="00C97E65">
        <w:rPr>
          <w:bCs/>
          <w:sz w:val="28"/>
          <w:szCs w:val="28"/>
        </w:rPr>
        <w:t>онербола;</w:t>
      </w:r>
    </w:p>
    <w:p w:rsidR="005B1DBC" w:rsidRPr="00C97E65" w:rsidRDefault="005B1DBC" w:rsidP="005B1DBC">
      <w:pPr>
        <w:pStyle w:val="a3"/>
        <w:spacing w:after="0" w:afterAutospacing="0"/>
        <w:rPr>
          <w:sz w:val="28"/>
          <w:szCs w:val="28"/>
        </w:rPr>
      </w:pPr>
      <w:r w:rsidRPr="00C97E65">
        <w:rPr>
          <w:bCs/>
          <w:sz w:val="28"/>
          <w:szCs w:val="28"/>
        </w:rPr>
        <w:t>- воспитывать положительные морально-волевые качества;</w:t>
      </w:r>
    </w:p>
    <w:p w:rsidR="005B1DBC" w:rsidRPr="00C97E65" w:rsidRDefault="005B1DBC" w:rsidP="005B1DBC">
      <w:pPr>
        <w:pStyle w:val="a3"/>
        <w:spacing w:after="0" w:afterAutospacing="0"/>
        <w:rPr>
          <w:sz w:val="28"/>
          <w:szCs w:val="28"/>
        </w:rPr>
      </w:pPr>
      <w:r w:rsidRPr="00C97E65">
        <w:rPr>
          <w:bCs/>
          <w:sz w:val="28"/>
          <w:szCs w:val="28"/>
        </w:rPr>
        <w:t>- формировать привычки к здоровому образу жизни.</w:t>
      </w:r>
    </w:p>
    <w:p w:rsidR="005B1DBC" w:rsidRPr="00C97E65" w:rsidRDefault="006923E6" w:rsidP="00EA3810">
      <w:pPr>
        <w:pStyle w:val="a3"/>
        <w:spacing w:after="0" w:afterAutospacing="0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bookmarkStart w:id="0" w:name="_GoBack"/>
      <w:bookmarkEnd w:id="0"/>
      <w:r w:rsidR="005B1DBC" w:rsidRPr="00C97E65">
        <w:rPr>
          <w:i/>
          <w:iCs/>
          <w:sz w:val="28"/>
          <w:szCs w:val="28"/>
        </w:rPr>
        <w:t xml:space="preserve"> </w:t>
      </w:r>
      <w:r w:rsidR="005B1DBC" w:rsidRPr="00C97E65">
        <w:rPr>
          <w:b/>
          <w:bCs/>
          <w:sz w:val="28"/>
          <w:szCs w:val="28"/>
        </w:rPr>
        <w:t>Актуальность</w:t>
      </w:r>
    </w:p>
    <w:p w:rsidR="00EA3810" w:rsidRPr="00C97E65" w:rsidRDefault="00EA3810" w:rsidP="00C97E6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97E65">
        <w:rPr>
          <w:bCs/>
          <w:sz w:val="28"/>
          <w:szCs w:val="28"/>
        </w:rPr>
        <w:t>В соответствии с</w:t>
      </w:r>
      <w:r w:rsidR="005B1DBC" w:rsidRPr="00C97E65">
        <w:rPr>
          <w:bCs/>
          <w:sz w:val="28"/>
          <w:szCs w:val="28"/>
        </w:rPr>
        <w:t xml:space="preserve"> требованиями</w:t>
      </w:r>
      <w:r w:rsidRPr="00C97E65">
        <w:rPr>
          <w:bCs/>
          <w:sz w:val="28"/>
          <w:szCs w:val="28"/>
        </w:rPr>
        <w:t xml:space="preserve"> ФГОС </w:t>
      </w:r>
      <w:r w:rsidR="005B1DBC" w:rsidRPr="00C97E65">
        <w:rPr>
          <w:bCs/>
          <w:sz w:val="28"/>
          <w:szCs w:val="28"/>
        </w:rPr>
        <w:t xml:space="preserve">в ДОУ </w:t>
      </w:r>
      <w:r w:rsidRPr="00C97E65">
        <w:rPr>
          <w:bCs/>
          <w:sz w:val="28"/>
          <w:szCs w:val="28"/>
        </w:rPr>
        <w:t>образовательная область «Физическое развитие» включает следующие приоритетные направления организации жизнедеятельности детей:</w:t>
      </w:r>
    </w:p>
    <w:p w:rsidR="00EA3810" w:rsidRPr="00C97E65" w:rsidRDefault="00EA3810" w:rsidP="00EA3810">
      <w:pPr>
        <w:pStyle w:val="a3"/>
        <w:spacing w:after="0" w:afterAutospacing="0"/>
        <w:jc w:val="both"/>
        <w:rPr>
          <w:sz w:val="28"/>
          <w:szCs w:val="28"/>
        </w:rPr>
      </w:pPr>
      <w:r w:rsidRPr="00C97E65">
        <w:rPr>
          <w:bCs/>
          <w:sz w:val="28"/>
          <w:szCs w:val="28"/>
        </w:rPr>
        <w:t xml:space="preserve">- овладение двигательной деятельностью, в том числе связанной с выполнением упражнений, направленных на </w:t>
      </w:r>
      <w:r w:rsidR="00FA75AF" w:rsidRPr="00C97E65">
        <w:rPr>
          <w:bCs/>
          <w:sz w:val="28"/>
          <w:szCs w:val="28"/>
        </w:rPr>
        <w:t>развитие</w:t>
      </w:r>
      <w:r w:rsidRPr="00C97E65">
        <w:rPr>
          <w:bCs/>
          <w:sz w:val="28"/>
          <w:szCs w:val="28"/>
        </w:rPr>
        <w:t xml:space="preserve"> физических качеств,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97E65">
        <w:rPr>
          <w:bCs/>
          <w:sz w:val="28"/>
          <w:szCs w:val="28"/>
        </w:rPr>
        <w:t>саморегуляции</w:t>
      </w:r>
      <w:proofErr w:type="spellEnd"/>
      <w:r w:rsidRPr="00C97E65">
        <w:rPr>
          <w:bCs/>
          <w:sz w:val="28"/>
          <w:szCs w:val="28"/>
        </w:rPr>
        <w:t xml:space="preserve"> в двигательной сфере.</w:t>
      </w:r>
    </w:p>
    <w:p w:rsidR="00EA3810" w:rsidRPr="00C97E65" w:rsidRDefault="00EA3810" w:rsidP="00EA3810">
      <w:pPr>
        <w:pStyle w:val="a3"/>
        <w:spacing w:after="0" w:afterAutospacing="0"/>
        <w:rPr>
          <w:sz w:val="28"/>
          <w:szCs w:val="28"/>
        </w:rPr>
      </w:pPr>
      <w:r w:rsidRPr="00C97E65">
        <w:rPr>
          <w:bCs/>
          <w:sz w:val="28"/>
          <w:szCs w:val="28"/>
        </w:rPr>
        <w:lastRenderedPageBreak/>
        <w:t xml:space="preserve">- овладение элементарными нормами и правилами здорового образа жизни, становление ценностей здорового образа жизни. </w:t>
      </w:r>
    </w:p>
    <w:p w:rsidR="00EA3810" w:rsidRDefault="006923E6" w:rsidP="006923E6">
      <w:pPr>
        <w:pStyle w:val="a3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A3810" w:rsidRPr="00C97E65">
        <w:rPr>
          <w:bCs/>
          <w:sz w:val="28"/>
          <w:szCs w:val="28"/>
        </w:rPr>
        <w:t>В связи с этим в детском саду, начиная со старшего дошкольного возраста, необходимо формировать у дошкольников устойчивый интерес к играм с элементами спорта, спортивным упражнениям, желание использовать их в самостоятельной деятельности.</w:t>
      </w:r>
    </w:p>
    <w:p w:rsidR="005B1DBC" w:rsidRPr="00C97E65" w:rsidRDefault="005B1DBC" w:rsidP="00C97E6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97E65">
        <w:rPr>
          <w:bCs/>
          <w:sz w:val="28"/>
          <w:szCs w:val="28"/>
        </w:rPr>
        <w:t xml:space="preserve">В нашем детском саду обучение детей спортивным упражнениям и элементам пионербола в основном </w:t>
      </w:r>
      <w:proofErr w:type="gramStart"/>
      <w:r w:rsidRPr="00C97E65">
        <w:rPr>
          <w:bCs/>
          <w:sz w:val="28"/>
          <w:szCs w:val="28"/>
        </w:rPr>
        <w:t>проводится  в</w:t>
      </w:r>
      <w:proofErr w:type="gramEnd"/>
      <w:r w:rsidRPr="00C97E65">
        <w:rPr>
          <w:bCs/>
          <w:sz w:val="28"/>
          <w:szCs w:val="28"/>
        </w:rPr>
        <w:t xml:space="preserve"> спортивном зале, </w:t>
      </w:r>
      <w:r w:rsidR="00C97E65">
        <w:rPr>
          <w:sz w:val="28"/>
          <w:szCs w:val="28"/>
        </w:rPr>
        <w:t>а в теплый период на прогулках на спортивной площадке детского сада.</w:t>
      </w:r>
    </w:p>
    <w:p w:rsidR="005B1DBC" w:rsidRPr="00C97E65" w:rsidRDefault="005B1DBC" w:rsidP="005B1DBC">
      <w:pPr>
        <w:pStyle w:val="a3"/>
        <w:spacing w:after="0" w:afterAutospacing="0"/>
        <w:ind w:firstLine="708"/>
        <w:rPr>
          <w:sz w:val="28"/>
          <w:szCs w:val="28"/>
        </w:rPr>
      </w:pPr>
      <w:r w:rsidRPr="00C97E65">
        <w:rPr>
          <w:sz w:val="28"/>
          <w:szCs w:val="28"/>
        </w:rPr>
        <w:t>Занятие должно проходить как занимательная игра. Нельзя допускать монотонности, скуки, сами движения и игры должны доставлять ребенку удовольствие.</w:t>
      </w:r>
    </w:p>
    <w:p w:rsidR="00FA75AF" w:rsidRDefault="005B1DBC" w:rsidP="00FA75AF">
      <w:pPr>
        <w:pStyle w:val="a3"/>
        <w:spacing w:after="0" w:afterAutospacing="0"/>
        <w:ind w:firstLine="708"/>
        <w:jc w:val="both"/>
        <w:rPr>
          <w:bCs/>
          <w:sz w:val="28"/>
          <w:szCs w:val="28"/>
        </w:rPr>
      </w:pPr>
      <w:r w:rsidRPr="00C97E65">
        <w:rPr>
          <w:bCs/>
          <w:sz w:val="28"/>
          <w:szCs w:val="28"/>
        </w:rPr>
        <w:t>Особенно важно обеспечить доступность учебного материала и индивидуальный подход к детям, так как спортивные упражнения и игры являются сложными для дошкольников. При подборе физических упражнений необходимо учесть возрастные особенности, возможности ребенка и на их основе определить посильные для него задания.</w:t>
      </w:r>
    </w:p>
    <w:p w:rsidR="00C97E65" w:rsidRPr="00C97E65" w:rsidRDefault="00C97E65" w:rsidP="00C97E65">
      <w:pPr>
        <w:pStyle w:val="a3"/>
        <w:spacing w:after="0" w:afterAutospacing="0"/>
        <w:ind w:firstLine="708"/>
        <w:jc w:val="both"/>
        <w:rPr>
          <w:b/>
          <w:sz w:val="28"/>
          <w:szCs w:val="28"/>
        </w:rPr>
      </w:pPr>
      <w:r w:rsidRPr="00C97E65">
        <w:rPr>
          <w:b/>
          <w:sz w:val="28"/>
          <w:szCs w:val="28"/>
        </w:rPr>
        <w:t xml:space="preserve">Предлагаю вашему вниманию подвижные игры и игровые упражнения для </w:t>
      </w:r>
      <w:r>
        <w:rPr>
          <w:b/>
          <w:sz w:val="28"/>
          <w:szCs w:val="28"/>
        </w:rPr>
        <w:t>обучение</w:t>
      </w:r>
      <w:r w:rsidRPr="00C97E65">
        <w:rPr>
          <w:b/>
          <w:sz w:val="28"/>
          <w:szCs w:val="28"/>
        </w:rPr>
        <w:t xml:space="preserve"> элементам пионербола.</w:t>
      </w:r>
    </w:p>
    <w:p w:rsidR="00FA75AF" w:rsidRPr="00C97E65" w:rsidRDefault="00FA75AF" w:rsidP="00C97E65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  <w:r w:rsidRPr="00C97E65">
        <w:rPr>
          <w:b/>
          <w:bCs/>
          <w:sz w:val="28"/>
          <w:szCs w:val="28"/>
        </w:rPr>
        <w:t>Игровые упражнения для обучения элементов спортивной игры пионербол: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«Передай не роняй»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ловить мяч, брошенный воспитателем или товарищем на различном расстоянии. Способствовать развитию глазомера, координации движений.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«Подбрось, поймай»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совершенствования двигательных навыков: подбрасывать мяч, вверх и ловить его двумя руками, не прижимая к груди. Закреплять навыки игры в волейбол.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«Подбрось одной рукой, поймай двумя руками»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овладения детьми игрой волейбол. Упражнять в подбрасывании мяча одной рукой и ловли двумя руками. Развивать ловкость.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«Ходим, бросаем, ловим»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Освоение детьми игры волейбол, формировать навык игры в команде, чувство сплоченности. Упражнять в подбрасывании мяча и ловли его в движении. Укреплять крупные, мелкие мышцы обеих рук.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«Не урони внимательно смотри»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играть в волейбол, закреплять правила игры. Совершенствовать умение перебрасывать мяч в парах через сетку. Развивать двигательную реакцию детей, точность, координацию движений. Воспитывать чувство сплочённости.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«Кого назвали, тот ловит мяч»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Помочь в освоении игры мини-волейбол, отрабатывать умение ловить мяч двумя руками, перебрасывать мяч через сетку. Закреплять умение передвигаться по площадке, быстро реагировать на сигнал.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«Мяч водящему»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ловить мяч и бросать друг другу двумя руками. Способствовать развитию координации движений. Воспитывать уверенность в своих силах.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«Передал – садись»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навык игры, в команде соблюдая правила игры. Совершенствовать умение бросать мяч друг другу. Развивать реакцию, глазомер.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«Успей поймать»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играть в волейбол, закреплять умение передавать – ловить мяч координировать свои действия с действиями товарищей. Развивать выносливость, быстроту.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«Перебрось мяч через сетку из-за головы»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Продолжать освоение детьми игры. Совершенствовать умение перебрасывать мяч через сетку из-за головы. Развивать умение анализировать свои движения и товарищей. Воспитывать дружеские отношения.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«Мяч через сетку от груди»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игры волейбол. Закреплять умение бросать мяч через сетку от груди, соблюдать правила. Воспитывать толерантное отношение.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«Делай три шага»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условия для игры волейбол. Закреплять правило: делать только три шага к сетке, чтобы перебросить мяч на сторону соперника. Приучать слушать сигнал. Развивать внимание, быстроту, ориентировку в пространстве.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«У кого меньше мячей»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Продолжать тренировку по обучению игре, совершенствовать навыки перебрасывания мяча через сетку разными способами. Развивать быстроту, ловкость. Формировать умение играть в командах.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«Играй, играй мяч не теряй»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игры волейбол, закреплять правила игры. Формировать умение управлять мячом, уметь слушать сигнал. Развивать выносливость, глазомер. Укреплять дыхательную систему. </w:t>
      </w:r>
    </w:p>
    <w:p w:rsidR="00C97E65" w:rsidRPr="00C97E65" w:rsidRDefault="00C97E65" w:rsidP="00C97E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Подвижные игры для обучения элементам пионербола: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«Успей поймать мяч»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Играющие становятся в 2 колонны на расстоянии 2-2.5 м. Мяч в руках у водящего. По сигналу он бросает мяч </w:t>
      </w:r>
      <w:proofErr w:type="gramStart"/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>игроку</w:t>
      </w:r>
      <w:proofErr w:type="gramEnd"/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 xml:space="preserve"> стоящему первым, который поймав мяч, возвращает его водящему и приставными шагами перемещается в конец своей колонны. Второй игрок подходит к черте и то же ловит мяч и так далее. Игра продолжается до тех пор, пока все игроки вернутся на свои места.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«Поймай мяч»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>Дети делятся по трое. Двое игроков становятся друг против друга на расстоянии 2.5-3м. и принимают исходное положение волейболиста. Затем перебрасывают мяч друг другу 2 руками от груди. Третий ребенок встает между ними и старается поймать мяч или коснуться его рукой. Если ему это удается, то он меняется местами с ребенком, бросившим мяч. Перед броском дети могут выполнить дополнительное движение - бросать его вверх, вниз.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«Стой!»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>Дети становятся в круг. Водящий с мячом в центре. Он подбрасывает мяч вверх и называет имя одного из игроков. Ребенок, чье имя прозвучало, бежит за мячом (остальные игроки разбегаются в разные стороны. И как только ребенок берет мяч в руки, ребенок дает команду «Стой!». После команды все играющие останавливаются.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«Точно водящему»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>Дети стоят по кругу, в середине которого – 1 водящий с мячом, который бросает мяч игрокам от груди, перемещающимся по кругу приставными шагами. В момент получения мяча необходимо остановиться, точно выполняя передачу сверху двумя руками водящему.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«Снайперы»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>Команды выстраиваются в шеренгу за лицевыми линиями площадки. Игроки обеих команд по очереди выполняют по 5 подач, стремясь попасть в обручи. Если мяч попал в квадрат с цифрой 1, игроку начисляют 1 очко, и т. д. Побеждает команда, набравшая больше очков.</w:t>
      </w:r>
    </w:p>
    <w:p w:rsidR="00C97E65" w:rsidRPr="00C97E65" w:rsidRDefault="00C97E65" w:rsidP="00C9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b/>
          <w:bCs/>
          <w:sz w:val="28"/>
          <w:szCs w:val="28"/>
        </w:rPr>
        <w:t>«Сумей принять»</w:t>
      </w:r>
    </w:p>
    <w:p w:rsidR="00C97E65" w:rsidRPr="00C97E65" w:rsidRDefault="006923E6" w:rsidP="0069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7E65" w:rsidRPr="00C97E65">
        <w:rPr>
          <w:rFonts w:ascii="Times New Roman" w:eastAsia="Times New Roman" w:hAnsi="Times New Roman" w:cs="Times New Roman"/>
          <w:sz w:val="28"/>
          <w:szCs w:val="28"/>
        </w:rPr>
        <w:t>Команды парами располагаются друг напротив друга. По команде игроки одной команды посылают мяч игрокам другой, которые стремятся принять его и отправить его в обратном направлении. Каждый выполняет по 10 подач, затем игроки меняются местами. В каждой команде побеждает тот, кто большее количество раз принял мяч без ошибок.</w:t>
      </w:r>
    </w:p>
    <w:p w:rsidR="00FA75AF" w:rsidRPr="00C97E65" w:rsidRDefault="00FA75AF" w:rsidP="00FA75A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  <w:r w:rsidRPr="00C97E65">
        <w:rPr>
          <w:b/>
          <w:bCs/>
          <w:sz w:val="28"/>
          <w:szCs w:val="28"/>
        </w:rPr>
        <w:t>Заключение</w:t>
      </w:r>
    </w:p>
    <w:p w:rsidR="00C97E65" w:rsidRDefault="00C97E65" w:rsidP="006923E6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В нашем детском саду </w:t>
      </w:r>
      <w:proofErr w:type="gramStart"/>
      <w:r>
        <w:rPr>
          <w:sz w:val="28"/>
          <w:szCs w:val="28"/>
        </w:rPr>
        <w:t>отдается  предпочтение</w:t>
      </w:r>
      <w:proofErr w:type="gramEnd"/>
      <w:r>
        <w:rPr>
          <w:sz w:val="28"/>
          <w:szCs w:val="28"/>
        </w:rPr>
        <w:t xml:space="preserve"> упражнениям с мячом. Это элементы игры в </w:t>
      </w:r>
      <w:proofErr w:type="spellStart"/>
      <w:r>
        <w:rPr>
          <w:sz w:val="28"/>
          <w:szCs w:val="28"/>
        </w:rPr>
        <w:t>пионребол</w:t>
      </w:r>
      <w:proofErr w:type="spellEnd"/>
      <w:r>
        <w:rPr>
          <w:sz w:val="28"/>
          <w:szCs w:val="28"/>
        </w:rPr>
        <w:t>. Мяч имеет форму шара. Никакое другое тело не имеет большей поверхности соприкосновения с ладонью, которое дает полноту ощущения формы. Шар оптимально задействует все анализаторы – двигательный, вестибулярный, зрительный, тактильный, что усиливает эффект положительного воздействия на совершенствование точных движений рук и пальцев и психическое состояние ребенка.</w:t>
      </w:r>
    </w:p>
    <w:p w:rsidR="00C97E65" w:rsidRDefault="00C97E65" w:rsidP="006923E6">
      <w:pPr>
        <w:pStyle w:val="a3"/>
        <w:spacing w:after="0" w:afterAutospacing="0"/>
        <w:ind w:firstLine="708"/>
        <w:jc w:val="both"/>
        <w:rPr>
          <w:bCs/>
          <w:sz w:val="28"/>
          <w:szCs w:val="28"/>
        </w:rPr>
      </w:pPr>
      <w:r w:rsidRPr="00C97E65">
        <w:rPr>
          <w:bCs/>
          <w:sz w:val="28"/>
          <w:szCs w:val="28"/>
        </w:rPr>
        <w:t>В результате проделанной работы хо</w:t>
      </w:r>
      <w:r>
        <w:rPr>
          <w:bCs/>
          <w:sz w:val="28"/>
          <w:szCs w:val="28"/>
        </w:rPr>
        <w:t xml:space="preserve">чется отметить, </w:t>
      </w:r>
      <w:r w:rsidRPr="00C97E65">
        <w:rPr>
          <w:bCs/>
          <w:sz w:val="28"/>
          <w:szCs w:val="28"/>
        </w:rPr>
        <w:t xml:space="preserve">что у </w:t>
      </w:r>
      <w:r>
        <w:rPr>
          <w:bCs/>
          <w:sz w:val="28"/>
          <w:szCs w:val="28"/>
        </w:rPr>
        <w:t>детей возрос интерес к занятию спортом</w:t>
      </w:r>
      <w:r w:rsidRPr="00C97E65">
        <w:rPr>
          <w:bCs/>
          <w:sz w:val="28"/>
          <w:szCs w:val="28"/>
        </w:rPr>
        <w:t>, они меньше б</w:t>
      </w:r>
      <w:r>
        <w:rPr>
          <w:bCs/>
          <w:sz w:val="28"/>
          <w:szCs w:val="28"/>
        </w:rPr>
        <w:t>олеют.</w:t>
      </w:r>
    </w:p>
    <w:p w:rsidR="00C97E65" w:rsidRPr="00C97E65" w:rsidRDefault="00C97E65" w:rsidP="006923E6">
      <w:pPr>
        <w:pStyle w:val="a3"/>
        <w:spacing w:after="0" w:afterAutospacing="0"/>
        <w:ind w:firstLine="708"/>
        <w:jc w:val="both"/>
      </w:pPr>
      <w:r w:rsidRPr="00C97E65">
        <w:rPr>
          <w:bCs/>
          <w:sz w:val="28"/>
          <w:szCs w:val="28"/>
        </w:rPr>
        <w:t xml:space="preserve"> Может наши дети и не станут выдающимися спортсменами, но мы надеемся, </w:t>
      </w:r>
      <w:proofErr w:type="gramStart"/>
      <w:r w:rsidRPr="00C97E65">
        <w:rPr>
          <w:bCs/>
          <w:sz w:val="28"/>
          <w:szCs w:val="28"/>
        </w:rPr>
        <w:t>что</w:t>
      </w:r>
      <w:proofErr w:type="gramEnd"/>
      <w:r w:rsidRPr="00C97E65">
        <w:rPr>
          <w:bCs/>
          <w:sz w:val="28"/>
          <w:szCs w:val="28"/>
        </w:rPr>
        <w:t xml:space="preserve"> занимаясь физической культурой, они обретут крепкое здоровье и высокую работоспособность, что позволит им хорошо учиться и добиваться успехов в любом деле.</w:t>
      </w:r>
    </w:p>
    <w:p w:rsidR="005B1DBC" w:rsidRPr="00C97E65" w:rsidRDefault="005B1DBC" w:rsidP="00EA3810">
      <w:pPr>
        <w:pStyle w:val="a3"/>
        <w:spacing w:after="0" w:afterAutospacing="0"/>
        <w:rPr>
          <w:b/>
          <w:sz w:val="28"/>
          <w:szCs w:val="28"/>
        </w:rPr>
      </w:pPr>
    </w:p>
    <w:p w:rsidR="00C97E65" w:rsidRDefault="005B1DBC">
      <w:pPr>
        <w:rPr>
          <w:rFonts w:ascii="Times New Roman" w:eastAsia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sz w:val="28"/>
          <w:szCs w:val="28"/>
        </w:rPr>
        <w:br/>
      </w:r>
      <w:r w:rsidR="00EA3810" w:rsidRPr="00C97E6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A3810" w:rsidRPr="00C97E65" w:rsidRDefault="00EA3810">
      <w:pPr>
        <w:rPr>
          <w:rFonts w:ascii="Times New Roman" w:hAnsi="Times New Roman" w:cs="Times New Roman"/>
          <w:sz w:val="28"/>
          <w:szCs w:val="28"/>
        </w:rPr>
      </w:pPr>
      <w:r w:rsidRPr="00C97E65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EA3810" w:rsidRPr="00C97E65" w:rsidSect="0031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810"/>
    <w:rsid w:val="000143B9"/>
    <w:rsid w:val="0002239F"/>
    <w:rsid w:val="0031398F"/>
    <w:rsid w:val="005B1DBC"/>
    <w:rsid w:val="006923E6"/>
    <w:rsid w:val="007D2B18"/>
    <w:rsid w:val="00A12AED"/>
    <w:rsid w:val="00C97E65"/>
    <w:rsid w:val="00D8288A"/>
    <w:rsid w:val="00EA3810"/>
    <w:rsid w:val="00F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0661"/>
  <w15:docId w15:val="{AC39CE25-520F-406D-9373-4DE4D62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Windows7x64</cp:lastModifiedBy>
  <cp:revision>8</cp:revision>
  <dcterms:created xsi:type="dcterms:W3CDTF">2016-12-13T13:11:00Z</dcterms:created>
  <dcterms:modified xsi:type="dcterms:W3CDTF">2017-04-10T07:00:00Z</dcterms:modified>
</cp:coreProperties>
</file>