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80" w:rsidRDefault="00DD4180" w:rsidP="00DD4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50"/>
        </w:tabs>
        <w:rPr>
          <w:rFonts w:ascii="Times New Roman" w:hAnsi="Times New Roman"/>
          <w:sz w:val="24"/>
          <w:szCs w:val="24"/>
        </w:rPr>
      </w:pP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План конспект урок</w:t>
      </w:r>
      <w:r>
        <w:rPr>
          <w:rFonts w:ascii="Times New Roman" w:hAnsi="Times New Roman"/>
          <w:sz w:val="24"/>
          <w:szCs w:val="24"/>
        </w:rPr>
        <w:t xml:space="preserve">а по физической культуре  </w:t>
      </w:r>
      <w:r>
        <w:rPr>
          <w:rFonts w:ascii="Times New Roman" w:hAnsi="Times New Roman"/>
          <w:sz w:val="24"/>
          <w:szCs w:val="24"/>
        </w:rPr>
        <w:t xml:space="preserve"> (Легкая атлетика)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DD4180">
        <w:rPr>
          <w:rFonts w:ascii="Times New Roman" w:hAnsi="Times New Roman"/>
          <w:sz w:val="24"/>
          <w:szCs w:val="24"/>
        </w:rPr>
        <w:t>: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1)Разучить технику метания малого мяча с места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Совершенствование техники низкого старта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Развитие выносливости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11.09.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проведения:08:30-09:15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школьный стадион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урока: обучающий </w:t>
      </w: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797"/>
      </w:tblGrid>
      <w:tr w:rsidR="00DD4180" w:rsidTr="00DD41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Дозировка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Организационно-методические указания</w:t>
            </w:r>
          </w:p>
        </w:tc>
      </w:tr>
      <w:tr w:rsidR="00DD4180" w:rsidTr="00DD4180">
        <w:trPr>
          <w:trHeight w:val="18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1.Построение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ринятие рапорта, сообщение задач урока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Ходьба 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Медленный бег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Спец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)Упр. в беге: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1.Бег с высоким подниманием бедра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2.Бег с захлестыванием голени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3.Галопом правым, левым боком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4.Многоскоки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5.Подскочный бег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6.Ускорение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на месте: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правая р. вверх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первые два счета рывки руками на 3,4 со сменой положения рук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р. перед грудью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1.Рывок руками перед грудью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2.Поворот туловища вправо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сторону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3.Рывок руками перед грудью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4.Поворот туловища влево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ноги врозь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пояс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1.Наклон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2.Наклон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3.Наклон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левой</w:t>
            </w:r>
            <w:proofErr w:type="gramEnd"/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4.И.п.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1.Наклон 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2.Присед р. вперед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3.Наклон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4.И.п.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1.Выпад вправо р. вперед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2.И.п.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3.Выпад влево р. вперед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4.И.п.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ноги врозь р. вперед в стороны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левой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2.И.п.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3.Мах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правой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4.И.п.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Разучить технику метания малого мяча с места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И. п.— встать лицом в направлении метания, левая впереди на всей стопе, правая сзади на передней части стопы, масса тела преимущественно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левой. Правая рука с мячом согнута в локтевом суставе и нахо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дится вверху на уровне головы, локоть опущен вниз, левая рука внизу.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счет сгибания правой перенести массу тела с левой ноги на правую, одновременно с поворотом туловища вправо и отведением руки с мячом назад принять поло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жение левым боком в сторону метания.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этом туловище несколько наклонить вправо, кисть 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тающей руки со снарядом повернуть ладонью вверх, левую руку поднять в сторону-вперед, 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лову повернуть в направлении метания.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счет активного разгибания правой и переноса массы тела с правой на левую ногу выйти в положение «натянутый лук» — левая полностью выпрямле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на, правая слегка согнута в коленном суставе и ставится с носка.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Локоть метающей руки распо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ложен в направлении метания на уровне головы, взгляд направлен вперед, подбородок припод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нят — и резким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хлестообразным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движением ру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ки со снарядом метнуть мяч вперед-вверх под уг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лом примерно 40 °. При этом в момент выпуска снаряда обе ноги полностью выпрямить в колен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ных суставах. Для торможения звеньев тела после выпуска мяча с целью предотвращения засту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па за линию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броска левую ногу, стоящую впере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ди, согнуть в коленном суставе, туловище повер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нуть влево, левую руку отвести назад или выпол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нить перескок с левой на правую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одводящие упражнения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1.Круговые вращения руками. И. п.— стойка ноги врозь. Вращения прямыми руками вперед и назад по кругу с постепенным увеличением амплитуды. 10—12 раз.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Принятие и. п. перед началом броска. Стой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ноги врозь, левая впереди, правая на передней части стопы, правая рука с мячом согнута в локте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вом суставе вверху на уровне головы, левая рука направлена в сторону метания. 5—6 раз.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опробование 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).Совершенствование техники низкого старта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напоминание техники)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Толчковая нога впереди.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Рука на линии.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Колено делит пополам стопу.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команде: «внимание»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тела переносится на руки, корпус наклоняется чуть вперед.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Подводящие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-принятие положенных команд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старт,внимание,марш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-опробование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-соревновательные кто быстрее. 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).Развитие выносливости 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по периметру спортивной площадки за лидером с обгоном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последним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бегущим всей колонны — «вертушка». Учащиеся начинают бежать по кругу в равномерном темпе, который задает лидер. По сигналу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колонне делает ускорение по внешней стороне от бегущей колонны, обгоняет ее и становится направляющим. Как только он это осуществит,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ускорение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обгон колонны предпринимает очередной замыкающий. Такая смена лидеров идет до тех пор, ока все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не побывают в данной роли. После этого упражнение считается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законченным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учащиеся переходят на ходьбу.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10-15минут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6-8раз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10минут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минут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готовность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уроку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работают как при беге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работают как при беге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выше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прямые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глубже</w:t>
            </w: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прямые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прямые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прямые, спина прямая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Выпад глубже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прямые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D4180" w:rsidRDefault="00DD4180" w:rsidP="00DD418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Следить за выполнением, указывать на ошибки и исправлять их</w:t>
            </w:r>
          </w:p>
          <w:p w:rsidR="00DD4180" w:rsidRDefault="00DD418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выполнением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выполнением, указывать на ошибки и исправлять их</w:t>
            </w: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180" w:rsidRDefault="00DD41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180" w:rsidTr="00DD4180">
        <w:trPr>
          <w:trHeight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0" w:rsidRDefault="00DD4180">
            <w:pPr>
              <w:tabs>
                <w:tab w:val="left" w:pos="2595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  <w:r w:rsidRPr="00DD41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4180" w:rsidRDefault="00DD4180">
            <w:pPr>
              <w:tabs>
                <w:tab w:val="left" w:pos="2595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Start"/>
            <w:r w:rsidRPr="00DD41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итогов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0" w:rsidRDefault="00DD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Выставить оценки за урок</w:t>
            </w:r>
          </w:p>
        </w:tc>
      </w:tr>
    </w:tbl>
    <w:p w:rsidR="00DD4180" w:rsidRDefault="00DD4180" w:rsidP="00DD4180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DD4180" w:rsidRDefault="00DD4180" w:rsidP="00DD4180">
      <w:pPr>
        <w:tabs>
          <w:tab w:val="left" w:pos="2595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D4180" w:rsidRDefault="00DD4180" w:rsidP="00DD4180">
      <w:pPr>
        <w:tabs>
          <w:tab w:val="left" w:pos="2595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D4180" w:rsidRDefault="00DD4180" w:rsidP="00DD4180">
      <w:pPr>
        <w:tabs>
          <w:tab w:val="left" w:pos="2595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05C50" w:rsidRDefault="00DD4180"/>
    <w:sectPr w:rsidR="00A0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9"/>
    <w:rsid w:val="00391F49"/>
    <w:rsid w:val="005B5BB6"/>
    <w:rsid w:val="00A02E96"/>
    <w:rsid w:val="00D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2020-03-26T08:37:00Z</dcterms:created>
  <dcterms:modified xsi:type="dcterms:W3CDTF">2020-03-26T08:40:00Z</dcterms:modified>
</cp:coreProperties>
</file>