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94" w:rsidRDefault="00855C69" w:rsidP="00450771">
      <w:pPr>
        <w:pStyle w:val="50"/>
        <w:shd w:val="clear" w:color="auto" w:fill="auto"/>
        <w:spacing w:before="0" w:after="0" w:line="240" w:lineRule="auto"/>
      </w:pPr>
      <w:r>
        <w:t>Метод проектов с дошкольниками</w:t>
      </w:r>
      <w:r>
        <w:br/>
        <w:t>в системе качества дошкольного образования</w:t>
      </w:r>
    </w:p>
    <w:p w:rsidR="00450771" w:rsidRDefault="00450771" w:rsidP="00450771">
      <w:pPr>
        <w:pStyle w:val="60"/>
        <w:shd w:val="clear" w:color="auto" w:fill="auto"/>
        <w:spacing w:before="0" w:after="0" w:line="240" w:lineRule="auto"/>
      </w:pPr>
    </w:p>
    <w:p w:rsidR="00221794" w:rsidRDefault="00855C69" w:rsidP="00450771">
      <w:pPr>
        <w:pStyle w:val="60"/>
        <w:shd w:val="clear" w:color="auto" w:fill="auto"/>
        <w:spacing w:before="0" w:after="0" w:line="240" w:lineRule="auto"/>
      </w:pPr>
      <w:r>
        <w:t>М.В. Калинина</w:t>
      </w:r>
    </w:p>
    <w:p w:rsidR="00450771" w:rsidRDefault="00450771" w:rsidP="00450771">
      <w:pPr>
        <w:pStyle w:val="60"/>
        <w:shd w:val="clear" w:color="auto" w:fill="auto"/>
        <w:spacing w:before="0" w:after="0" w:line="240" w:lineRule="auto"/>
      </w:pP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708"/>
      </w:pPr>
      <w:r>
        <w:t>Создание современной системы дошкольного образования, ори</w:t>
      </w:r>
      <w:r>
        <w:softHyphen/>
        <w:t>ентированного на полноценное развитие личности каждого р</w:t>
      </w:r>
      <w:r>
        <w:t>е</w:t>
      </w:r>
      <w:r>
        <w:t>бенка, выдвигает постоянно повышающиеся требования к образ</w:t>
      </w:r>
      <w:r>
        <w:t>о</w:t>
      </w:r>
      <w:r>
        <w:t>вательному процессу. Перед педагогами ставится задача уже в д</w:t>
      </w:r>
      <w:r>
        <w:t>о</w:t>
      </w:r>
      <w:r>
        <w:t>школьном воз</w:t>
      </w:r>
      <w:r>
        <w:softHyphen/>
        <w:t>расте закладывать позиции самостоятельности, а</w:t>
      </w:r>
      <w:r>
        <w:t>к</w:t>
      </w:r>
      <w:r>
        <w:t>тивности, инициа</w:t>
      </w:r>
      <w:r>
        <w:softHyphen/>
        <w:t>тивности в поиске ответов на вопросы, систем</w:t>
      </w:r>
      <w:r>
        <w:t>а</w:t>
      </w:r>
      <w:r>
        <w:t>тизации информации, использовании полученных знаний, умений и навыков в игра</w:t>
      </w:r>
      <w:bookmarkStart w:id="0" w:name="_GoBack"/>
      <w:bookmarkEnd w:id="0"/>
      <w:r>
        <w:t>х и практической деятельности. Одним из эффе</w:t>
      </w:r>
      <w:r>
        <w:t>к</w:t>
      </w:r>
      <w:r>
        <w:t>тивных средств решения данных задач наш педагогический ко</w:t>
      </w:r>
      <w:r>
        <w:t>л</w:t>
      </w:r>
      <w:r>
        <w:t>лектив считает метод педаго</w:t>
      </w:r>
      <w:r>
        <w:softHyphen/>
        <w:t>гического проектирования.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708"/>
      </w:pPr>
      <w:r>
        <w:t>Метод проектов - это педагогическая технология, стержнем ко</w:t>
      </w:r>
      <w:r>
        <w:softHyphen/>
        <w:t>торой является самостоятельная исследовательская, познав</w:t>
      </w:r>
      <w:r>
        <w:t>а</w:t>
      </w:r>
      <w:r>
        <w:t>тельная, игровая, творческая, продуктивная деятельность детей, в процессе которой ребенок познает себя и окружающий мир, в</w:t>
      </w:r>
      <w:r>
        <w:t>о</w:t>
      </w:r>
      <w:r>
        <w:t>площает свои знания в реальные продукты.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708"/>
      </w:pPr>
      <w:r>
        <w:rPr>
          <w:rStyle w:val="22"/>
        </w:rPr>
        <w:t>Основная цель проектного метода для дошкольников</w:t>
      </w:r>
      <w:r>
        <w:t xml:space="preserve"> - это со</w:t>
      </w:r>
      <w:r>
        <w:softHyphen/>
        <w:t>здание условий для раскрытия творческого и интеллектуального по</w:t>
      </w:r>
      <w:r>
        <w:softHyphen/>
        <w:t>тенциала дошкольников, ориентированных на диалогическое взаимо</w:t>
      </w:r>
      <w:r>
        <w:softHyphen/>
        <w:t>действие детей, взрослых и педагогов, способствующих с</w:t>
      </w:r>
      <w:r>
        <w:t>а</w:t>
      </w:r>
      <w:r>
        <w:t>мопозна</w:t>
      </w:r>
      <w:r>
        <w:softHyphen/>
        <w:t>нию и саморазвитию всех участников процесса.</w:t>
      </w:r>
    </w:p>
    <w:p w:rsidR="00221794" w:rsidRDefault="00855C69" w:rsidP="00450771">
      <w:pPr>
        <w:pStyle w:val="60"/>
        <w:shd w:val="clear" w:color="auto" w:fill="auto"/>
        <w:spacing w:before="0" w:after="0" w:line="240" w:lineRule="auto"/>
        <w:jc w:val="both"/>
      </w:pPr>
      <w:r>
        <w:t>Значение проектного метода: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84" w:hanging="284"/>
      </w:pPr>
      <w:r>
        <w:t>дает возможность для активизации самостоятельной и познава</w:t>
      </w:r>
      <w:r>
        <w:softHyphen/>
        <w:t>тельной деятельности дошкольника;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84" w:hanging="284"/>
      </w:pPr>
      <w:r>
        <w:t>помогает осваивать окружающую действительность;</w:t>
      </w:r>
    </w:p>
    <w:p w:rsidR="00450771" w:rsidRDefault="00855C69" w:rsidP="00450771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84" w:hanging="284"/>
      </w:pPr>
      <w:r>
        <w:t>способствует развитию творческих способностей;</w:t>
      </w:r>
    </w:p>
    <w:p w:rsidR="00221794" w:rsidRDefault="00855C69" w:rsidP="00450771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84" w:hanging="284"/>
      </w:pPr>
      <w:r>
        <w:t>способствует умению наблюдать, слушать;</w:t>
      </w:r>
    </w:p>
    <w:p w:rsidR="00450771" w:rsidRDefault="00855C69" w:rsidP="00450771">
      <w:pPr>
        <w:pStyle w:val="21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40" w:lineRule="auto"/>
        <w:ind w:left="284" w:hanging="284"/>
      </w:pPr>
      <w:r>
        <w:t>помогает ребенку увидеть проблему со всех сторон;</w:t>
      </w:r>
    </w:p>
    <w:p w:rsidR="00221794" w:rsidRDefault="00855C69" w:rsidP="00450771">
      <w:pPr>
        <w:pStyle w:val="21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40" w:lineRule="auto"/>
        <w:ind w:left="284" w:hanging="284"/>
      </w:pPr>
      <w:r>
        <w:t>способствует развитию навыков анализа и обобщения;</w:t>
      </w:r>
    </w:p>
    <w:p w:rsidR="00221794" w:rsidRDefault="00855C69" w:rsidP="00450771">
      <w:pPr>
        <w:pStyle w:val="21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40" w:lineRule="auto"/>
        <w:ind w:left="284" w:hanging="284"/>
      </w:pPr>
      <w:r>
        <w:t>развивает речь, память, мышление, воображение;</w:t>
      </w:r>
    </w:p>
    <w:p w:rsidR="00221794" w:rsidRDefault="00855C69" w:rsidP="00450771">
      <w:pPr>
        <w:pStyle w:val="21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40" w:lineRule="auto"/>
        <w:ind w:left="284" w:hanging="284"/>
      </w:pPr>
      <w:r>
        <w:t>формирует коммуникативные навыки и нравственные качества;</w:t>
      </w:r>
    </w:p>
    <w:p w:rsidR="00221794" w:rsidRDefault="00855C69" w:rsidP="00450771">
      <w:pPr>
        <w:pStyle w:val="21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40" w:lineRule="auto"/>
        <w:ind w:left="284" w:hanging="284"/>
      </w:pPr>
      <w:r>
        <w:t>стимулирует к самосовершенствованию.</w:t>
      </w:r>
    </w:p>
    <w:p w:rsidR="00221794" w:rsidRDefault="00855C69" w:rsidP="00450771">
      <w:pPr>
        <w:pStyle w:val="60"/>
        <w:shd w:val="clear" w:color="auto" w:fill="auto"/>
        <w:spacing w:before="0" w:after="0" w:line="240" w:lineRule="auto"/>
        <w:jc w:val="both"/>
      </w:pPr>
      <w:r>
        <w:t>Примерный план работы воспитателя по подготовке проекта:</w:t>
      </w:r>
    </w:p>
    <w:p w:rsidR="00221794" w:rsidRDefault="00855C69" w:rsidP="00450771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284" w:hanging="284"/>
      </w:pPr>
      <w:r>
        <w:t>На основе изученных проблем помочь детям поставить цель проекта.</w:t>
      </w:r>
    </w:p>
    <w:p w:rsidR="00221794" w:rsidRDefault="00855C69" w:rsidP="00450771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284" w:hanging="284"/>
      </w:pPr>
      <w:r>
        <w:t>Разработка плана достижения цели: воспитатель обсуждает план с родителями.</w:t>
      </w:r>
    </w:p>
    <w:p w:rsidR="00221794" w:rsidRDefault="00855C69" w:rsidP="00450771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284" w:hanging="284"/>
      </w:pPr>
      <w:r>
        <w:lastRenderedPageBreak/>
        <w:t>Привлечение специалистов к осуществлению соответствую</w:t>
      </w:r>
      <w:r>
        <w:softHyphen/>
        <w:t>щих разделов проекта.</w:t>
      </w:r>
    </w:p>
    <w:p w:rsidR="00221794" w:rsidRDefault="00855C69" w:rsidP="00450771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40" w:lineRule="auto"/>
        <w:ind w:left="284" w:hanging="284"/>
      </w:pPr>
      <w:r>
        <w:t>Составление плана-схемы проекта.</w:t>
      </w:r>
    </w:p>
    <w:p w:rsidR="00221794" w:rsidRDefault="00855C69" w:rsidP="00450771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40" w:lineRule="auto"/>
        <w:ind w:left="284" w:hanging="284"/>
      </w:pPr>
      <w:r>
        <w:t>Сбор, накопление материала.</w:t>
      </w:r>
    </w:p>
    <w:p w:rsidR="00221794" w:rsidRDefault="00855C69" w:rsidP="00450771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284" w:hanging="284"/>
      </w:pPr>
      <w:r>
        <w:t>Включение в план схему проекта занятий, игр и других видов детской деятельности.</w:t>
      </w:r>
    </w:p>
    <w:p w:rsidR="00221794" w:rsidRDefault="00855C69" w:rsidP="00450771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40" w:lineRule="auto"/>
        <w:ind w:left="284" w:hanging="284"/>
      </w:pPr>
      <w:r>
        <w:t>Домашние задания для самостоятельного выполнения.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708"/>
      </w:pPr>
      <w:r>
        <w:t>Особенностью проектной деятельности в дошкольной си</w:t>
      </w:r>
      <w:r>
        <w:t>с</w:t>
      </w:r>
      <w:r>
        <w:t>теме</w:t>
      </w:r>
      <w:r w:rsidR="00450771" w:rsidRPr="00450771">
        <w:t xml:space="preserve"> </w:t>
      </w:r>
      <w:r>
        <w:t>является то, что ребенок еще не может самостоятельно найти проти</w:t>
      </w:r>
      <w:r>
        <w:softHyphen/>
        <w:t>воречия в окружающем, сформулировать проблему, опред</w:t>
      </w:r>
      <w:r>
        <w:t>е</w:t>
      </w:r>
      <w:r>
        <w:t>лить цель. Поэтому в образовательном процессе ДОО проектная деятельность носит характер сотрудничества, в котором принимают участие дети и педагоги, а также привлекаются родители и другие члены семьи. Ро</w:t>
      </w:r>
      <w:r>
        <w:softHyphen/>
        <w:t>дители могут быть не только источниками инфо</w:t>
      </w:r>
      <w:r>
        <w:t>р</w:t>
      </w:r>
      <w:r>
        <w:t>мации, реальной помощи и поддержки ребенку и педагогу в пр</w:t>
      </w:r>
      <w:r>
        <w:t>о</w:t>
      </w:r>
      <w:r>
        <w:t>цессе работы над про</w:t>
      </w:r>
      <w:r>
        <w:softHyphen/>
        <w:t>ектом, но и стать непосредственными учас</w:t>
      </w:r>
      <w:r>
        <w:t>т</w:t>
      </w:r>
      <w:r>
        <w:t>никами образовательного процесса, обогатить свой педагогический опыт, испытать чувство со</w:t>
      </w:r>
      <w:r>
        <w:softHyphen/>
        <w:t>причастности и удовлетворения от своих успехов и успехов ребенка.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708"/>
      </w:pPr>
      <w:r>
        <w:t>Выбор темы - это первый шаг воспитателя в работе над проек</w:t>
      </w:r>
      <w:r>
        <w:softHyphen/>
        <w:t>том. Второй шаг - это тематическое планирование по в</w:t>
      </w:r>
      <w:r>
        <w:t>ы</w:t>
      </w:r>
      <w:r>
        <w:t>бранной проблеме. Здесь учитываются все виды детской деятел</w:t>
      </w:r>
      <w:r>
        <w:t>ь</w:t>
      </w:r>
      <w:r>
        <w:t>ности: игро</w:t>
      </w:r>
      <w:r>
        <w:softHyphen/>
        <w:t>вая, познавательно-практическая, художестве</w:t>
      </w:r>
      <w:r>
        <w:t>н</w:t>
      </w:r>
      <w:r>
        <w:t>но-речевая, трудовая, общение. На этапе разработки содержания непосредственно</w:t>
      </w:r>
      <w:r>
        <w:softHyphen/>
      </w:r>
      <w:r w:rsidR="00450771" w:rsidRPr="00450771">
        <w:t xml:space="preserve"> </w:t>
      </w:r>
      <w:r>
        <w:t>организованной образовательной деятельности, игр, прогулок, наблюдений и других видов деятельности, связанных с темой проек</w:t>
      </w:r>
      <w:r>
        <w:softHyphen/>
        <w:t>та, воспитатели особое внимание уделяют организ</w:t>
      </w:r>
      <w:r>
        <w:t>а</w:t>
      </w:r>
      <w:r>
        <w:t>ции среды в груп</w:t>
      </w:r>
      <w:r>
        <w:softHyphen/>
        <w:t>пах, в дошкольном учреждении в целом. Когда подготовлены основные условия для работы над проектом (план</w:t>
      </w:r>
      <w:r>
        <w:t>и</w:t>
      </w:r>
      <w:r>
        <w:t>рование, среда), начина</w:t>
      </w:r>
      <w:r>
        <w:softHyphen/>
        <w:t>ется совместная работа воспитателя и детей.</w:t>
      </w:r>
    </w:p>
    <w:p w:rsidR="00221794" w:rsidRDefault="00855C69" w:rsidP="00450771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426"/>
      </w:pPr>
      <w:r>
        <w:rPr>
          <w:rStyle w:val="22"/>
        </w:rPr>
        <w:t>этап разработки проекта</w:t>
      </w:r>
      <w:r>
        <w:t xml:space="preserve"> - </w:t>
      </w:r>
      <w:r>
        <w:rPr>
          <w:rStyle w:val="22"/>
        </w:rPr>
        <w:t>целеполагание</w:t>
      </w:r>
      <w:r>
        <w:t>: мы выносим про</w:t>
      </w:r>
      <w:r>
        <w:softHyphen/>
        <w:t>блему на обсуждение детям. В результате совместного обсу</w:t>
      </w:r>
      <w:r>
        <w:t>ж</w:t>
      </w:r>
      <w:r>
        <w:t>дения выдвигается гипотеза, которую взрослый предлагает детям подтвер</w:t>
      </w:r>
      <w:r>
        <w:softHyphen/>
        <w:t>дить в процессе поисковой деятельности.</w:t>
      </w:r>
    </w:p>
    <w:p w:rsidR="00221794" w:rsidRDefault="00855C69" w:rsidP="00450771">
      <w:pPr>
        <w:pStyle w:val="21"/>
        <w:numPr>
          <w:ilvl w:val="0"/>
          <w:numId w:val="4"/>
        </w:numPr>
        <w:shd w:val="clear" w:color="auto" w:fill="auto"/>
        <w:tabs>
          <w:tab w:val="left" w:pos="697"/>
        </w:tabs>
        <w:spacing w:before="0" w:line="240" w:lineRule="auto"/>
        <w:ind w:firstLine="426"/>
      </w:pPr>
      <w:r>
        <w:rPr>
          <w:rStyle w:val="22"/>
        </w:rPr>
        <w:t>этап работы над проектом представляет собой разр</w:t>
      </w:r>
      <w:r>
        <w:rPr>
          <w:rStyle w:val="22"/>
        </w:rPr>
        <w:t>а</w:t>
      </w:r>
      <w:r>
        <w:rPr>
          <w:rStyle w:val="22"/>
        </w:rPr>
        <w:t>ботку совместного плана действий по достижению цели.</w:t>
      </w:r>
      <w:r>
        <w:t xml:space="preserve"> Сначала прово</w:t>
      </w:r>
      <w:r>
        <w:softHyphen/>
        <w:t>дится общее обсуждение, чтобы дети выяснили, что они уже знают об определённом предмете или явлении. Затем воспитатель задает вто</w:t>
      </w:r>
      <w:r>
        <w:softHyphen/>
        <w:t>рой вопрос: «Что мы хотим узнать?». Здесь важно пр</w:t>
      </w:r>
      <w:r>
        <w:t>о</w:t>
      </w:r>
      <w:r>
        <w:t>явить терпение, уважение к точке зрения каждого ребенка, та</w:t>
      </w:r>
      <w:r>
        <w:t>к</w:t>
      </w:r>
      <w:r>
        <w:t>тичность по отноше</w:t>
      </w:r>
      <w:r>
        <w:softHyphen/>
        <w:t xml:space="preserve">нию к любым высказываниям малышей. Когда </w:t>
      </w:r>
      <w:r>
        <w:lastRenderedPageBreak/>
        <w:t>все дети выскажутся, спрашиваем: «Как нам найти ответы на в</w:t>
      </w:r>
      <w:r>
        <w:t>о</w:t>
      </w:r>
      <w:r>
        <w:t>просы?» Отвечая на дан</w:t>
      </w:r>
      <w:r>
        <w:softHyphen/>
        <w:t>ный вопрос, дети опираются на свой ли</w:t>
      </w:r>
      <w:r>
        <w:t>ч</w:t>
      </w:r>
      <w:r>
        <w:t>ный опыт. Необходимо учи</w:t>
      </w:r>
      <w:r>
        <w:softHyphen/>
        <w:t>тывать и возрастные особенности во</w:t>
      </w:r>
      <w:r>
        <w:t>с</w:t>
      </w:r>
      <w:r>
        <w:t>питанников. Для детей младше</w:t>
      </w:r>
      <w:r>
        <w:softHyphen/>
        <w:t>го дошкольного возраста воспит</w:t>
      </w:r>
      <w:r>
        <w:t>а</w:t>
      </w:r>
      <w:r>
        <w:t>тель может использовать подсказку, наводящие вопросы; детям старшего дошкольного возраста необхо</w:t>
      </w:r>
      <w:r>
        <w:softHyphen/>
        <w:t>димо предоставлять больше самостоятельности. Решением постав</w:t>
      </w:r>
      <w:r>
        <w:softHyphen/>
        <w:t>ленного вопроса могут в</w:t>
      </w:r>
      <w:r>
        <w:t>ы</w:t>
      </w:r>
      <w:r>
        <w:t>ступать различные мероприятия: чтение книг, энциклопедий, о</w:t>
      </w:r>
      <w:r>
        <w:t>б</w:t>
      </w:r>
      <w:r>
        <w:t>ращение к родителям, специалистам, проведе</w:t>
      </w:r>
      <w:r>
        <w:softHyphen/>
        <w:t>ние экспериментов, тематических экскурсий. Поступившие предло</w:t>
      </w:r>
      <w:r>
        <w:softHyphen/>
        <w:t>жения являются дополнениями и изменениями к уже готовому тема</w:t>
      </w:r>
      <w:r>
        <w:softHyphen/>
        <w:t>тическому плану воспитателя.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426"/>
      </w:pPr>
      <w:r>
        <w:t xml:space="preserve">После составления совместного плана действий начинается </w:t>
      </w:r>
      <w:r>
        <w:rPr>
          <w:rStyle w:val="22"/>
        </w:rPr>
        <w:t>III этап работы над проектом</w:t>
      </w:r>
      <w:r>
        <w:t xml:space="preserve"> - </w:t>
      </w:r>
      <w:r>
        <w:rPr>
          <w:rStyle w:val="22"/>
        </w:rPr>
        <w:t>его практическая часть.</w:t>
      </w:r>
      <w:r>
        <w:t xml:space="preserve"> Дети иссле</w:t>
      </w:r>
      <w:r>
        <w:softHyphen/>
        <w:t>дуют, экспериментируют, ищут, творят. Для активизации детского мышления предлагаем решить проблемные ситуации, головоломки, развивая тем самым пытливость ума.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426"/>
      </w:pPr>
      <w:r>
        <w:t xml:space="preserve">Заключительным, </w:t>
      </w:r>
      <w:r>
        <w:rPr>
          <w:rStyle w:val="22"/>
        </w:rPr>
        <w:t>IV этапом работы, над проектом является презентация проекта.</w:t>
      </w:r>
      <w:r>
        <w:t xml:space="preserve"> Презентация может проходить в различных формах в зависимости от возраста детей и темы проекта: мы с детьми старшего дошкольного возраста проводим итоговые мер</w:t>
      </w:r>
      <w:r>
        <w:t>о</w:t>
      </w:r>
      <w:r>
        <w:t>приятия в различной форме. Это игры-викторины, тематические развлечения, оформление альбомов, газет, фотовыставок.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426"/>
      </w:pPr>
      <w:r>
        <w:t>Каждый проект должен быть доведен до успешного заверш</w:t>
      </w:r>
      <w:r>
        <w:t>е</w:t>
      </w:r>
      <w:r>
        <w:t>ния, оставляя у ребенка чувство гордости за полученный результат.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426"/>
      </w:pPr>
      <w:r>
        <w:t>Спецификой использования метода проектов в дошкольной прак</w:t>
      </w:r>
      <w:r>
        <w:softHyphen/>
        <w:t>тике является то, что взрослым необходимо «наводить» р</w:t>
      </w:r>
      <w:r>
        <w:t>е</w:t>
      </w:r>
      <w:r>
        <w:t>бенка, по</w:t>
      </w:r>
      <w:r>
        <w:softHyphen/>
        <w:t>могать обнаруживать проблему или даже провоцировать ее возникно</w:t>
      </w:r>
      <w:r>
        <w:softHyphen/>
        <w:t>вение, вызвать к ней интерес и «втягивать» детей в совместный про</w:t>
      </w:r>
      <w:r>
        <w:softHyphen/>
        <w:t>ект, при этом не переусердствовать с опекой и п</w:t>
      </w:r>
      <w:r>
        <w:t>о</w:t>
      </w:r>
      <w:r>
        <w:t>мощью родителей.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426"/>
      </w:pPr>
      <w:r>
        <w:t>Основной целью проектного метода в нашем дошкольном у</w:t>
      </w:r>
      <w:r>
        <w:t>ч</w:t>
      </w:r>
      <w:r>
        <w:t>ре</w:t>
      </w:r>
      <w:r>
        <w:softHyphen/>
        <w:t>ждении является развитие свободной творческой личности р</w:t>
      </w:r>
      <w:r>
        <w:t>е</w:t>
      </w:r>
      <w:r>
        <w:t>бёнка. В своей практике работы с детьми мы проводили различные проекты: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84" w:hanging="284"/>
      </w:pPr>
      <w:r>
        <w:t>«Витамины с грядки» (младшая группа);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84" w:hanging="284"/>
      </w:pPr>
      <w:r>
        <w:t xml:space="preserve">«Как стать </w:t>
      </w:r>
      <w:proofErr w:type="spellStart"/>
      <w:r>
        <w:t>Неболейкой</w:t>
      </w:r>
      <w:proofErr w:type="spellEnd"/>
      <w:r>
        <w:t>» (средняя группа);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84" w:hanging="284"/>
      </w:pPr>
      <w:r>
        <w:t>«Куда подевались листья?» (средняя группа);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84" w:hanging="284"/>
      </w:pPr>
      <w:r>
        <w:t>«Знакомство с народными календарными праздниками» (стар</w:t>
      </w:r>
      <w:r>
        <w:softHyphen/>
        <w:t>шая группа);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84" w:hanging="284"/>
      </w:pPr>
      <w:r>
        <w:t>«Стать видимым - значит ... спасти!» (средняя, старшая, подго</w:t>
      </w:r>
      <w:r>
        <w:softHyphen/>
      </w:r>
      <w:r>
        <w:lastRenderedPageBreak/>
        <w:t>товительная группы).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left="284" w:firstLine="424"/>
      </w:pPr>
      <w:r>
        <w:t>Особенно запомнился проект «Поклонимся великим тем го</w:t>
      </w:r>
      <w:r>
        <w:softHyphen/>
        <w:t>дам...» (старшая группа). В 2013 году этот проект стал побед</w:t>
      </w:r>
      <w:r>
        <w:t>и</w:t>
      </w:r>
      <w:r>
        <w:t>телем городского конкурса. Результат проекта: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284" w:hanging="284"/>
      </w:pPr>
      <w:r>
        <w:t>повышение социальной компетентности дошкольников: пони</w:t>
      </w:r>
      <w:r>
        <w:softHyphen/>
        <w:t>мание важности праздника - Дня Победы в жизни российского чело</w:t>
      </w:r>
      <w:r>
        <w:softHyphen/>
        <w:t>века;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284" w:hanging="284"/>
      </w:pPr>
      <w:r>
        <w:t>расширение представлений о российской армии - надежной з</w:t>
      </w:r>
      <w:r>
        <w:t>а</w:t>
      </w:r>
      <w:r>
        <w:t>щитнице нашей Родины;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left="284" w:hanging="284"/>
      </w:pPr>
      <w:r>
        <w:t>вовлечение родителей в педагогический процесс ДОО, укреп</w:t>
      </w:r>
      <w:r>
        <w:softHyphen/>
        <w:t>ление заинтересованности родителей в сотрудничестве с ДОО;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tabs>
          <w:tab w:val="left" w:pos="780"/>
        </w:tabs>
        <w:spacing w:before="0" w:line="240" w:lineRule="auto"/>
        <w:ind w:left="284" w:hanging="284"/>
      </w:pPr>
      <w:r>
        <w:t>создание мини - музея «Боевой Славы»;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tabs>
          <w:tab w:val="left" w:pos="780"/>
        </w:tabs>
        <w:spacing w:before="0" w:line="240" w:lineRule="auto"/>
        <w:ind w:left="284" w:hanging="284"/>
      </w:pPr>
      <w:r>
        <w:t>оформление выставки детского творчества ко Дню Победы;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284" w:hanging="284"/>
      </w:pPr>
      <w:r>
        <w:t>проведение занятия «По местам боевой славы» в детской биб</w:t>
      </w:r>
      <w:r>
        <w:softHyphen/>
        <w:t>лиотеке;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284" w:hanging="284"/>
      </w:pPr>
      <w:r>
        <w:t>проведение праздника «Никто не забыт, ничто не забыто» с участием ветеранов Великой Отечественной войны;</w:t>
      </w:r>
    </w:p>
    <w:p w:rsidR="00221794" w:rsidRDefault="00855C69" w:rsidP="0045077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84" w:hanging="284"/>
      </w:pPr>
      <w:r>
        <w:t>обогащение предметно - развивающей среды.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708"/>
      </w:pPr>
      <w:r>
        <w:t>Проекты, вне зависимости от вида, нуждаются в постоянном внимании, помощи и сопровождении со стороны взрослых на к</w:t>
      </w:r>
      <w:r>
        <w:t>а</w:t>
      </w:r>
      <w:r>
        <w:t>ждом этапе реализации. Совместная проектная деятельность п</w:t>
      </w:r>
      <w:r>
        <w:t>о</w:t>
      </w:r>
      <w:r>
        <w:t>могает ро</w:t>
      </w:r>
      <w:r>
        <w:softHyphen/>
        <w:t>дителям освоить некоторые педагогические приемы, н</w:t>
      </w:r>
      <w:r>
        <w:t>е</w:t>
      </w:r>
      <w:r>
        <w:t>обходимые в семейном воспитании; объективно оценивать во</w:t>
      </w:r>
      <w:r>
        <w:t>з</w:t>
      </w:r>
      <w:r>
        <w:t>можности своих де</w:t>
      </w:r>
      <w:r>
        <w:softHyphen/>
        <w:t>тей и сотрудничать с ними как с равноправными партнерами.</w:t>
      </w:r>
    </w:p>
    <w:p w:rsidR="00221794" w:rsidRDefault="00855C69" w:rsidP="00450771">
      <w:pPr>
        <w:pStyle w:val="21"/>
        <w:shd w:val="clear" w:color="auto" w:fill="auto"/>
        <w:spacing w:before="0" w:line="240" w:lineRule="auto"/>
        <w:ind w:firstLine="708"/>
      </w:pPr>
      <w:r>
        <w:t>Участие в проектной деятельности для детей является сп</w:t>
      </w:r>
      <w:r>
        <w:t>о</w:t>
      </w:r>
      <w:r>
        <w:t>собом удовлетворения познавательной активности, средством в</w:t>
      </w:r>
      <w:r>
        <w:t>ы</w:t>
      </w:r>
      <w:r>
        <w:t>ражения и развития творческих способностей. Метод проектов в работе с до</w:t>
      </w:r>
      <w:r>
        <w:softHyphen/>
        <w:t>школьниками сегодня - это оптимальный, инновац</w:t>
      </w:r>
      <w:r>
        <w:t>и</w:t>
      </w:r>
      <w:r>
        <w:t>онный и перспек</w:t>
      </w:r>
      <w:r>
        <w:softHyphen/>
        <w:t>тивный метод, который должен занять свое до</w:t>
      </w:r>
      <w:r>
        <w:t>с</w:t>
      </w:r>
      <w:r>
        <w:t>тойное место в систе</w:t>
      </w:r>
      <w:r>
        <w:softHyphen/>
        <w:t>ме дошкольного образования.</w:t>
      </w:r>
    </w:p>
    <w:sectPr w:rsidR="00221794" w:rsidSect="00450771">
      <w:footerReference w:type="default" r:id="rId8"/>
      <w:type w:val="continuous"/>
      <w:pgSz w:w="8400" w:h="11900"/>
      <w:pgMar w:top="567" w:right="603" w:bottom="71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69" w:rsidRDefault="00855C69">
      <w:r>
        <w:separator/>
      </w:r>
    </w:p>
  </w:endnote>
  <w:endnote w:type="continuationSeparator" w:id="0">
    <w:p w:rsidR="00855C69" w:rsidRDefault="0085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94" w:rsidRDefault="002217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69" w:rsidRDefault="00855C69"/>
  </w:footnote>
  <w:footnote w:type="continuationSeparator" w:id="0">
    <w:p w:rsidR="00855C69" w:rsidRDefault="00855C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F5F"/>
    <w:multiLevelType w:val="multilevel"/>
    <w:tmpl w:val="237A6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030F"/>
    <w:multiLevelType w:val="multilevel"/>
    <w:tmpl w:val="EA5A1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A915EB"/>
    <w:multiLevelType w:val="multilevel"/>
    <w:tmpl w:val="22BE547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3378C"/>
    <w:multiLevelType w:val="multilevel"/>
    <w:tmpl w:val="76889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21794"/>
    <w:rsid w:val="001D1342"/>
    <w:rsid w:val="002035E6"/>
    <w:rsid w:val="00221794"/>
    <w:rsid w:val="00450771"/>
    <w:rsid w:val="0085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3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342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1D1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1D134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Колонтитул (2)"/>
    <w:basedOn w:val="a0"/>
    <w:rsid w:val="001D134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1D13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1D1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Курсив"/>
    <w:basedOn w:val="20"/>
    <w:rsid w:val="001D13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D1342"/>
    <w:pPr>
      <w:shd w:val="clear" w:color="auto" w:fill="FFFFFF"/>
      <w:spacing w:before="420" w:after="6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1D134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1D1342"/>
    <w:pPr>
      <w:shd w:val="clear" w:color="auto" w:fill="FFFFFF"/>
      <w:spacing w:before="60" w:after="12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">
    <w:name w:val="Основной текст (2)"/>
    <w:basedOn w:val="a"/>
    <w:link w:val="20"/>
    <w:rsid w:val="001D1342"/>
    <w:pPr>
      <w:shd w:val="clear" w:color="auto" w:fill="FFFFFF"/>
      <w:spacing w:before="12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50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0771"/>
    <w:rPr>
      <w:color w:val="000000"/>
    </w:rPr>
  </w:style>
  <w:style w:type="paragraph" w:styleId="a8">
    <w:name w:val="footer"/>
    <w:basedOn w:val="a"/>
    <w:link w:val="a9"/>
    <w:uiPriority w:val="99"/>
    <w:unhideWhenUsed/>
    <w:rsid w:val="00450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07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E0B3-E4EB-4C9C-AD79-CC0CFA1F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1184</Words>
  <Characters>6754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Lexxx</dc:creator>
  <cp:lastModifiedBy>5группа</cp:lastModifiedBy>
  <cp:revision>2</cp:revision>
  <dcterms:created xsi:type="dcterms:W3CDTF">2015-05-04T10:23:00Z</dcterms:created>
  <dcterms:modified xsi:type="dcterms:W3CDTF">2016-01-30T15:41:00Z</dcterms:modified>
</cp:coreProperties>
</file>