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E" w:rsidRDefault="00C32D0E">
      <w:pPr>
        <w:rPr>
          <w:sz w:val="52"/>
          <w:szCs w:val="52"/>
        </w:rPr>
      </w:pPr>
    </w:p>
    <w:p w:rsidR="00161116" w:rsidRDefault="00161116" w:rsidP="001611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61116" w:rsidRDefault="00161116" w:rsidP="001611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61116" w:rsidRDefault="00161116" w:rsidP="001611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61116" w:rsidRDefault="00161116" w:rsidP="001611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BA3076" w:rsidRPr="00E865CD">
        <w:rPr>
          <w:rFonts w:ascii="Times New Roman" w:hAnsi="Times New Roman" w:cs="Times New Roman"/>
          <w:sz w:val="52"/>
          <w:szCs w:val="52"/>
        </w:rPr>
        <w:t>урока истории</w:t>
      </w:r>
    </w:p>
    <w:p w:rsidR="00BA3076" w:rsidRPr="00E865CD" w:rsidRDefault="00BA3076" w:rsidP="00161116">
      <w:pPr>
        <w:jc w:val="center"/>
        <w:rPr>
          <w:rFonts w:ascii="Times New Roman" w:hAnsi="Times New Roman" w:cs="Times New Roman"/>
          <w:sz w:val="52"/>
          <w:szCs w:val="52"/>
        </w:rPr>
      </w:pPr>
      <w:r w:rsidRPr="00E865CD">
        <w:rPr>
          <w:rFonts w:ascii="Times New Roman" w:hAnsi="Times New Roman" w:cs="Times New Roman"/>
          <w:sz w:val="52"/>
          <w:szCs w:val="52"/>
        </w:rPr>
        <w:t>в 9 классе</w:t>
      </w:r>
    </w:p>
    <w:p w:rsidR="00BA3076" w:rsidRDefault="00BA3076">
      <w:pPr>
        <w:rPr>
          <w:rFonts w:ascii="Times New Roman" w:hAnsi="Times New Roman" w:cs="Times New Roman"/>
          <w:sz w:val="52"/>
          <w:szCs w:val="52"/>
        </w:rPr>
      </w:pPr>
      <w:r w:rsidRPr="00E865CD">
        <w:rPr>
          <w:rFonts w:ascii="Times New Roman" w:hAnsi="Times New Roman" w:cs="Times New Roman"/>
          <w:sz w:val="52"/>
          <w:szCs w:val="52"/>
        </w:rPr>
        <w:t xml:space="preserve">         </w:t>
      </w:r>
    </w:p>
    <w:p w:rsidR="00161116" w:rsidRPr="00E865CD" w:rsidRDefault="00161116">
      <w:pPr>
        <w:rPr>
          <w:rFonts w:ascii="Times New Roman" w:hAnsi="Times New Roman" w:cs="Times New Roman"/>
          <w:sz w:val="52"/>
          <w:szCs w:val="52"/>
        </w:rPr>
      </w:pPr>
    </w:p>
    <w:p w:rsidR="00BA3076" w:rsidRPr="00E865CD" w:rsidRDefault="0016111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</w:t>
      </w:r>
      <w:r w:rsidR="00212304" w:rsidRPr="00E865CD">
        <w:rPr>
          <w:rFonts w:ascii="Times New Roman" w:hAnsi="Times New Roman" w:cs="Times New Roman"/>
          <w:sz w:val="52"/>
          <w:szCs w:val="52"/>
        </w:rPr>
        <w:t>: «Блокада Ленинграда».</w:t>
      </w:r>
    </w:p>
    <w:p w:rsidR="006270D6" w:rsidRDefault="006270D6">
      <w:pPr>
        <w:rPr>
          <w:rFonts w:ascii="Times New Roman" w:hAnsi="Times New Roman" w:cs="Times New Roman"/>
          <w:sz w:val="52"/>
          <w:szCs w:val="52"/>
        </w:rPr>
      </w:pPr>
    </w:p>
    <w:p w:rsidR="00E865CD" w:rsidRDefault="00E865CD">
      <w:pPr>
        <w:rPr>
          <w:rFonts w:ascii="Times New Roman" w:hAnsi="Times New Roman" w:cs="Times New Roman"/>
          <w:sz w:val="52"/>
          <w:szCs w:val="52"/>
        </w:rPr>
      </w:pPr>
    </w:p>
    <w:p w:rsidR="00E865CD" w:rsidRDefault="00E865CD">
      <w:pPr>
        <w:rPr>
          <w:rFonts w:ascii="Times New Roman" w:hAnsi="Times New Roman" w:cs="Times New Roman"/>
          <w:sz w:val="52"/>
          <w:szCs w:val="52"/>
        </w:rPr>
      </w:pPr>
    </w:p>
    <w:p w:rsidR="00E865CD" w:rsidRDefault="00E865CD">
      <w:pPr>
        <w:rPr>
          <w:rFonts w:ascii="Times New Roman" w:hAnsi="Times New Roman" w:cs="Times New Roman"/>
          <w:sz w:val="52"/>
          <w:szCs w:val="52"/>
        </w:rPr>
      </w:pPr>
    </w:p>
    <w:p w:rsidR="00161116" w:rsidRDefault="006270D6" w:rsidP="001611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5CD">
        <w:rPr>
          <w:rFonts w:ascii="Times New Roman" w:hAnsi="Times New Roman" w:cs="Times New Roman"/>
          <w:sz w:val="32"/>
          <w:szCs w:val="32"/>
        </w:rPr>
        <w:t xml:space="preserve">Составила </w:t>
      </w:r>
      <w:r w:rsidR="00161116">
        <w:rPr>
          <w:rFonts w:ascii="Times New Roman" w:hAnsi="Times New Roman" w:cs="Times New Roman"/>
          <w:sz w:val="32"/>
          <w:szCs w:val="32"/>
        </w:rPr>
        <w:t xml:space="preserve">учитель истории </w:t>
      </w:r>
    </w:p>
    <w:p w:rsidR="006270D6" w:rsidRPr="00E865CD" w:rsidRDefault="00161116" w:rsidP="001611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шк-инт</w:t>
      </w:r>
      <w:proofErr w:type="spellEnd"/>
      <w:r w:rsidR="006270D6" w:rsidRPr="00E865CD">
        <w:rPr>
          <w:rFonts w:ascii="Times New Roman" w:hAnsi="Times New Roman" w:cs="Times New Roman"/>
          <w:sz w:val="32"/>
          <w:szCs w:val="32"/>
        </w:rPr>
        <w:t xml:space="preserve"> №5 г. </w:t>
      </w:r>
      <w:r w:rsidR="0097340D" w:rsidRPr="00E865CD">
        <w:rPr>
          <w:rFonts w:ascii="Times New Roman" w:hAnsi="Times New Roman" w:cs="Times New Roman"/>
          <w:sz w:val="32"/>
          <w:szCs w:val="32"/>
        </w:rPr>
        <w:t>Саратова</w:t>
      </w:r>
    </w:p>
    <w:p w:rsidR="00DB7689" w:rsidRDefault="0097340D" w:rsidP="001611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5CD">
        <w:rPr>
          <w:rFonts w:ascii="Times New Roman" w:hAnsi="Times New Roman" w:cs="Times New Roman"/>
          <w:sz w:val="32"/>
          <w:szCs w:val="32"/>
        </w:rPr>
        <w:t>Тюрина Наталья Николаевна.</w:t>
      </w:r>
    </w:p>
    <w:p w:rsidR="00161116" w:rsidRDefault="00161116" w:rsidP="001611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61116" w:rsidRPr="00161116" w:rsidRDefault="00161116" w:rsidP="001611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66573" w:rsidRPr="00E865CD" w:rsidRDefault="00445DD4">
      <w:pPr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lastRenderedPageBreak/>
        <w:t>Урок истории из раздела «СССР во Второй мировой и Великой Отечественной войне 1941-1945 годов»</w:t>
      </w:r>
      <w:r w:rsidR="00066421" w:rsidRPr="00E865CD">
        <w:rPr>
          <w:rFonts w:ascii="Times New Roman" w:hAnsi="Times New Roman" w:cs="Times New Roman"/>
          <w:sz w:val="28"/>
          <w:szCs w:val="28"/>
        </w:rPr>
        <w:t xml:space="preserve"> способствует патриотическому воспитанию учащихся.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6421" w:rsidRPr="00E865CD">
        <w:rPr>
          <w:rFonts w:ascii="Times New Roman" w:hAnsi="Times New Roman" w:cs="Times New Roman"/>
          <w:sz w:val="28"/>
          <w:szCs w:val="28"/>
        </w:rPr>
        <w:t>О победе советского народа в Великой Отечественной войне</w:t>
      </w:r>
      <w:r w:rsidR="00BB48D1" w:rsidRPr="00E865CD">
        <w:rPr>
          <w:rFonts w:ascii="Times New Roman" w:hAnsi="Times New Roman" w:cs="Times New Roman"/>
          <w:sz w:val="28"/>
          <w:szCs w:val="28"/>
        </w:rPr>
        <w:t xml:space="preserve"> благодарные потомки будут говорить с восхищением и гордостью, как мы сегодня говорим о победах наших предков</w:t>
      </w:r>
      <w:r w:rsidR="00413617" w:rsidRPr="00E865CD">
        <w:rPr>
          <w:rFonts w:ascii="Times New Roman" w:hAnsi="Times New Roman" w:cs="Times New Roman"/>
          <w:sz w:val="28"/>
          <w:szCs w:val="28"/>
        </w:rPr>
        <w:t>, будь то победа на Куликовском поле или на поле Бородинском.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13617" w:rsidRPr="00E865CD">
        <w:rPr>
          <w:rFonts w:ascii="Times New Roman" w:hAnsi="Times New Roman" w:cs="Times New Roman"/>
          <w:sz w:val="28"/>
          <w:szCs w:val="28"/>
        </w:rPr>
        <w:t>Великие исторические события не имеют срока давности</w:t>
      </w:r>
      <w:r w:rsidR="00C66573" w:rsidRPr="00E865CD">
        <w:rPr>
          <w:rFonts w:ascii="Times New Roman" w:hAnsi="Times New Roman" w:cs="Times New Roman"/>
          <w:sz w:val="28"/>
          <w:szCs w:val="28"/>
        </w:rPr>
        <w:t>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66573" w:rsidRPr="00E865CD">
        <w:rPr>
          <w:rFonts w:ascii="Times New Roman" w:hAnsi="Times New Roman" w:cs="Times New Roman"/>
          <w:sz w:val="28"/>
          <w:szCs w:val="28"/>
        </w:rPr>
        <w:t>И память народа вечна.</w:t>
      </w:r>
    </w:p>
    <w:p w:rsidR="002B1ECA" w:rsidRPr="00E865CD" w:rsidRDefault="008E6392">
      <w:pPr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68 лет – большой срок. Для каждого конкретного человека</w:t>
      </w:r>
      <w:r w:rsidR="0025470F" w:rsidRPr="00E865CD">
        <w:rPr>
          <w:rFonts w:ascii="Times New Roman" w:hAnsi="Times New Roman" w:cs="Times New Roman"/>
          <w:sz w:val="28"/>
          <w:szCs w:val="28"/>
        </w:rPr>
        <w:t xml:space="preserve"> он значителен особенно: даже самым молодым участникам войны, кому в 1945 году было 17-18 лет, сегодня уже за</w:t>
      </w:r>
      <w:r w:rsidR="00B917AF" w:rsidRPr="00E865CD">
        <w:rPr>
          <w:rFonts w:ascii="Times New Roman" w:hAnsi="Times New Roman" w:cs="Times New Roman"/>
          <w:sz w:val="28"/>
          <w:szCs w:val="28"/>
        </w:rPr>
        <w:t xml:space="preserve"> 80.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C5826" w:rsidRPr="00E865CD">
        <w:rPr>
          <w:rFonts w:ascii="Times New Roman" w:hAnsi="Times New Roman" w:cs="Times New Roman"/>
          <w:sz w:val="28"/>
          <w:szCs w:val="28"/>
        </w:rPr>
        <w:t>Значителен срок и для страны.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C5826" w:rsidRPr="00E865CD">
        <w:rPr>
          <w:rFonts w:ascii="Times New Roman" w:hAnsi="Times New Roman" w:cs="Times New Roman"/>
          <w:sz w:val="28"/>
          <w:szCs w:val="28"/>
        </w:rPr>
        <w:t>Произошли огромные изменения в политике, экономике, в социальной жизни, в сознании людей</w:t>
      </w:r>
      <w:r w:rsidR="00BF1BB0" w:rsidRPr="00E865CD">
        <w:rPr>
          <w:rFonts w:ascii="Times New Roman" w:hAnsi="Times New Roman" w:cs="Times New Roman"/>
          <w:sz w:val="28"/>
          <w:szCs w:val="28"/>
        </w:rPr>
        <w:t>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BF1BB0" w:rsidRPr="00E865CD">
        <w:rPr>
          <w:rFonts w:ascii="Times New Roman" w:hAnsi="Times New Roman" w:cs="Times New Roman"/>
          <w:sz w:val="28"/>
          <w:szCs w:val="28"/>
        </w:rPr>
        <w:t>Между тем известно, что прошлое помогает лучше понять настоящее и предвидеть будущее. Великая Отечественная война</w:t>
      </w:r>
      <w:r w:rsidR="00E93D65" w:rsidRPr="00E865CD">
        <w:rPr>
          <w:rFonts w:ascii="Times New Roman" w:hAnsi="Times New Roman" w:cs="Times New Roman"/>
          <w:sz w:val="28"/>
          <w:szCs w:val="28"/>
        </w:rPr>
        <w:t xml:space="preserve"> – неотъемлемое звено всемирной истории. Без этой победы судьба нашего народа и всего человечества была бы иной. Вот почему так важно</w:t>
      </w:r>
      <w:r w:rsidR="00DA172F" w:rsidRPr="00E865CD">
        <w:rPr>
          <w:rFonts w:ascii="Times New Roman" w:hAnsi="Times New Roman" w:cs="Times New Roman"/>
          <w:sz w:val="28"/>
          <w:szCs w:val="28"/>
        </w:rPr>
        <w:t xml:space="preserve"> свято сохранить все, что послужило источником Великой Победы.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A172F" w:rsidRPr="00E865CD">
        <w:rPr>
          <w:rFonts w:ascii="Times New Roman" w:hAnsi="Times New Roman" w:cs="Times New Roman"/>
          <w:sz w:val="28"/>
          <w:szCs w:val="28"/>
        </w:rPr>
        <w:t>Военные историки всего мира до сих пор ломают</w:t>
      </w:r>
      <w:r w:rsidR="00596C00" w:rsidRPr="00E865CD">
        <w:rPr>
          <w:rFonts w:ascii="Times New Roman" w:hAnsi="Times New Roman" w:cs="Times New Roman"/>
          <w:sz w:val="28"/>
          <w:szCs w:val="28"/>
        </w:rPr>
        <w:t xml:space="preserve"> голову над вопросом: почему во Второй мировой войне Советский Союз смог победить Германию?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C00" w:rsidRPr="00E865CD">
        <w:rPr>
          <w:rFonts w:ascii="Times New Roman" w:hAnsi="Times New Roman" w:cs="Times New Roman"/>
          <w:sz w:val="28"/>
          <w:szCs w:val="28"/>
        </w:rPr>
        <w:t>По всем военным теориям</w:t>
      </w:r>
      <w:r w:rsidR="00F92045" w:rsidRPr="00E865CD">
        <w:rPr>
          <w:rFonts w:ascii="Times New Roman" w:hAnsi="Times New Roman" w:cs="Times New Roman"/>
          <w:sz w:val="28"/>
          <w:szCs w:val="28"/>
        </w:rPr>
        <w:t>, этого не могло случиться.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92045" w:rsidRPr="00E865CD">
        <w:rPr>
          <w:rFonts w:ascii="Times New Roman" w:hAnsi="Times New Roman" w:cs="Times New Roman"/>
          <w:sz w:val="28"/>
          <w:szCs w:val="28"/>
        </w:rPr>
        <w:t>Однако случилось.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92045" w:rsidRPr="00E865CD">
        <w:rPr>
          <w:rFonts w:ascii="Times New Roman" w:hAnsi="Times New Roman" w:cs="Times New Roman"/>
          <w:sz w:val="28"/>
          <w:szCs w:val="28"/>
        </w:rPr>
        <w:t>И сейчас мы думаем, что иначе не могло быть.</w:t>
      </w:r>
      <w:r w:rsidR="00B25B4E">
        <w:rPr>
          <w:sz w:val="36"/>
          <w:szCs w:val="36"/>
        </w:rPr>
        <w:t xml:space="preserve">     </w:t>
      </w:r>
      <w:r w:rsidR="002B1ECA">
        <w:rPr>
          <w:sz w:val="36"/>
          <w:szCs w:val="36"/>
        </w:rPr>
        <w:t xml:space="preserve">  </w:t>
      </w:r>
    </w:p>
    <w:p w:rsidR="00126F36" w:rsidRPr="00E865CD" w:rsidRDefault="000D77EB">
      <w:pPr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Как хотите, сердце не согласно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865CD">
        <w:rPr>
          <w:rFonts w:ascii="Times New Roman" w:hAnsi="Times New Roman" w:cs="Times New Roman"/>
          <w:sz w:val="28"/>
          <w:szCs w:val="28"/>
        </w:rPr>
        <w:t>С теми, кто вздыхает, говоря,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865CD">
        <w:rPr>
          <w:rFonts w:ascii="Times New Roman" w:hAnsi="Times New Roman" w:cs="Times New Roman"/>
          <w:sz w:val="28"/>
          <w:szCs w:val="28"/>
        </w:rPr>
        <w:t>Будто годы прожиты напрасно,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865CD">
        <w:rPr>
          <w:rFonts w:ascii="Times New Roman" w:hAnsi="Times New Roman" w:cs="Times New Roman"/>
          <w:sz w:val="28"/>
          <w:szCs w:val="28"/>
        </w:rPr>
        <w:t>Будто жизнь потратили мы зря</w:t>
      </w:r>
      <w:r w:rsidR="0099149D" w:rsidRPr="00E865CD">
        <w:rPr>
          <w:rFonts w:ascii="Times New Roman" w:hAnsi="Times New Roman" w:cs="Times New Roman"/>
          <w:sz w:val="28"/>
          <w:szCs w:val="28"/>
        </w:rPr>
        <w:t>.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9149D" w:rsidRPr="00E865CD">
        <w:rPr>
          <w:rFonts w:ascii="Times New Roman" w:hAnsi="Times New Roman" w:cs="Times New Roman"/>
          <w:sz w:val="28"/>
          <w:szCs w:val="28"/>
        </w:rPr>
        <w:t xml:space="preserve">Если б мы </w:t>
      </w:r>
      <w:proofErr w:type="spellStart"/>
      <w:r w:rsidR="0099149D" w:rsidRPr="00E865CD">
        <w:rPr>
          <w:rFonts w:ascii="Times New Roman" w:hAnsi="Times New Roman" w:cs="Times New Roman"/>
          <w:sz w:val="28"/>
          <w:szCs w:val="28"/>
        </w:rPr>
        <w:t>шинелий</w:t>
      </w:r>
      <w:proofErr w:type="spellEnd"/>
      <w:r w:rsidR="0099149D" w:rsidRPr="00E865CD">
        <w:rPr>
          <w:rFonts w:ascii="Times New Roman" w:hAnsi="Times New Roman" w:cs="Times New Roman"/>
          <w:sz w:val="28"/>
          <w:szCs w:val="28"/>
        </w:rPr>
        <w:t xml:space="preserve"> не носили, 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9149D" w:rsidRPr="00E865CD">
        <w:rPr>
          <w:rFonts w:ascii="Times New Roman" w:hAnsi="Times New Roman" w:cs="Times New Roman"/>
          <w:sz w:val="28"/>
          <w:szCs w:val="28"/>
        </w:rPr>
        <w:t>Не считали б домом блиндажи,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9149D" w:rsidRPr="00E865CD">
        <w:rPr>
          <w:rFonts w:ascii="Times New Roman" w:hAnsi="Times New Roman" w:cs="Times New Roman"/>
          <w:sz w:val="28"/>
          <w:szCs w:val="28"/>
        </w:rPr>
        <w:t>Что б тогда осталось от России,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9149D" w:rsidRPr="00E865CD">
        <w:rPr>
          <w:rFonts w:ascii="Times New Roman" w:hAnsi="Times New Roman" w:cs="Times New Roman"/>
          <w:sz w:val="28"/>
          <w:szCs w:val="28"/>
        </w:rPr>
        <w:t>От ее доверчивой души?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26F36" w:rsidRPr="00E865CD">
        <w:rPr>
          <w:rFonts w:ascii="Times New Roman" w:hAnsi="Times New Roman" w:cs="Times New Roman"/>
          <w:sz w:val="28"/>
          <w:szCs w:val="28"/>
        </w:rPr>
        <w:t xml:space="preserve"> ( Николай </w:t>
      </w:r>
      <w:proofErr w:type="spellStart"/>
      <w:r w:rsidR="00126F36" w:rsidRPr="00E865CD">
        <w:rPr>
          <w:rFonts w:ascii="Times New Roman" w:hAnsi="Times New Roman" w:cs="Times New Roman"/>
          <w:sz w:val="28"/>
          <w:szCs w:val="28"/>
        </w:rPr>
        <w:t>Палькин</w:t>
      </w:r>
      <w:proofErr w:type="spellEnd"/>
      <w:r w:rsidR="00126F36" w:rsidRPr="00E865CD">
        <w:rPr>
          <w:rFonts w:ascii="Times New Roman" w:hAnsi="Times New Roman" w:cs="Times New Roman"/>
          <w:sz w:val="28"/>
          <w:szCs w:val="28"/>
        </w:rPr>
        <w:t>.)</w:t>
      </w:r>
    </w:p>
    <w:p w:rsidR="00126F36" w:rsidRPr="00E865CD" w:rsidRDefault="00126F36">
      <w:pPr>
        <w:rPr>
          <w:rFonts w:ascii="Times New Roman" w:hAnsi="Times New Roman" w:cs="Times New Roman"/>
          <w:sz w:val="28"/>
          <w:szCs w:val="28"/>
        </w:rPr>
      </w:pPr>
    </w:p>
    <w:p w:rsidR="00126F36" w:rsidRDefault="00126F36">
      <w:pPr>
        <w:rPr>
          <w:sz w:val="36"/>
          <w:szCs w:val="36"/>
        </w:rPr>
      </w:pPr>
    </w:p>
    <w:p w:rsidR="00420FBE" w:rsidRPr="00E865CD" w:rsidRDefault="00E865CD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420FBE" w:rsidRPr="00E865CD" w:rsidRDefault="00420FBE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Дать учащимся представление о стойкости и мужестве ленинградцев в дни блокады.</w:t>
      </w:r>
    </w:p>
    <w:p w:rsidR="00420FBE" w:rsidRPr="00E865CD" w:rsidRDefault="00E865CD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20FBE" w:rsidRPr="00E865CD" w:rsidRDefault="00420FBE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Образовательные</w:t>
      </w:r>
      <w:r w:rsidR="00A42D27" w:rsidRPr="00E865CD">
        <w:rPr>
          <w:rFonts w:ascii="Times New Roman" w:hAnsi="Times New Roman" w:cs="Times New Roman"/>
          <w:sz w:val="28"/>
          <w:szCs w:val="28"/>
        </w:rPr>
        <w:t xml:space="preserve">: </w:t>
      </w:r>
      <w:r w:rsidR="00D16F46" w:rsidRPr="00E865CD">
        <w:rPr>
          <w:rFonts w:ascii="Times New Roman" w:hAnsi="Times New Roman" w:cs="Times New Roman"/>
          <w:sz w:val="28"/>
          <w:szCs w:val="28"/>
        </w:rPr>
        <w:t>объяснить понятие «блокада»; разъяснить цели фашистов; познакомить с жизнью блокадного города; привести примеры мужества и стойкости</w:t>
      </w:r>
      <w:r w:rsidR="00911910" w:rsidRPr="00E865CD">
        <w:rPr>
          <w:rFonts w:ascii="Times New Roman" w:hAnsi="Times New Roman" w:cs="Times New Roman"/>
          <w:sz w:val="28"/>
          <w:szCs w:val="28"/>
        </w:rPr>
        <w:t xml:space="preserve"> ленинградцев; дать необходимые сведения об организации обороны Ленинграда, о военных действиях Советской армии.</w:t>
      </w:r>
    </w:p>
    <w:p w:rsidR="00911910" w:rsidRPr="00E865CD" w:rsidRDefault="00942C1C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Коррекционно-развивающие: развивать умения связно и развернуто излагать факты, объяснять события на основе</w:t>
      </w:r>
      <w:r w:rsidR="00020F1F" w:rsidRPr="00E865CD">
        <w:rPr>
          <w:rFonts w:ascii="Times New Roman" w:hAnsi="Times New Roman" w:cs="Times New Roman"/>
          <w:sz w:val="28"/>
          <w:szCs w:val="28"/>
        </w:rPr>
        <w:t xml:space="preserve"> нескольких источников.</w:t>
      </w:r>
    </w:p>
    <w:p w:rsidR="00020F1F" w:rsidRPr="00E865CD" w:rsidRDefault="00020F1F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Воспитательные: объяснить, почему в обществе бережно охраняют традиции посещать кладбища</w:t>
      </w:r>
      <w:r w:rsidR="00FF6A67" w:rsidRPr="00E865CD">
        <w:rPr>
          <w:rFonts w:ascii="Times New Roman" w:hAnsi="Times New Roman" w:cs="Times New Roman"/>
          <w:sz w:val="28"/>
          <w:szCs w:val="28"/>
        </w:rPr>
        <w:t>, сохранять могилы героев, павших за Отечество; воспитывать гордость за свою Родину.</w:t>
      </w:r>
    </w:p>
    <w:p w:rsidR="00FF6A67" w:rsidRPr="00E865CD" w:rsidRDefault="00FF6A67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t>Основные знания.</w:t>
      </w:r>
      <w:r w:rsidR="00E865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F14D8" w:rsidRPr="00E865CD">
        <w:rPr>
          <w:rFonts w:ascii="Times New Roman" w:hAnsi="Times New Roman" w:cs="Times New Roman"/>
          <w:sz w:val="28"/>
          <w:szCs w:val="28"/>
        </w:rPr>
        <w:t>Блокада Ленинграда длилась 900 дней; Дорога жизни; 1944 год – полное снятие блокады.</w:t>
      </w:r>
    </w:p>
    <w:p w:rsidR="009F14D8" w:rsidRPr="00E865CD" w:rsidRDefault="009F14D8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t>Основные термины и понятия.</w:t>
      </w:r>
    </w:p>
    <w:p w:rsidR="00A1150F" w:rsidRPr="00E865CD" w:rsidRDefault="00A1150F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Блокада.</w:t>
      </w:r>
    </w:p>
    <w:p w:rsidR="00A1150F" w:rsidRPr="00E865CD" w:rsidRDefault="00A36A03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материалы.</w:t>
      </w:r>
    </w:p>
    <w:p w:rsidR="00A36A03" w:rsidRPr="00E865CD" w:rsidRDefault="00A36A03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 xml:space="preserve">Карта «Великая Отечественная война 1941-1945 гг.», </w:t>
      </w:r>
      <w:r w:rsidR="00515815" w:rsidRPr="00E865CD">
        <w:rPr>
          <w:rFonts w:ascii="Times New Roman" w:hAnsi="Times New Roman" w:cs="Times New Roman"/>
          <w:sz w:val="28"/>
          <w:szCs w:val="28"/>
        </w:rPr>
        <w:t>видеофильм «Блокада Ленинграда», таблица «Главные битвы войны».</w:t>
      </w:r>
    </w:p>
    <w:p w:rsidR="00515815" w:rsidRPr="00E865CD" w:rsidRDefault="00515815" w:rsidP="0016111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5CD">
        <w:rPr>
          <w:rFonts w:ascii="Times New Roman" w:hAnsi="Times New Roman" w:cs="Times New Roman"/>
          <w:sz w:val="28"/>
          <w:szCs w:val="28"/>
          <w:u w:val="single"/>
        </w:rPr>
        <w:t>Тип урока.</w:t>
      </w:r>
    </w:p>
    <w:p w:rsidR="00515815" w:rsidRPr="00E865CD" w:rsidRDefault="00515815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0251E" w:rsidRPr="00E865CD" w:rsidRDefault="00D0251E">
      <w:pPr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B8F" w:rsidRPr="00E865CD">
        <w:rPr>
          <w:rFonts w:ascii="Times New Roman" w:hAnsi="Times New Roman" w:cs="Times New Roman"/>
          <w:sz w:val="28"/>
          <w:szCs w:val="28"/>
        </w:rPr>
        <w:t xml:space="preserve">                           Ход урока.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4303"/>
        <w:gridCol w:w="3317"/>
      </w:tblGrid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урока.                   </w:t>
            </w: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317" w:type="dxa"/>
          </w:tcPr>
          <w:p w:rsidR="00D0251E" w:rsidRPr="00E865CD" w:rsidRDefault="00C3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учащихся.</w:t>
            </w:r>
          </w:p>
          <w:p w:rsidR="00C35B8F" w:rsidRPr="00E865CD" w:rsidRDefault="00C35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C3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C3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Повторение нового материала.</w:t>
            </w:r>
          </w:p>
        </w:tc>
        <w:tc>
          <w:tcPr>
            <w:tcW w:w="4303" w:type="dxa"/>
          </w:tcPr>
          <w:p w:rsidR="00D0251E" w:rsidRPr="00E865CD" w:rsidRDefault="00C4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-Какую тему изучали на предыдущем уроке?</w:t>
            </w:r>
          </w:p>
        </w:tc>
        <w:tc>
          <w:tcPr>
            <w:tcW w:w="3317" w:type="dxa"/>
          </w:tcPr>
          <w:p w:rsidR="00D0251E" w:rsidRPr="00E865CD" w:rsidRDefault="00C4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Вспоминают тему и содержание предыдущего урока.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2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-Кто руководил Государственным Комитетом Обороны?</w:t>
            </w:r>
          </w:p>
        </w:tc>
        <w:tc>
          <w:tcPr>
            <w:tcW w:w="3317" w:type="dxa"/>
          </w:tcPr>
          <w:p w:rsidR="00D0251E" w:rsidRPr="00E865CD" w:rsidRDefault="00C7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C7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-Зачем эвакуировали промышленные предприятия вглубь страны?</w:t>
            </w:r>
          </w:p>
        </w:tc>
        <w:tc>
          <w:tcPr>
            <w:tcW w:w="3317" w:type="dxa"/>
          </w:tcPr>
          <w:p w:rsidR="00D0251E" w:rsidRPr="00E865CD" w:rsidRDefault="00C7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аргументированный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82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-Какую помощь оказали стране ученые, инженеры, конструкторы?</w:t>
            </w:r>
          </w:p>
        </w:tc>
        <w:tc>
          <w:tcPr>
            <w:tcW w:w="3317" w:type="dxa"/>
          </w:tcPr>
          <w:p w:rsidR="00D0251E" w:rsidRPr="00E865CD" w:rsidRDefault="0082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B5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-Какое новое оружие появилось на фронтах войны?</w:t>
            </w:r>
          </w:p>
        </w:tc>
        <w:tc>
          <w:tcPr>
            <w:tcW w:w="3317" w:type="dxa"/>
          </w:tcPr>
          <w:p w:rsidR="00D0251E" w:rsidRPr="00E865CD" w:rsidRDefault="00B5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B5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-Чем и как помогали граждане страны?</w:t>
            </w:r>
          </w:p>
        </w:tc>
        <w:tc>
          <w:tcPr>
            <w:tcW w:w="3317" w:type="dxa"/>
          </w:tcPr>
          <w:p w:rsidR="00D0251E" w:rsidRPr="00E865CD" w:rsidRDefault="00C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93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-Почему люди в тылу так самоотверженно работали?</w:t>
            </w:r>
          </w:p>
        </w:tc>
        <w:tc>
          <w:tcPr>
            <w:tcW w:w="3317" w:type="dxa"/>
          </w:tcPr>
          <w:p w:rsidR="00D0251E" w:rsidRPr="00E865CD" w:rsidRDefault="00C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аргументированный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C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объявление новой темы.</w:t>
            </w:r>
          </w:p>
        </w:tc>
        <w:tc>
          <w:tcPr>
            <w:tcW w:w="4303" w:type="dxa"/>
          </w:tcPr>
          <w:p w:rsidR="00D0251E" w:rsidRPr="00E865CD" w:rsidRDefault="0041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Вводное слово учителя.</w:t>
            </w:r>
          </w:p>
          <w:p w:rsidR="0041248B" w:rsidRPr="00E865CD" w:rsidRDefault="0041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Одновременно с битвой под Москвой немецкие войска начали крупное наступление</w:t>
            </w:r>
            <w:r w:rsidR="00AD14B5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на Ленинград.</w:t>
            </w:r>
          </w:p>
          <w:p w:rsidR="00AD14B5" w:rsidRPr="00E865CD" w:rsidRDefault="00AD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урока: «Блокада Ленинграда».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B5" w:rsidRPr="00E865CD" w:rsidRDefault="00AD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</w:t>
            </w:r>
          </w:p>
        </w:tc>
      </w:tr>
      <w:tr w:rsidR="00D0251E" w:rsidRPr="00E865CD" w:rsidTr="00161116">
        <w:tc>
          <w:tcPr>
            <w:tcW w:w="2977" w:type="dxa"/>
          </w:tcPr>
          <w:p w:rsidR="00AB4EE7" w:rsidRPr="00E865CD" w:rsidRDefault="00AB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303" w:type="dxa"/>
          </w:tcPr>
          <w:p w:rsidR="00AB4EE7" w:rsidRPr="00E865CD" w:rsidRDefault="00AB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Рассказ учителя о целях Гитлера.</w:t>
            </w:r>
          </w:p>
          <w:p w:rsidR="00AB4EE7" w:rsidRPr="00E865CD" w:rsidRDefault="00AB4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E7" w:rsidRPr="00E865CD" w:rsidRDefault="00AB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Просмотр фрагментов видеофильма</w:t>
            </w:r>
            <w:r w:rsidR="001A1D4A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Ленинграда».</w:t>
            </w:r>
          </w:p>
        </w:tc>
        <w:tc>
          <w:tcPr>
            <w:tcW w:w="3317" w:type="dxa"/>
          </w:tcPr>
          <w:p w:rsidR="001A1D4A" w:rsidRPr="00E865CD" w:rsidRDefault="001A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1A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-Почему Гитлер</w:t>
            </w:r>
            <w:r w:rsidR="00C756A6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хотел разрушить Ленинград?</w:t>
            </w:r>
          </w:p>
        </w:tc>
        <w:tc>
          <w:tcPr>
            <w:tcW w:w="3317" w:type="dxa"/>
          </w:tcPr>
          <w:p w:rsidR="00D0251E" w:rsidRPr="00E865CD" w:rsidRDefault="00C7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A6" w:rsidRPr="00E865CD" w:rsidRDefault="00C7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Показ на карте движения немецких войск.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A6" w:rsidRPr="00E865CD" w:rsidRDefault="00C7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Следят за</w:t>
            </w:r>
            <w:r w:rsidR="00A933A8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показом на карте.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A8" w:rsidRPr="00E865CD" w:rsidRDefault="00A9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Словарная работа: блокада.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A8" w:rsidRPr="00E865CD" w:rsidRDefault="00A9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Находят объяснение нового слова в учебнике.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A933A8" w:rsidRPr="00E865CD" w:rsidRDefault="00A9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  <w:r w:rsidR="007004A6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«Главные битвы войны».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951"/>
              <w:gridCol w:w="1883"/>
            </w:tblGrid>
            <w:tr w:rsidR="007004A6" w:rsidRPr="00161116" w:rsidTr="00161116">
              <w:tc>
                <w:tcPr>
                  <w:tcW w:w="1022" w:type="dxa"/>
                </w:tcPr>
                <w:p w:rsidR="007004A6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битвы</w:t>
                  </w:r>
                </w:p>
              </w:tc>
              <w:tc>
                <w:tcPr>
                  <w:tcW w:w="951" w:type="dxa"/>
                </w:tcPr>
                <w:p w:rsidR="007004A6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83" w:type="dxa"/>
                </w:tcPr>
                <w:p w:rsidR="007004A6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7004A6" w:rsidRPr="00161116" w:rsidTr="00161116">
              <w:tc>
                <w:tcPr>
                  <w:tcW w:w="1022" w:type="dxa"/>
                </w:tcPr>
                <w:p w:rsidR="007004A6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1.Битва за Москву</w:t>
                  </w: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2.Блокада Ленинграда</w:t>
                  </w:r>
                </w:p>
              </w:tc>
              <w:tc>
                <w:tcPr>
                  <w:tcW w:w="951" w:type="dxa"/>
                </w:tcPr>
                <w:p w:rsidR="007004A6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Декабрь 1941-апрель 1942года</w:t>
                  </w: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Сентябрь 1941г-август 1944год</w:t>
                  </w:r>
                </w:p>
              </w:tc>
              <w:tc>
                <w:tcPr>
                  <w:tcW w:w="1883" w:type="dxa"/>
                </w:tcPr>
                <w:p w:rsidR="007004A6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Это первая победа Советской армии, которая вдохнула надежду и </w:t>
                  </w:r>
                  <w:proofErr w:type="gramStart"/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уверенность в разгром</w:t>
                  </w:r>
                  <w:proofErr w:type="gramEnd"/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врага.</w:t>
                  </w:r>
                </w:p>
                <w:p w:rsidR="0074212E" w:rsidRPr="00161116" w:rsidRDefault="0074212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Мужество и героизм защитников Ленинграда служили примером стойкости для всех советских людей.</w:t>
                  </w:r>
                </w:p>
              </w:tc>
            </w:tr>
            <w:tr w:rsidR="00161116" w:rsidRPr="00161116" w:rsidTr="00161116">
              <w:tc>
                <w:tcPr>
                  <w:tcW w:w="1022" w:type="dxa"/>
                </w:tcPr>
                <w:p w:rsidR="00161116" w:rsidRPr="00161116" w:rsidRDefault="00161116" w:rsidP="0074212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:rsidR="00161116" w:rsidRPr="00161116" w:rsidRDefault="0016111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83" w:type="dxa"/>
                </w:tcPr>
                <w:p w:rsidR="00161116" w:rsidRPr="00161116" w:rsidRDefault="0016111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004A6" w:rsidRPr="00E865CD" w:rsidRDefault="0070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7C144B" w:rsidRPr="00E865CD" w:rsidRDefault="007C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В ходе изучения нового материала заполняют таблицу.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4B" w:rsidRPr="00E865CD" w:rsidRDefault="007C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4B" w:rsidRPr="00E865CD" w:rsidRDefault="007C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Один ученик читает</w:t>
            </w:r>
            <w:r w:rsidR="00000787" w:rsidRPr="00E865CD">
              <w:rPr>
                <w:rFonts w:ascii="Times New Roman" w:hAnsi="Times New Roman" w:cs="Times New Roman"/>
                <w:sz w:val="28"/>
                <w:szCs w:val="28"/>
              </w:rPr>
              <w:t>, остальные следят.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87" w:rsidRPr="00E865CD" w:rsidRDefault="000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-Что предпринимали ленинградцы для защиты своего города?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87" w:rsidRPr="00E865CD" w:rsidRDefault="000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3D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Задание 1. Найдите в тексте, что предпринимали ленинградцы для сохранения архитектурных памятников?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D4" w:rsidRPr="00E865CD" w:rsidRDefault="00FB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находят в тексте абзац, зачитывают его вслух.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3B" w:rsidRPr="00E865CD" w:rsidRDefault="00FB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Задание 2. Найдите в тексте абзац, рассказывающий о военных действиях</w:t>
            </w:r>
            <w:r w:rsidR="00A10ECF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Красной армии.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CF" w:rsidRPr="00E865CD" w:rsidRDefault="00A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CF" w:rsidRPr="00E865CD" w:rsidRDefault="00A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Находят и зачитывают нужный абзац.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CF" w:rsidRPr="00E865CD" w:rsidRDefault="00A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CF" w:rsidRPr="00E865CD" w:rsidRDefault="00A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учителя.</w:t>
            </w:r>
            <w:r w:rsidR="003A0CDA"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 По ходу рассказа дают ответы на вопросы.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2D" w:rsidRPr="00E865CD" w:rsidRDefault="006C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-Какие трудности испытывали ленинградцы в блокаду?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2D" w:rsidRPr="00E865CD" w:rsidRDefault="006C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6C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-Где проходила «Дорога жизни»?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78" w:rsidRPr="00E865CD" w:rsidRDefault="0023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23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-Почему дорогу через Ладожское озеро назвали «Дорогой жизни»?</w:t>
            </w:r>
          </w:p>
        </w:tc>
        <w:tc>
          <w:tcPr>
            <w:tcW w:w="3317" w:type="dxa"/>
          </w:tcPr>
          <w:p w:rsidR="00D0251E" w:rsidRPr="00E865CD" w:rsidRDefault="00E8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06" w:rsidRPr="00E865CD" w:rsidRDefault="0099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Вывод по теме.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06" w:rsidRPr="00E865CD" w:rsidRDefault="0099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Слушают вывод по теме.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06" w:rsidRPr="00E865CD" w:rsidRDefault="0099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материала.</w:t>
            </w: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D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D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D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-Почему Гитлер хотел разрушить Ленинград?</w:t>
            </w:r>
          </w:p>
        </w:tc>
        <w:tc>
          <w:tcPr>
            <w:tcW w:w="3317" w:type="dxa"/>
          </w:tcPr>
          <w:p w:rsidR="00D0251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4A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9C0" w:rsidRPr="00E865CD">
              <w:rPr>
                <w:rFonts w:ascii="Times New Roman" w:hAnsi="Times New Roman" w:cs="Times New Roman"/>
                <w:sz w:val="28"/>
                <w:szCs w:val="28"/>
              </w:rPr>
              <w:t>Что предпринимали ленинградцы для защиты своего города?</w:t>
            </w:r>
          </w:p>
        </w:tc>
        <w:tc>
          <w:tcPr>
            <w:tcW w:w="3317" w:type="dxa"/>
          </w:tcPr>
          <w:p w:rsidR="00D0251E" w:rsidRPr="00E865CD" w:rsidRDefault="007D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7D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-Какие трудности и лишения пережили ленинградцы?</w:t>
            </w:r>
          </w:p>
        </w:tc>
        <w:tc>
          <w:tcPr>
            <w:tcW w:w="3317" w:type="dxa"/>
          </w:tcPr>
          <w:p w:rsidR="00D0251E" w:rsidRPr="00E865CD" w:rsidRDefault="007D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развернутый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1E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 xml:space="preserve">-Как ленинградцам доставляли </w:t>
            </w:r>
            <w:r w:rsidRPr="00E86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продукты?</w:t>
            </w:r>
          </w:p>
        </w:tc>
        <w:tc>
          <w:tcPr>
            <w:tcW w:w="3317" w:type="dxa"/>
          </w:tcPr>
          <w:p w:rsidR="00D0251E" w:rsidRPr="00E865CD" w:rsidRDefault="001E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Дают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D0251E" w:rsidRPr="00E865CD" w:rsidRDefault="001E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-Сколько времени длилась блокада?</w:t>
            </w:r>
          </w:p>
        </w:tc>
        <w:tc>
          <w:tcPr>
            <w:tcW w:w="3317" w:type="dxa"/>
          </w:tcPr>
          <w:p w:rsidR="00D0251E" w:rsidRPr="00E865CD" w:rsidRDefault="001E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Дают ответ.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97" w:rsidRPr="00E865CD" w:rsidRDefault="007D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4303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97" w:rsidRPr="00E865CD" w:rsidRDefault="007D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Комментарии, объявление оценок за работу на уроке.</w:t>
            </w:r>
          </w:p>
        </w:tc>
        <w:tc>
          <w:tcPr>
            <w:tcW w:w="3317" w:type="dxa"/>
          </w:tcPr>
          <w:p w:rsidR="00D0251E" w:rsidRPr="00E865CD" w:rsidRDefault="00D0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97" w:rsidRPr="00E865CD" w:rsidRDefault="007D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Слушают комментарии учителя.</w:t>
            </w:r>
          </w:p>
        </w:tc>
      </w:tr>
      <w:tr w:rsidR="00D0251E" w:rsidRPr="00E865CD" w:rsidTr="00161116">
        <w:tc>
          <w:tcPr>
            <w:tcW w:w="2977" w:type="dxa"/>
          </w:tcPr>
          <w:p w:rsidR="00D0251E" w:rsidRPr="00E865CD" w:rsidRDefault="003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303" w:type="dxa"/>
          </w:tcPr>
          <w:p w:rsidR="00D0251E" w:rsidRPr="00E865CD" w:rsidRDefault="003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Сообщение домашнего задания. Прочитать текст учебника, дать ответы на вопросы</w:t>
            </w:r>
            <w:r w:rsidR="00AD0282" w:rsidRPr="00E865CD">
              <w:rPr>
                <w:rFonts w:ascii="Times New Roman" w:hAnsi="Times New Roman" w:cs="Times New Roman"/>
                <w:sz w:val="28"/>
                <w:szCs w:val="28"/>
              </w:rPr>
              <w:t>.  Опережающее задание о доме Павлова.</w:t>
            </w:r>
          </w:p>
        </w:tc>
        <w:tc>
          <w:tcPr>
            <w:tcW w:w="3317" w:type="dxa"/>
          </w:tcPr>
          <w:p w:rsidR="00D0251E" w:rsidRPr="00E865CD" w:rsidRDefault="00AD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C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74212E" w:rsidRPr="00E865CD" w:rsidRDefault="0074212E">
      <w:pPr>
        <w:rPr>
          <w:rFonts w:ascii="Times New Roman" w:hAnsi="Times New Roman" w:cs="Times New Roman"/>
          <w:sz w:val="28"/>
          <w:szCs w:val="28"/>
        </w:rPr>
      </w:pPr>
    </w:p>
    <w:p w:rsidR="003D1D46" w:rsidRPr="00E865CD" w:rsidRDefault="003D1D46" w:rsidP="0074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>Дополнительные материалы.</w:t>
      </w:r>
    </w:p>
    <w:p w:rsidR="00276172" w:rsidRPr="00E865CD" w:rsidRDefault="003D1D46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 xml:space="preserve">            По «Дороге жизни» из Ленинграда было эвакуировано</w:t>
      </w:r>
      <w:r w:rsidR="009B159E" w:rsidRPr="00E865CD">
        <w:rPr>
          <w:rFonts w:ascii="Times New Roman" w:hAnsi="Times New Roman" w:cs="Times New Roman"/>
          <w:sz w:val="28"/>
          <w:szCs w:val="28"/>
        </w:rPr>
        <w:t xml:space="preserve"> 636 тысяч человек. Это были истощенные голодом дети, старики, а также раненые и больные.</w:t>
      </w:r>
      <w:r w:rsidR="00742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B159E" w:rsidRPr="00E865CD">
        <w:rPr>
          <w:rFonts w:ascii="Times New Roman" w:hAnsi="Times New Roman" w:cs="Times New Roman"/>
          <w:sz w:val="28"/>
          <w:szCs w:val="28"/>
        </w:rPr>
        <w:t>Сегодня город Ленинград снова переименован в Санкт-Петербург</w:t>
      </w:r>
      <w:r w:rsidR="00877B7F" w:rsidRPr="00E865CD">
        <w:rPr>
          <w:rFonts w:ascii="Times New Roman" w:hAnsi="Times New Roman" w:cs="Times New Roman"/>
          <w:sz w:val="28"/>
          <w:szCs w:val="28"/>
        </w:rPr>
        <w:t>. В центре города поставлен памятник героическим жителям блокадного Ленинграда. Тысячи россиян каждый день приходят сюда, чтобы почтить память погибших в эти страшные дни войны.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C0310" w:rsidRPr="00E865CD">
        <w:rPr>
          <w:rFonts w:ascii="Times New Roman" w:hAnsi="Times New Roman" w:cs="Times New Roman"/>
          <w:sz w:val="28"/>
          <w:szCs w:val="28"/>
        </w:rPr>
        <w:t>Трудно словами передать, что довелось испытать советским людям тогда.</w:t>
      </w:r>
      <w:r w:rsidR="00A31219" w:rsidRPr="00E865CD">
        <w:rPr>
          <w:rFonts w:ascii="Times New Roman" w:hAnsi="Times New Roman" w:cs="Times New Roman"/>
          <w:sz w:val="28"/>
          <w:szCs w:val="28"/>
        </w:rPr>
        <w:t xml:space="preserve"> Земля, где шло сражение за Ленинград, была выжженной пустыней. Даже воздух, казалось, раскалился докрасна от бескон</w:t>
      </w:r>
      <w:r w:rsidR="004E4317" w:rsidRPr="00E865CD">
        <w:rPr>
          <w:rFonts w:ascii="Times New Roman" w:hAnsi="Times New Roman" w:cs="Times New Roman"/>
          <w:sz w:val="28"/>
          <w:szCs w:val="28"/>
        </w:rPr>
        <w:t xml:space="preserve">ечных смертоносных взрывов, гари, смрада, дыма. Воины обливались потом и кровью, задыхались в чаду, </w:t>
      </w:r>
      <w:r w:rsidR="00772727" w:rsidRPr="00E865CD">
        <w:rPr>
          <w:rFonts w:ascii="Times New Roman" w:hAnsi="Times New Roman" w:cs="Times New Roman"/>
          <w:sz w:val="28"/>
          <w:szCs w:val="28"/>
        </w:rPr>
        <w:t xml:space="preserve">утопали в </w:t>
      </w:r>
      <w:proofErr w:type="spellStart"/>
      <w:r w:rsidR="00772727" w:rsidRPr="00E865CD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="00772727" w:rsidRPr="00E865CD">
        <w:rPr>
          <w:rFonts w:ascii="Times New Roman" w:hAnsi="Times New Roman" w:cs="Times New Roman"/>
          <w:sz w:val="28"/>
          <w:szCs w:val="28"/>
        </w:rPr>
        <w:t xml:space="preserve"> болотах, теряли силы и двигались, медленно двигались вперед ко дню Победы.</w:t>
      </w:r>
    </w:p>
    <w:p w:rsidR="00276172" w:rsidRPr="00E865CD" w:rsidRDefault="00ED4F2A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Список литературы.</w:t>
      </w:r>
    </w:p>
    <w:p w:rsidR="00D62174" w:rsidRDefault="00B75631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1.Программы специальных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57DB">
        <w:rPr>
          <w:rFonts w:ascii="Times New Roman" w:hAnsi="Times New Roman" w:cs="Times New Roman"/>
          <w:sz w:val="28"/>
          <w:szCs w:val="28"/>
        </w:rPr>
        <w:t>коррекционных) общеобразовательных учреждений 8 вида, 5-9классы, сборник 1.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62174">
        <w:rPr>
          <w:rFonts w:ascii="Times New Roman" w:hAnsi="Times New Roman" w:cs="Times New Roman"/>
          <w:sz w:val="28"/>
          <w:szCs w:val="28"/>
        </w:rPr>
        <w:t>История (</w:t>
      </w:r>
      <w:proofErr w:type="spellStart"/>
      <w:r w:rsidR="00D62174">
        <w:rPr>
          <w:rFonts w:ascii="Times New Roman" w:hAnsi="Times New Roman" w:cs="Times New Roman"/>
          <w:sz w:val="28"/>
          <w:szCs w:val="28"/>
        </w:rPr>
        <w:t>О.И.Б</w:t>
      </w:r>
      <w:r w:rsidR="008F57DB">
        <w:rPr>
          <w:rFonts w:ascii="Times New Roman" w:hAnsi="Times New Roman" w:cs="Times New Roman"/>
          <w:sz w:val="28"/>
          <w:szCs w:val="28"/>
        </w:rPr>
        <w:t>ородина</w:t>
      </w:r>
      <w:proofErr w:type="spellEnd"/>
      <w:r w:rsidR="00D62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174">
        <w:rPr>
          <w:rFonts w:ascii="Times New Roman" w:hAnsi="Times New Roman" w:cs="Times New Roman"/>
          <w:sz w:val="28"/>
          <w:szCs w:val="28"/>
        </w:rPr>
        <w:t>В.М.Мозговой</w:t>
      </w:r>
      <w:proofErr w:type="spellEnd"/>
      <w:r w:rsidR="00D62174">
        <w:rPr>
          <w:rFonts w:ascii="Times New Roman" w:hAnsi="Times New Roman" w:cs="Times New Roman"/>
          <w:sz w:val="28"/>
          <w:szCs w:val="28"/>
        </w:rPr>
        <w:t xml:space="preserve">). 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62174">
        <w:rPr>
          <w:rFonts w:ascii="Times New Roman" w:hAnsi="Times New Roman" w:cs="Times New Roman"/>
          <w:sz w:val="28"/>
          <w:szCs w:val="28"/>
        </w:rPr>
        <w:t>«Гуманитарный издательский центр В</w:t>
      </w:r>
      <w:r w:rsidR="000A7DB9">
        <w:rPr>
          <w:rFonts w:ascii="Times New Roman" w:hAnsi="Times New Roman" w:cs="Times New Roman"/>
          <w:sz w:val="28"/>
          <w:szCs w:val="28"/>
        </w:rPr>
        <w:t>ЛАДОС».    2000г.</w:t>
      </w:r>
    </w:p>
    <w:p w:rsidR="004E5FCC" w:rsidRDefault="004E5FCC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7DB9">
        <w:rPr>
          <w:rFonts w:ascii="Times New Roman" w:hAnsi="Times New Roman" w:cs="Times New Roman"/>
          <w:sz w:val="28"/>
          <w:szCs w:val="28"/>
        </w:rPr>
        <w:t xml:space="preserve">Б.П.Пузанов, </w:t>
      </w:r>
      <w:proofErr w:type="spellStart"/>
      <w:r w:rsidR="000A7DB9">
        <w:rPr>
          <w:rFonts w:ascii="Times New Roman" w:hAnsi="Times New Roman" w:cs="Times New Roman"/>
          <w:sz w:val="28"/>
          <w:szCs w:val="28"/>
        </w:rPr>
        <w:t>О.И.Бородина</w:t>
      </w:r>
      <w:proofErr w:type="spellEnd"/>
      <w:r w:rsidR="000A7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DB9">
        <w:rPr>
          <w:rFonts w:ascii="Times New Roman" w:hAnsi="Times New Roman" w:cs="Times New Roman"/>
          <w:sz w:val="28"/>
          <w:szCs w:val="28"/>
        </w:rPr>
        <w:t>Л.С.Сековец</w:t>
      </w:r>
      <w:proofErr w:type="spellEnd"/>
      <w:r w:rsidR="000A7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DB9">
        <w:rPr>
          <w:rFonts w:ascii="Times New Roman" w:hAnsi="Times New Roman" w:cs="Times New Roman"/>
          <w:sz w:val="28"/>
          <w:szCs w:val="28"/>
        </w:rPr>
        <w:t>Н.М.Редькина</w:t>
      </w:r>
      <w:proofErr w:type="spellEnd"/>
      <w:r w:rsidR="000A7DB9">
        <w:rPr>
          <w:rFonts w:ascii="Times New Roman" w:hAnsi="Times New Roman" w:cs="Times New Roman"/>
          <w:sz w:val="28"/>
          <w:szCs w:val="28"/>
        </w:rPr>
        <w:t>.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История России.     Учебник для 9класса. «ВЛАДОС», Москва, 2005г.</w:t>
      </w:r>
    </w:p>
    <w:p w:rsidR="00F172CD" w:rsidRPr="00E865CD" w:rsidRDefault="00826EC5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А.С.Васильев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С.И.Гетманов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«Живые о живых…</w:t>
      </w:r>
      <w:r w:rsidR="00F172CD">
        <w:rPr>
          <w:rFonts w:ascii="Times New Roman" w:hAnsi="Times New Roman" w:cs="Times New Roman"/>
          <w:sz w:val="28"/>
          <w:szCs w:val="28"/>
        </w:rPr>
        <w:t xml:space="preserve"> и павших: Память. История. Вера».</w:t>
      </w:r>
      <w:r w:rsidR="001611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F172CD">
        <w:rPr>
          <w:rFonts w:ascii="Times New Roman" w:hAnsi="Times New Roman" w:cs="Times New Roman"/>
          <w:sz w:val="28"/>
          <w:szCs w:val="28"/>
        </w:rPr>
        <w:t xml:space="preserve">Саратов: Регион. </w:t>
      </w:r>
      <w:proofErr w:type="spellStart"/>
      <w:r w:rsidR="00F172CD">
        <w:rPr>
          <w:rFonts w:ascii="Times New Roman" w:hAnsi="Times New Roman" w:cs="Times New Roman"/>
          <w:sz w:val="28"/>
          <w:szCs w:val="28"/>
        </w:rPr>
        <w:t>Приволж</w:t>
      </w:r>
      <w:proofErr w:type="spellEnd"/>
      <w:r w:rsidR="00F172CD">
        <w:rPr>
          <w:rFonts w:ascii="Times New Roman" w:hAnsi="Times New Roman" w:cs="Times New Roman"/>
          <w:sz w:val="28"/>
          <w:szCs w:val="28"/>
        </w:rPr>
        <w:t xml:space="preserve">. </w:t>
      </w:r>
      <w:r w:rsidR="009317A7">
        <w:rPr>
          <w:rFonts w:ascii="Times New Roman" w:hAnsi="Times New Roman" w:cs="Times New Roman"/>
          <w:sz w:val="28"/>
          <w:szCs w:val="28"/>
        </w:rPr>
        <w:t>и</w:t>
      </w:r>
      <w:r w:rsidR="00F172CD">
        <w:rPr>
          <w:rFonts w:ascii="Times New Roman" w:hAnsi="Times New Roman" w:cs="Times New Roman"/>
          <w:sz w:val="28"/>
          <w:szCs w:val="28"/>
        </w:rPr>
        <w:t>зд-во «</w:t>
      </w:r>
      <w:r w:rsidR="009317A7">
        <w:rPr>
          <w:rFonts w:ascii="Times New Roman" w:hAnsi="Times New Roman" w:cs="Times New Roman"/>
          <w:sz w:val="28"/>
          <w:szCs w:val="28"/>
        </w:rPr>
        <w:t>Детская книга», 2000г.</w:t>
      </w:r>
      <w:r w:rsidR="00F1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72" w:rsidRPr="00E865CD" w:rsidRDefault="00276172" w:rsidP="00161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172" w:rsidRPr="00E865CD" w:rsidRDefault="00276172">
      <w:pPr>
        <w:rPr>
          <w:rFonts w:ascii="Times New Roman" w:hAnsi="Times New Roman" w:cs="Times New Roman"/>
          <w:sz w:val="28"/>
          <w:szCs w:val="28"/>
        </w:rPr>
      </w:pPr>
    </w:p>
    <w:p w:rsidR="00276172" w:rsidRPr="00E865CD" w:rsidRDefault="00276172">
      <w:pPr>
        <w:rPr>
          <w:rFonts w:ascii="Times New Roman" w:hAnsi="Times New Roman" w:cs="Times New Roman"/>
          <w:sz w:val="28"/>
          <w:szCs w:val="28"/>
        </w:rPr>
      </w:pPr>
      <w:r w:rsidRPr="00E865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6172" w:rsidRPr="00E865CD" w:rsidSect="00EA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21AF"/>
    <w:multiLevelType w:val="hybridMultilevel"/>
    <w:tmpl w:val="417A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C7D"/>
    <w:rsid w:val="00000787"/>
    <w:rsid w:val="00020F1F"/>
    <w:rsid w:val="00066421"/>
    <w:rsid w:val="000A6111"/>
    <w:rsid w:val="000A7DB9"/>
    <w:rsid w:val="000C5826"/>
    <w:rsid w:val="000C6A5E"/>
    <w:rsid w:val="000D6F44"/>
    <w:rsid w:val="000D77EB"/>
    <w:rsid w:val="00126F36"/>
    <w:rsid w:val="001363BE"/>
    <w:rsid w:val="00161116"/>
    <w:rsid w:val="001A1D4A"/>
    <w:rsid w:val="001E5B3F"/>
    <w:rsid w:val="00212304"/>
    <w:rsid w:val="00230E78"/>
    <w:rsid w:val="0025470F"/>
    <w:rsid w:val="00275A5E"/>
    <w:rsid w:val="00276172"/>
    <w:rsid w:val="00295E5F"/>
    <w:rsid w:val="002B1ECA"/>
    <w:rsid w:val="003A0CDA"/>
    <w:rsid w:val="003D15D4"/>
    <w:rsid w:val="003D1D46"/>
    <w:rsid w:val="003F4450"/>
    <w:rsid w:val="0041248B"/>
    <w:rsid w:val="00413617"/>
    <w:rsid w:val="00420FBE"/>
    <w:rsid w:val="00431B46"/>
    <w:rsid w:val="00445DD4"/>
    <w:rsid w:val="004A69DE"/>
    <w:rsid w:val="004E4317"/>
    <w:rsid w:val="004E5FCC"/>
    <w:rsid w:val="00515815"/>
    <w:rsid w:val="00596C00"/>
    <w:rsid w:val="006270D6"/>
    <w:rsid w:val="006C152D"/>
    <w:rsid w:val="006D1C7D"/>
    <w:rsid w:val="007004A6"/>
    <w:rsid w:val="007169FC"/>
    <w:rsid w:val="0074212E"/>
    <w:rsid w:val="00772727"/>
    <w:rsid w:val="007C144B"/>
    <w:rsid w:val="007D09C0"/>
    <w:rsid w:val="007D6D97"/>
    <w:rsid w:val="00826EC5"/>
    <w:rsid w:val="00827956"/>
    <w:rsid w:val="00877B7F"/>
    <w:rsid w:val="008E6392"/>
    <w:rsid w:val="008F57DB"/>
    <w:rsid w:val="00911910"/>
    <w:rsid w:val="009317A7"/>
    <w:rsid w:val="0093299E"/>
    <w:rsid w:val="00933696"/>
    <w:rsid w:val="00942C1C"/>
    <w:rsid w:val="00951CAC"/>
    <w:rsid w:val="0097340D"/>
    <w:rsid w:val="0099149D"/>
    <w:rsid w:val="00993B06"/>
    <w:rsid w:val="009B159E"/>
    <w:rsid w:val="009F14D8"/>
    <w:rsid w:val="00A10ECF"/>
    <w:rsid w:val="00A1150F"/>
    <w:rsid w:val="00A31219"/>
    <w:rsid w:val="00A36A03"/>
    <w:rsid w:val="00A42D27"/>
    <w:rsid w:val="00A933A8"/>
    <w:rsid w:val="00AB4EE7"/>
    <w:rsid w:val="00AD0282"/>
    <w:rsid w:val="00AD14B5"/>
    <w:rsid w:val="00B25B4E"/>
    <w:rsid w:val="00B531D0"/>
    <w:rsid w:val="00B75631"/>
    <w:rsid w:val="00B917AF"/>
    <w:rsid w:val="00BA3076"/>
    <w:rsid w:val="00BB48D1"/>
    <w:rsid w:val="00BC0310"/>
    <w:rsid w:val="00BF1BB0"/>
    <w:rsid w:val="00C32D0E"/>
    <w:rsid w:val="00C35B8F"/>
    <w:rsid w:val="00C427C6"/>
    <w:rsid w:val="00C42DBA"/>
    <w:rsid w:val="00C55A21"/>
    <w:rsid w:val="00C66573"/>
    <w:rsid w:val="00C756A6"/>
    <w:rsid w:val="00C75FB6"/>
    <w:rsid w:val="00CA15E2"/>
    <w:rsid w:val="00CE6D5A"/>
    <w:rsid w:val="00D0251E"/>
    <w:rsid w:val="00D16F46"/>
    <w:rsid w:val="00D62174"/>
    <w:rsid w:val="00D6735A"/>
    <w:rsid w:val="00DA172F"/>
    <w:rsid w:val="00DB4E90"/>
    <w:rsid w:val="00DB7689"/>
    <w:rsid w:val="00E80FC8"/>
    <w:rsid w:val="00E865CD"/>
    <w:rsid w:val="00E93D65"/>
    <w:rsid w:val="00EA5DEB"/>
    <w:rsid w:val="00ED4F2A"/>
    <w:rsid w:val="00F172CD"/>
    <w:rsid w:val="00F92045"/>
    <w:rsid w:val="00FB633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7CF1-85D5-45DF-BC90-D9790A62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10</cp:revision>
  <dcterms:created xsi:type="dcterms:W3CDTF">2013-04-23T12:36:00Z</dcterms:created>
  <dcterms:modified xsi:type="dcterms:W3CDTF">2016-08-08T07:25:00Z</dcterms:modified>
</cp:coreProperties>
</file>