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00E" w:rsidRDefault="009A600E" w:rsidP="00E879A0">
      <w:pPr>
        <w:spacing w:after="0" w:line="360" w:lineRule="auto"/>
        <w:ind w:firstLine="709"/>
        <w:jc w:val="right"/>
        <w:rPr>
          <w:rFonts w:ascii="Times New Roman" w:eastAsia="Times New Roman" w:hAnsi="Times New Roman" w:cs="Times New Roman"/>
          <w:sz w:val="28"/>
          <w:szCs w:val="28"/>
          <w:lang w:eastAsia="ru-RU"/>
        </w:rPr>
      </w:pPr>
    </w:p>
    <w:p w:rsidR="00E879A0" w:rsidRPr="00E10878" w:rsidRDefault="00E879A0" w:rsidP="009A600E">
      <w:pPr>
        <w:spacing w:after="0" w:line="360" w:lineRule="auto"/>
        <w:rPr>
          <w:rFonts w:ascii="Times New Roman" w:eastAsia="Times New Roman" w:hAnsi="Times New Roman" w:cs="Times New Roman"/>
          <w:b/>
          <w:i/>
          <w:sz w:val="28"/>
          <w:szCs w:val="28"/>
          <w:lang w:eastAsia="ru-RU"/>
        </w:rPr>
      </w:pPr>
      <w:r w:rsidRPr="00E10878">
        <w:rPr>
          <w:rFonts w:ascii="Times New Roman" w:eastAsia="Times New Roman" w:hAnsi="Times New Roman" w:cs="Times New Roman"/>
          <w:b/>
          <w:i/>
          <w:sz w:val="28"/>
          <w:szCs w:val="28"/>
          <w:lang w:eastAsia="ru-RU"/>
        </w:rPr>
        <w:t xml:space="preserve">Панова </w:t>
      </w:r>
      <w:r w:rsidR="009A600E" w:rsidRPr="00E10878">
        <w:rPr>
          <w:rFonts w:ascii="Times New Roman" w:eastAsia="Times New Roman" w:hAnsi="Times New Roman" w:cs="Times New Roman"/>
          <w:b/>
          <w:i/>
          <w:sz w:val="28"/>
          <w:szCs w:val="28"/>
          <w:lang w:eastAsia="ru-RU"/>
        </w:rPr>
        <w:t>Н</w:t>
      </w:r>
      <w:r w:rsidR="00E10878" w:rsidRPr="00E10878">
        <w:rPr>
          <w:rFonts w:ascii="Times New Roman" w:eastAsia="Times New Roman" w:hAnsi="Times New Roman" w:cs="Times New Roman"/>
          <w:b/>
          <w:i/>
          <w:sz w:val="28"/>
          <w:szCs w:val="28"/>
          <w:lang w:eastAsia="ru-RU"/>
        </w:rPr>
        <w:t>.В.</w:t>
      </w:r>
    </w:p>
    <w:p w:rsidR="009A600E" w:rsidRPr="00E10878" w:rsidRDefault="009A600E" w:rsidP="009A600E">
      <w:pPr>
        <w:spacing w:after="0" w:line="360" w:lineRule="auto"/>
        <w:rPr>
          <w:rFonts w:ascii="Times New Roman" w:eastAsia="Times New Roman" w:hAnsi="Times New Roman" w:cs="Times New Roman"/>
          <w:i/>
          <w:sz w:val="28"/>
          <w:szCs w:val="28"/>
          <w:lang w:eastAsia="ru-RU"/>
        </w:rPr>
      </w:pPr>
      <w:r w:rsidRPr="00E10878">
        <w:rPr>
          <w:rFonts w:ascii="Times New Roman" w:eastAsia="Times New Roman" w:hAnsi="Times New Roman" w:cs="Times New Roman"/>
          <w:i/>
          <w:sz w:val="28"/>
          <w:szCs w:val="28"/>
          <w:lang w:eastAsia="ru-RU"/>
        </w:rPr>
        <w:t>Государственное автономное профессиональное учреждение «Екатеринбургский энергетический техникум»</w:t>
      </w:r>
    </w:p>
    <w:p w:rsidR="009A600E" w:rsidRPr="00E10878" w:rsidRDefault="00E10878" w:rsidP="009A600E">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г.</w:t>
      </w:r>
      <w:r w:rsidR="009A600E" w:rsidRPr="00E10878">
        <w:rPr>
          <w:rFonts w:ascii="Times New Roman" w:eastAsia="Times New Roman" w:hAnsi="Times New Roman" w:cs="Times New Roman"/>
          <w:i/>
          <w:sz w:val="28"/>
          <w:szCs w:val="28"/>
          <w:lang w:eastAsia="ru-RU"/>
        </w:rPr>
        <w:t xml:space="preserve"> Екатеринбург</w:t>
      </w:r>
      <w:r>
        <w:rPr>
          <w:rFonts w:ascii="Times New Roman" w:eastAsia="Times New Roman" w:hAnsi="Times New Roman" w:cs="Times New Roman"/>
          <w:i/>
          <w:sz w:val="28"/>
          <w:szCs w:val="28"/>
          <w:lang w:eastAsia="ru-RU"/>
        </w:rPr>
        <w:t>, Россия</w:t>
      </w:r>
    </w:p>
    <w:p w:rsidR="009A600E" w:rsidRDefault="009A600E" w:rsidP="009A600E">
      <w:pPr>
        <w:spacing w:after="0" w:line="360" w:lineRule="auto"/>
        <w:ind w:firstLine="709"/>
        <w:jc w:val="center"/>
        <w:rPr>
          <w:rFonts w:ascii="Times New Roman" w:eastAsia="Times New Roman" w:hAnsi="Times New Roman" w:cs="Times New Roman"/>
          <w:b/>
          <w:sz w:val="28"/>
          <w:szCs w:val="28"/>
          <w:lang w:eastAsia="ru-RU"/>
        </w:rPr>
      </w:pPr>
    </w:p>
    <w:p w:rsidR="00902D2D" w:rsidRDefault="00AD0A3D" w:rsidP="009A600E">
      <w:pPr>
        <w:spacing w:after="0" w:line="36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РОЛЬ ПРОИЗВОДСТВЕННОГО ОПЫТА СТУДЕНТОВ В УЧЕБНОМ ПРОЦЕССЕ</w:t>
      </w:r>
      <w:bookmarkStart w:id="0" w:name="_GoBack"/>
      <w:bookmarkEnd w:id="0"/>
    </w:p>
    <w:p w:rsidR="00E10878" w:rsidRDefault="00E10878" w:rsidP="00E10878">
      <w:pPr>
        <w:spacing w:after="0" w:line="360" w:lineRule="auto"/>
        <w:jc w:val="center"/>
        <w:rPr>
          <w:rFonts w:ascii="Times New Roman" w:eastAsia="Times New Roman" w:hAnsi="Times New Roman" w:cs="Times New Roman"/>
          <w:b/>
          <w:caps/>
          <w:sz w:val="28"/>
          <w:szCs w:val="28"/>
          <w:lang w:eastAsia="ru-RU"/>
        </w:rPr>
      </w:pPr>
    </w:p>
    <w:p w:rsidR="00E10878" w:rsidRDefault="00E10878" w:rsidP="00E10878">
      <w:pPr>
        <w:spacing w:after="0" w:line="360" w:lineRule="auto"/>
        <w:ind w:left="708" w:firstLine="1"/>
        <w:jc w:val="both"/>
        <w:rPr>
          <w:rFonts w:ascii="Times New Roman" w:eastAsia="Times New Roman" w:hAnsi="Times New Roman" w:cs="Times New Roman"/>
          <w:sz w:val="28"/>
          <w:szCs w:val="28"/>
          <w:lang w:eastAsia="ru-RU"/>
        </w:rPr>
      </w:pPr>
      <w:r w:rsidRPr="00E10878">
        <w:rPr>
          <w:rFonts w:ascii="Times New Roman" w:hAnsi="Times New Roman" w:cs="Times New Roman"/>
          <w:bCs/>
          <w:i/>
          <w:iCs/>
          <w:sz w:val="28"/>
          <w:szCs w:val="28"/>
        </w:rPr>
        <w:t xml:space="preserve">Ключевые слова: </w:t>
      </w:r>
      <w:r>
        <w:rPr>
          <w:rFonts w:ascii="Times New Roman" w:eastAsia="Times New Roman" w:hAnsi="Times New Roman" w:cs="Times New Roman"/>
          <w:sz w:val="28"/>
          <w:szCs w:val="28"/>
          <w:lang w:eastAsia="ru-RU"/>
        </w:rPr>
        <w:t>п</w:t>
      </w:r>
      <w:r w:rsidRPr="00953D9B">
        <w:rPr>
          <w:rFonts w:ascii="Times New Roman" w:eastAsia="Times New Roman" w:hAnsi="Times New Roman" w:cs="Times New Roman"/>
          <w:sz w:val="28"/>
          <w:szCs w:val="28"/>
          <w:lang w:eastAsia="ru-RU"/>
        </w:rPr>
        <w:t>рофессиональная компетентность</w:t>
      </w:r>
      <w:r>
        <w:rPr>
          <w:rFonts w:ascii="Times New Roman" w:eastAsia="Times New Roman" w:hAnsi="Times New Roman" w:cs="Times New Roman"/>
          <w:sz w:val="28"/>
          <w:szCs w:val="28"/>
          <w:lang w:eastAsia="ru-RU"/>
        </w:rPr>
        <w:t>, мотивация</w:t>
      </w:r>
      <w:r w:rsidR="00037608">
        <w:rPr>
          <w:rFonts w:ascii="Times New Roman" w:eastAsia="Times New Roman" w:hAnsi="Times New Roman" w:cs="Times New Roman"/>
          <w:sz w:val="28"/>
          <w:szCs w:val="28"/>
          <w:lang w:eastAsia="ru-RU"/>
        </w:rPr>
        <w:t>, производственный опыт.</w:t>
      </w:r>
    </w:p>
    <w:p w:rsidR="00E10878" w:rsidRPr="00E10878" w:rsidRDefault="00E10878" w:rsidP="00E10878">
      <w:pPr>
        <w:spacing w:after="0" w:line="360" w:lineRule="auto"/>
        <w:ind w:left="708" w:firstLine="1"/>
        <w:jc w:val="both"/>
        <w:rPr>
          <w:rFonts w:ascii="Times New Roman" w:eastAsia="Times New Roman" w:hAnsi="Times New Roman" w:cs="Times New Roman"/>
          <w:b/>
          <w:caps/>
          <w:sz w:val="28"/>
          <w:szCs w:val="28"/>
          <w:lang w:eastAsia="ru-RU"/>
        </w:rPr>
      </w:pPr>
      <w:r w:rsidRPr="00953D9B">
        <w:rPr>
          <w:rFonts w:ascii="Times New Roman" w:eastAsia="Times New Roman" w:hAnsi="Times New Roman" w:cs="Times New Roman"/>
          <w:sz w:val="28"/>
          <w:szCs w:val="28"/>
          <w:lang w:eastAsia="ru-RU"/>
        </w:rPr>
        <w:t xml:space="preserve"> </w:t>
      </w:r>
      <w:proofErr w:type="gramStart"/>
      <w:r w:rsidRPr="00E10878">
        <w:rPr>
          <w:rFonts w:ascii="Times New Roman" w:hAnsi="Times New Roman" w:cs="Times New Roman"/>
          <w:i/>
          <w:sz w:val="28"/>
          <w:szCs w:val="28"/>
        </w:rPr>
        <w:t>Аннотация:</w:t>
      </w:r>
      <w:r w:rsidRPr="00E108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0878">
        <w:rPr>
          <w:rFonts w:ascii="Times New Roman" w:hAnsi="Times New Roman" w:cs="Times New Roman"/>
          <w:sz w:val="28"/>
          <w:szCs w:val="28"/>
        </w:rPr>
        <w:t>В</w:t>
      </w:r>
      <w:proofErr w:type="gramEnd"/>
      <w:r w:rsidRPr="00E10878">
        <w:rPr>
          <w:rFonts w:ascii="Times New Roman" w:hAnsi="Times New Roman" w:cs="Times New Roman"/>
          <w:sz w:val="28"/>
          <w:szCs w:val="28"/>
        </w:rPr>
        <w:t xml:space="preserve"> статье рассматрива</w:t>
      </w:r>
      <w:r w:rsidR="00037608">
        <w:rPr>
          <w:rFonts w:ascii="Times New Roman" w:hAnsi="Times New Roman" w:cs="Times New Roman"/>
          <w:sz w:val="28"/>
          <w:szCs w:val="28"/>
        </w:rPr>
        <w:t>ю</w:t>
      </w:r>
      <w:r w:rsidRPr="00E10878">
        <w:rPr>
          <w:rFonts w:ascii="Times New Roman" w:hAnsi="Times New Roman" w:cs="Times New Roman"/>
          <w:sz w:val="28"/>
          <w:szCs w:val="28"/>
        </w:rPr>
        <w:t>тся</w:t>
      </w:r>
      <w:r w:rsidR="00037608">
        <w:rPr>
          <w:rFonts w:ascii="Times New Roman" w:hAnsi="Times New Roman" w:cs="Times New Roman"/>
          <w:sz w:val="28"/>
          <w:szCs w:val="28"/>
        </w:rPr>
        <w:t xml:space="preserve"> методы</w:t>
      </w:r>
      <w:r>
        <w:rPr>
          <w:rFonts w:ascii="Times New Roman" w:hAnsi="Times New Roman" w:cs="Times New Roman"/>
          <w:sz w:val="28"/>
          <w:szCs w:val="28"/>
        </w:rPr>
        <w:t xml:space="preserve"> </w:t>
      </w:r>
      <w:r w:rsidR="00037608" w:rsidRPr="007820E7">
        <w:rPr>
          <w:rFonts w:ascii="Times New Roman" w:hAnsi="Times New Roman" w:cs="Times New Roman"/>
          <w:sz w:val="28"/>
          <w:szCs w:val="28"/>
        </w:rPr>
        <w:t>поддерж</w:t>
      </w:r>
      <w:r w:rsidR="00037608">
        <w:rPr>
          <w:rFonts w:ascii="Times New Roman" w:hAnsi="Times New Roman" w:cs="Times New Roman"/>
          <w:sz w:val="28"/>
          <w:szCs w:val="28"/>
        </w:rPr>
        <w:t>ки</w:t>
      </w:r>
      <w:r w:rsidR="00037608" w:rsidRPr="007820E7">
        <w:rPr>
          <w:rFonts w:ascii="Times New Roman" w:hAnsi="Times New Roman" w:cs="Times New Roman"/>
          <w:sz w:val="28"/>
          <w:szCs w:val="28"/>
        </w:rPr>
        <w:t xml:space="preserve"> и поощр</w:t>
      </w:r>
      <w:r w:rsidR="00037608">
        <w:rPr>
          <w:rFonts w:ascii="Times New Roman" w:hAnsi="Times New Roman" w:cs="Times New Roman"/>
          <w:sz w:val="28"/>
          <w:szCs w:val="28"/>
        </w:rPr>
        <w:t>ения</w:t>
      </w:r>
      <w:r w:rsidR="00037608" w:rsidRPr="007820E7">
        <w:rPr>
          <w:rFonts w:ascii="Times New Roman" w:hAnsi="Times New Roman" w:cs="Times New Roman"/>
          <w:sz w:val="28"/>
          <w:szCs w:val="28"/>
        </w:rPr>
        <w:t xml:space="preserve"> </w:t>
      </w:r>
      <w:r w:rsidR="00037608">
        <w:rPr>
          <w:rFonts w:ascii="Times New Roman" w:hAnsi="Times New Roman" w:cs="Times New Roman"/>
          <w:sz w:val="28"/>
          <w:szCs w:val="28"/>
        </w:rPr>
        <w:t>обучения</w:t>
      </w:r>
      <w:r w:rsidR="00037608" w:rsidRPr="007820E7">
        <w:rPr>
          <w:rFonts w:ascii="Times New Roman" w:hAnsi="Times New Roman" w:cs="Times New Roman"/>
          <w:sz w:val="28"/>
          <w:szCs w:val="28"/>
        </w:rPr>
        <w:t xml:space="preserve"> и развити</w:t>
      </w:r>
      <w:r w:rsidR="00037608">
        <w:rPr>
          <w:rFonts w:ascii="Times New Roman" w:hAnsi="Times New Roman" w:cs="Times New Roman"/>
          <w:sz w:val="28"/>
          <w:szCs w:val="28"/>
        </w:rPr>
        <w:t>я</w:t>
      </w:r>
      <w:r w:rsidR="00037608" w:rsidRPr="007820E7">
        <w:rPr>
          <w:rFonts w:ascii="Times New Roman" w:hAnsi="Times New Roman" w:cs="Times New Roman"/>
          <w:sz w:val="28"/>
          <w:szCs w:val="28"/>
        </w:rPr>
        <w:t xml:space="preserve"> взрослого обучающегося, его стремлени</w:t>
      </w:r>
      <w:r w:rsidR="00037608">
        <w:rPr>
          <w:rFonts w:ascii="Times New Roman" w:hAnsi="Times New Roman" w:cs="Times New Roman"/>
          <w:sz w:val="28"/>
          <w:szCs w:val="28"/>
        </w:rPr>
        <w:t>я</w:t>
      </w:r>
      <w:r w:rsidR="00037608" w:rsidRPr="007820E7">
        <w:rPr>
          <w:rFonts w:ascii="Times New Roman" w:hAnsi="Times New Roman" w:cs="Times New Roman"/>
          <w:sz w:val="28"/>
          <w:szCs w:val="28"/>
        </w:rPr>
        <w:t xml:space="preserve"> к возрастающему самоуправлению</w:t>
      </w:r>
      <w:r w:rsidR="00037608">
        <w:rPr>
          <w:rFonts w:ascii="Times New Roman" w:hAnsi="Times New Roman" w:cs="Times New Roman"/>
          <w:sz w:val="28"/>
          <w:szCs w:val="28"/>
        </w:rPr>
        <w:t>.</w:t>
      </w:r>
    </w:p>
    <w:p w:rsidR="00902D2D" w:rsidRDefault="00902D2D" w:rsidP="00E10878">
      <w:pPr>
        <w:spacing w:after="0" w:line="360" w:lineRule="auto"/>
        <w:ind w:firstLine="709"/>
        <w:jc w:val="both"/>
        <w:rPr>
          <w:rFonts w:ascii="Times New Roman" w:eastAsia="Times New Roman" w:hAnsi="Times New Roman" w:cs="Times New Roman"/>
          <w:sz w:val="28"/>
          <w:szCs w:val="28"/>
          <w:lang w:eastAsia="ru-RU"/>
        </w:rPr>
      </w:pPr>
    </w:p>
    <w:p w:rsidR="00953D9B" w:rsidRPr="00953D9B" w:rsidRDefault="00953D9B" w:rsidP="00E10878">
      <w:pPr>
        <w:spacing w:after="0" w:line="360" w:lineRule="auto"/>
        <w:ind w:firstLine="709"/>
        <w:jc w:val="both"/>
        <w:rPr>
          <w:rFonts w:ascii="Times New Roman" w:eastAsia="Times New Roman" w:hAnsi="Times New Roman" w:cs="Times New Roman"/>
          <w:sz w:val="28"/>
          <w:szCs w:val="28"/>
          <w:lang w:eastAsia="ru-RU"/>
        </w:rPr>
      </w:pPr>
      <w:r w:rsidRPr="00953D9B">
        <w:rPr>
          <w:rFonts w:ascii="Times New Roman" w:eastAsia="Times New Roman" w:hAnsi="Times New Roman" w:cs="Times New Roman"/>
          <w:sz w:val="28"/>
          <w:szCs w:val="28"/>
          <w:lang w:eastAsia="ru-RU"/>
        </w:rPr>
        <w:t>Образовательная система взрослых носит сегодня инновационный характер, который обеспечивается различными специфическими факторами, наиболее значимые – готовность учиться, жизненный опыт (как положительный, так и отрицательный), стремление к самореализации, сформировавшаяся мотивация, ориентация на результат.</w:t>
      </w:r>
    </w:p>
    <w:p w:rsidR="00953D9B" w:rsidRPr="007820E7" w:rsidRDefault="00953D9B" w:rsidP="00953D9B">
      <w:pPr>
        <w:spacing w:after="0" w:line="360" w:lineRule="auto"/>
        <w:ind w:firstLine="709"/>
        <w:jc w:val="both"/>
        <w:rPr>
          <w:rFonts w:ascii="Times New Roman" w:eastAsia="Times New Roman" w:hAnsi="Times New Roman" w:cs="Times New Roman"/>
          <w:sz w:val="28"/>
          <w:szCs w:val="28"/>
          <w:lang w:eastAsia="ru-RU"/>
        </w:rPr>
      </w:pPr>
      <w:r w:rsidRPr="00953D9B">
        <w:rPr>
          <w:rFonts w:ascii="Times New Roman" w:eastAsia="Times New Roman" w:hAnsi="Times New Roman" w:cs="Times New Roman"/>
          <w:sz w:val="28"/>
          <w:szCs w:val="28"/>
          <w:lang w:eastAsia="ru-RU"/>
        </w:rPr>
        <w:t xml:space="preserve">Действующие образовательные стандарты по программам СПО реализуются на основе </w:t>
      </w:r>
      <w:proofErr w:type="spellStart"/>
      <w:r w:rsidRPr="00953D9B">
        <w:rPr>
          <w:rFonts w:ascii="Times New Roman" w:eastAsia="Times New Roman" w:hAnsi="Times New Roman" w:cs="Times New Roman"/>
          <w:sz w:val="28"/>
          <w:szCs w:val="28"/>
          <w:lang w:eastAsia="ru-RU"/>
        </w:rPr>
        <w:t>компетентностного</w:t>
      </w:r>
      <w:proofErr w:type="spellEnd"/>
      <w:r w:rsidRPr="00953D9B">
        <w:rPr>
          <w:rFonts w:ascii="Times New Roman" w:eastAsia="Times New Roman" w:hAnsi="Times New Roman" w:cs="Times New Roman"/>
          <w:sz w:val="28"/>
          <w:szCs w:val="28"/>
          <w:lang w:eastAsia="ru-RU"/>
        </w:rPr>
        <w:t xml:space="preserve"> подхода, который подразумевает создание условий для самовыражения, саморазвития, самореализации, когда сам процесс обучения становится комплексным, целевым и практико-ориентированным. </w:t>
      </w:r>
      <w:r w:rsidR="007820E7" w:rsidRPr="007820E7">
        <w:rPr>
          <w:rFonts w:ascii="Times New Roman" w:hAnsi="Times New Roman" w:cs="Times New Roman"/>
          <w:sz w:val="28"/>
          <w:szCs w:val="28"/>
        </w:rPr>
        <w:t>Ведущую роль в процессе обучения играет сам обучающийся, как самостоятельная и самообучающаяся личность.</w:t>
      </w:r>
      <w:r w:rsidR="007820E7" w:rsidRPr="005F665A">
        <w:rPr>
          <w:rFonts w:ascii="Times New Roman" w:hAnsi="Times New Roman" w:cs="Times New Roman"/>
          <w:sz w:val="24"/>
          <w:szCs w:val="24"/>
        </w:rPr>
        <w:t xml:space="preserve"> </w:t>
      </w:r>
      <w:r w:rsidR="007820E7">
        <w:rPr>
          <w:rFonts w:ascii="Times New Roman" w:eastAsia="Times New Roman" w:hAnsi="Times New Roman" w:cs="Times New Roman"/>
          <w:sz w:val="28"/>
          <w:szCs w:val="28"/>
          <w:lang w:eastAsia="ru-RU"/>
        </w:rPr>
        <w:t>З</w:t>
      </w:r>
      <w:r w:rsidRPr="00953D9B">
        <w:rPr>
          <w:rFonts w:ascii="Times New Roman" w:eastAsia="Times New Roman" w:hAnsi="Times New Roman" w:cs="Times New Roman"/>
          <w:sz w:val="28"/>
          <w:szCs w:val="28"/>
          <w:lang w:eastAsia="ru-RU"/>
        </w:rPr>
        <w:t xml:space="preserve">адача </w:t>
      </w:r>
      <w:r w:rsidR="007820E7">
        <w:rPr>
          <w:rFonts w:ascii="Times New Roman" w:eastAsia="Times New Roman" w:hAnsi="Times New Roman" w:cs="Times New Roman"/>
          <w:sz w:val="28"/>
          <w:szCs w:val="28"/>
          <w:lang w:eastAsia="ru-RU"/>
        </w:rPr>
        <w:t xml:space="preserve">преподавателя </w:t>
      </w:r>
      <w:r w:rsidR="007820E7" w:rsidRPr="007820E7">
        <w:rPr>
          <w:rFonts w:ascii="Times New Roman" w:hAnsi="Times New Roman" w:cs="Times New Roman"/>
          <w:sz w:val="28"/>
          <w:szCs w:val="28"/>
        </w:rPr>
        <w:t>сводится к тому, чтобы поддерживать и поощрять учение и развитие взрослого обучающегося, его стремление к возрастающему самоуправлению.</w:t>
      </w:r>
    </w:p>
    <w:p w:rsidR="00953D9B" w:rsidRPr="00953D9B" w:rsidRDefault="00953D9B" w:rsidP="00953D9B">
      <w:pPr>
        <w:spacing w:after="0" w:line="360" w:lineRule="auto"/>
        <w:ind w:firstLine="709"/>
        <w:jc w:val="both"/>
        <w:rPr>
          <w:rFonts w:ascii="Times New Roman" w:eastAsia="Times New Roman" w:hAnsi="Times New Roman" w:cs="Times New Roman"/>
          <w:sz w:val="28"/>
          <w:szCs w:val="28"/>
          <w:lang w:eastAsia="ru-RU"/>
        </w:rPr>
      </w:pPr>
      <w:r w:rsidRPr="00953D9B">
        <w:rPr>
          <w:rFonts w:ascii="Times New Roman" w:eastAsia="Times New Roman" w:hAnsi="Times New Roman" w:cs="Times New Roman"/>
          <w:sz w:val="28"/>
          <w:szCs w:val="28"/>
          <w:lang w:eastAsia="ru-RU"/>
        </w:rPr>
        <w:lastRenderedPageBreak/>
        <w:t xml:space="preserve">Профессиональная компетентность </w:t>
      </w:r>
      <w:r w:rsidR="00E10878">
        <w:rPr>
          <w:rFonts w:ascii="Times New Roman" w:eastAsia="Times New Roman" w:hAnsi="Times New Roman" w:cs="Times New Roman"/>
          <w:sz w:val="28"/>
          <w:szCs w:val="28"/>
          <w:lang w:eastAsia="ru-RU"/>
        </w:rPr>
        <w:t>–</w:t>
      </w:r>
      <w:r w:rsidRPr="00953D9B">
        <w:rPr>
          <w:rFonts w:ascii="Times New Roman" w:eastAsia="Times New Roman" w:hAnsi="Times New Roman" w:cs="Times New Roman"/>
          <w:sz w:val="28"/>
          <w:szCs w:val="28"/>
          <w:lang w:eastAsia="ru-RU"/>
        </w:rPr>
        <w:t xml:space="preserve"> характеристика личности, означающая выполнение своих собственных действий с необходимым качеством, установленным стандартом и нормативно-регулирующими документами. </w:t>
      </w:r>
    </w:p>
    <w:p w:rsidR="00953D9B" w:rsidRPr="00953D9B" w:rsidRDefault="00953D9B" w:rsidP="00953D9B">
      <w:pPr>
        <w:spacing w:after="0" w:line="360" w:lineRule="auto"/>
        <w:ind w:firstLine="709"/>
        <w:jc w:val="both"/>
        <w:rPr>
          <w:rFonts w:ascii="Times New Roman" w:eastAsia="Times New Roman" w:hAnsi="Times New Roman" w:cs="Times New Roman"/>
          <w:sz w:val="28"/>
          <w:szCs w:val="28"/>
          <w:lang w:eastAsia="ru-RU"/>
        </w:rPr>
      </w:pPr>
      <w:r w:rsidRPr="00953D9B">
        <w:rPr>
          <w:rFonts w:ascii="Times New Roman" w:eastAsia="Times New Roman" w:hAnsi="Times New Roman" w:cs="Times New Roman"/>
          <w:sz w:val="28"/>
          <w:szCs w:val="28"/>
          <w:lang w:eastAsia="ru-RU"/>
        </w:rPr>
        <w:t>Быть профессионально компетентным сегодня означает возможность трудоустройства, востребованность на рынке труда, стабильность, карьерный рост.</w:t>
      </w:r>
    </w:p>
    <w:p w:rsidR="00953D9B" w:rsidRPr="00953D9B" w:rsidRDefault="00953D9B" w:rsidP="00953D9B">
      <w:pPr>
        <w:spacing w:after="0" w:line="360" w:lineRule="auto"/>
        <w:ind w:firstLine="709"/>
        <w:jc w:val="both"/>
        <w:rPr>
          <w:rFonts w:ascii="Times New Roman" w:eastAsia="Times New Roman" w:hAnsi="Times New Roman" w:cs="Times New Roman"/>
          <w:sz w:val="28"/>
          <w:szCs w:val="28"/>
          <w:lang w:eastAsia="ru-RU"/>
        </w:rPr>
      </w:pPr>
      <w:r w:rsidRPr="00953D9B">
        <w:rPr>
          <w:rFonts w:ascii="Times New Roman" w:eastAsia="Times New Roman" w:hAnsi="Times New Roman" w:cs="Times New Roman"/>
          <w:sz w:val="28"/>
          <w:szCs w:val="28"/>
          <w:lang w:eastAsia="ru-RU"/>
        </w:rPr>
        <w:t xml:space="preserve">Сегодня процессы создания и распространения знаний с формированием общих и профессиональных компетенций являются ключевыми, а концепция «опережающего образования» выходит на первый </w:t>
      </w:r>
      <w:r w:rsidR="00037608">
        <w:rPr>
          <w:rFonts w:ascii="Times New Roman" w:eastAsia="Times New Roman" w:hAnsi="Times New Roman" w:cs="Times New Roman"/>
          <w:sz w:val="28"/>
          <w:szCs w:val="28"/>
          <w:lang w:eastAsia="ru-RU"/>
        </w:rPr>
        <w:t>п</w:t>
      </w:r>
      <w:r w:rsidRPr="00953D9B">
        <w:rPr>
          <w:rFonts w:ascii="Times New Roman" w:eastAsia="Times New Roman" w:hAnsi="Times New Roman" w:cs="Times New Roman"/>
          <w:sz w:val="28"/>
          <w:szCs w:val="28"/>
          <w:lang w:eastAsia="ru-RU"/>
        </w:rPr>
        <w:t xml:space="preserve">лан. </w:t>
      </w:r>
    </w:p>
    <w:p w:rsidR="00953D9B" w:rsidRPr="0056439D" w:rsidRDefault="00953D9B" w:rsidP="0056439D">
      <w:pPr>
        <w:spacing w:after="0" w:line="360" w:lineRule="auto"/>
        <w:ind w:firstLine="709"/>
        <w:jc w:val="both"/>
        <w:rPr>
          <w:rFonts w:ascii="Times New Roman" w:eastAsia="Times New Roman" w:hAnsi="Times New Roman" w:cs="Times New Roman"/>
          <w:sz w:val="28"/>
          <w:szCs w:val="28"/>
          <w:lang w:eastAsia="ru-RU"/>
        </w:rPr>
      </w:pPr>
      <w:r w:rsidRPr="00953D9B">
        <w:rPr>
          <w:rFonts w:ascii="Times New Roman" w:eastAsia="Times New Roman" w:hAnsi="Times New Roman" w:cs="Times New Roman"/>
          <w:sz w:val="28"/>
          <w:szCs w:val="28"/>
          <w:lang w:eastAsia="ru-RU"/>
        </w:rPr>
        <w:t xml:space="preserve">И в этом отношении студенты заочной формы обучения имеют очевидные </w:t>
      </w:r>
      <w:r w:rsidRPr="00E5340A">
        <w:rPr>
          <w:rFonts w:ascii="Times New Roman" w:eastAsia="Times New Roman" w:hAnsi="Times New Roman" w:cs="Times New Roman"/>
          <w:sz w:val="28"/>
          <w:szCs w:val="28"/>
          <w:lang w:eastAsia="ru-RU"/>
        </w:rPr>
        <w:t xml:space="preserve">преимущества, поскольку в большинстве своем имеют опыт практической работы. </w:t>
      </w:r>
      <w:r w:rsidR="0056439D" w:rsidRPr="0056439D">
        <w:rPr>
          <w:rFonts w:ascii="Times New Roman" w:hAnsi="Times New Roman" w:cs="Times New Roman"/>
          <w:sz w:val="28"/>
          <w:szCs w:val="28"/>
        </w:rPr>
        <w:t>Цели обучения взрослых людей конкретны и тесно увязаны с их определенными производственными и личностными проблемами и условиями, с их стремлениями и планами по дальнейшему использованию полученных знаний, умений</w:t>
      </w:r>
      <w:r w:rsidR="0056439D">
        <w:rPr>
          <w:rFonts w:ascii="Times New Roman" w:hAnsi="Times New Roman" w:cs="Times New Roman"/>
          <w:sz w:val="28"/>
          <w:szCs w:val="28"/>
        </w:rPr>
        <w:t>,</w:t>
      </w:r>
      <w:r w:rsidR="0056439D" w:rsidRPr="0056439D">
        <w:rPr>
          <w:rFonts w:ascii="Times New Roman" w:hAnsi="Times New Roman" w:cs="Times New Roman"/>
          <w:sz w:val="28"/>
          <w:szCs w:val="28"/>
        </w:rPr>
        <w:t xml:space="preserve"> навыков и приобретенных личностных качеств.</w:t>
      </w:r>
    </w:p>
    <w:p w:rsidR="00C72243" w:rsidRDefault="00DE3E96" w:rsidP="00E534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Поделюсь личным</w:t>
      </w:r>
      <w:r w:rsidR="0003760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037608">
        <w:rPr>
          <w:rFonts w:ascii="Times New Roman" w:eastAsia="Times New Roman" w:hAnsi="Times New Roman" w:cs="Times New Roman"/>
          <w:sz w:val="28"/>
          <w:szCs w:val="28"/>
          <w:lang w:eastAsia="ru-RU"/>
        </w:rPr>
        <w:t>наблюдениями</w:t>
      </w:r>
      <w:r>
        <w:rPr>
          <w:rFonts w:ascii="Times New Roman" w:eastAsia="Times New Roman" w:hAnsi="Times New Roman" w:cs="Times New Roman"/>
          <w:sz w:val="28"/>
          <w:szCs w:val="28"/>
          <w:lang w:eastAsia="ru-RU"/>
        </w:rPr>
        <w:t xml:space="preserve">. </w:t>
      </w:r>
      <w:r w:rsidR="00E10878">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абот</w:t>
      </w:r>
      <w:r w:rsidR="00E10878">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со студентами</w:t>
      </w:r>
      <w:r w:rsidR="006E6F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заочной формы обучения </w:t>
      </w:r>
      <w:r w:rsidR="00E10878">
        <w:rPr>
          <w:rFonts w:ascii="Times New Roman" w:eastAsia="Times New Roman" w:hAnsi="Times New Roman" w:cs="Times New Roman"/>
          <w:sz w:val="28"/>
          <w:szCs w:val="28"/>
          <w:lang w:eastAsia="ru-RU"/>
        </w:rPr>
        <w:t xml:space="preserve">начинается </w:t>
      </w:r>
      <w:r>
        <w:rPr>
          <w:rFonts w:ascii="Times New Roman" w:eastAsia="Times New Roman" w:hAnsi="Times New Roman" w:cs="Times New Roman"/>
          <w:sz w:val="28"/>
          <w:szCs w:val="28"/>
          <w:lang w:eastAsia="ru-RU"/>
        </w:rPr>
        <w:t>на трет</w:t>
      </w:r>
      <w:r w:rsidR="006E6F31">
        <w:rPr>
          <w:rFonts w:ascii="Times New Roman" w:eastAsia="Times New Roman" w:hAnsi="Times New Roman" w:cs="Times New Roman"/>
          <w:sz w:val="28"/>
          <w:szCs w:val="28"/>
          <w:lang w:eastAsia="ru-RU"/>
        </w:rPr>
        <w:t>ьем курсе</w:t>
      </w:r>
      <w:r>
        <w:rPr>
          <w:rFonts w:ascii="Times New Roman" w:eastAsia="Times New Roman" w:hAnsi="Times New Roman" w:cs="Times New Roman"/>
          <w:sz w:val="28"/>
          <w:szCs w:val="28"/>
          <w:lang w:eastAsia="ru-RU"/>
        </w:rPr>
        <w:t>. При первой же встрече прово</w:t>
      </w:r>
      <w:r w:rsidR="00E10878">
        <w:rPr>
          <w:rFonts w:ascii="Times New Roman" w:eastAsia="Times New Roman" w:hAnsi="Times New Roman" w:cs="Times New Roman"/>
          <w:sz w:val="28"/>
          <w:szCs w:val="28"/>
          <w:lang w:eastAsia="ru-RU"/>
        </w:rPr>
        <w:t>дится</w:t>
      </w:r>
      <w:r>
        <w:rPr>
          <w:rFonts w:ascii="Times New Roman" w:eastAsia="Times New Roman" w:hAnsi="Times New Roman" w:cs="Times New Roman"/>
          <w:sz w:val="28"/>
          <w:szCs w:val="28"/>
          <w:lang w:eastAsia="ru-RU"/>
        </w:rPr>
        <w:t xml:space="preserve"> опрос, знаком</w:t>
      </w:r>
      <w:r w:rsidR="00E10878">
        <w:rPr>
          <w:rFonts w:ascii="Times New Roman" w:eastAsia="Times New Roman" w:hAnsi="Times New Roman" w:cs="Times New Roman"/>
          <w:sz w:val="28"/>
          <w:szCs w:val="28"/>
          <w:lang w:eastAsia="ru-RU"/>
        </w:rPr>
        <w:t>ство</w:t>
      </w:r>
      <w:r>
        <w:rPr>
          <w:rFonts w:ascii="Times New Roman" w:eastAsia="Times New Roman" w:hAnsi="Times New Roman" w:cs="Times New Roman"/>
          <w:sz w:val="28"/>
          <w:szCs w:val="28"/>
          <w:lang w:eastAsia="ru-RU"/>
        </w:rPr>
        <w:t xml:space="preserve"> с родом деятельности, производственным опытом каждого студента. </w:t>
      </w:r>
    </w:p>
    <w:p w:rsidR="00C947EA" w:rsidRDefault="00037608" w:rsidP="00E534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разделах</w:t>
      </w:r>
      <w:r w:rsidR="00DE3E96">
        <w:rPr>
          <w:rFonts w:ascii="Times New Roman" w:eastAsia="Times New Roman" w:hAnsi="Times New Roman" w:cs="Times New Roman"/>
          <w:sz w:val="28"/>
          <w:szCs w:val="28"/>
          <w:lang w:eastAsia="ru-RU"/>
        </w:rPr>
        <w:t xml:space="preserve"> профессиональных модулей</w:t>
      </w:r>
      <w:r w:rsidR="006E6F31">
        <w:rPr>
          <w:rFonts w:ascii="Times New Roman" w:eastAsia="Times New Roman" w:hAnsi="Times New Roman" w:cs="Times New Roman"/>
          <w:sz w:val="28"/>
          <w:szCs w:val="28"/>
          <w:lang w:eastAsia="ru-RU"/>
        </w:rPr>
        <w:t>,</w:t>
      </w:r>
      <w:r w:rsidR="00DE3E96">
        <w:rPr>
          <w:rFonts w:ascii="Times New Roman" w:eastAsia="Times New Roman" w:hAnsi="Times New Roman" w:cs="Times New Roman"/>
          <w:sz w:val="28"/>
          <w:szCs w:val="28"/>
          <w:lang w:eastAsia="ru-RU"/>
        </w:rPr>
        <w:t xml:space="preserve"> касающихся оборудования, его обслуживания, ремонта как котельного, так и тур</w:t>
      </w:r>
      <w:r w:rsidR="004D3692">
        <w:rPr>
          <w:rFonts w:ascii="Times New Roman" w:eastAsia="Times New Roman" w:hAnsi="Times New Roman" w:cs="Times New Roman"/>
          <w:sz w:val="28"/>
          <w:szCs w:val="28"/>
          <w:lang w:eastAsia="ru-RU"/>
        </w:rPr>
        <w:t>бинного отделения</w:t>
      </w:r>
      <w:r>
        <w:rPr>
          <w:rFonts w:ascii="Times New Roman" w:eastAsia="Times New Roman" w:hAnsi="Times New Roman" w:cs="Times New Roman"/>
          <w:sz w:val="28"/>
          <w:szCs w:val="28"/>
          <w:lang w:eastAsia="ru-RU"/>
        </w:rPr>
        <w:t>,</w:t>
      </w:r>
      <w:r w:rsidR="00DE3E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6E6F31">
        <w:rPr>
          <w:rFonts w:ascii="Times New Roman" w:eastAsia="Times New Roman" w:hAnsi="Times New Roman" w:cs="Times New Roman"/>
          <w:sz w:val="28"/>
          <w:szCs w:val="28"/>
          <w:lang w:eastAsia="ru-RU"/>
        </w:rPr>
        <w:t>нания</w:t>
      </w:r>
      <w:r w:rsidR="00E879A0">
        <w:rPr>
          <w:rFonts w:ascii="Times New Roman" w:eastAsia="Times New Roman" w:hAnsi="Times New Roman" w:cs="Times New Roman"/>
          <w:sz w:val="28"/>
          <w:szCs w:val="28"/>
          <w:lang w:eastAsia="ru-RU"/>
        </w:rPr>
        <w:t>, полученные в техникуме,</w:t>
      </w:r>
      <w:r w:rsidR="006E6F31">
        <w:rPr>
          <w:rFonts w:ascii="Times New Roman" w:eastAsia="Times New Roman" w:hAnsi="Times New Roman" w:cs="Times New Roman"/>
          <w:sz w:val="28"/>
          <w:szCs w:val="28"/>
          <w:lang w:eastAsia="ru-RU"/>
        </w:rPr>
        <w:t xml:space="preserve"> навыки профессиональной деятельности становятся опорой</w:t>
      </w:r>
      <w:r w:rsidR="004D3692">
        <w:rPr>
          <w:rFonts w:ascii="Times New Roman" w:eastAsia="Times New Roman" w:hAnsi="Times New Roman" w:cs="Times New Roman"/>
          <w:sz w:val="28"/>
          <w:szCs w:val="28"/>
          <w:lang w:eastAsia="ru-RU"/>
        </w:rPr>
        <w:t xml:space="preserve"> для совместных исследований процессов</w:t>
      </w:r>
      <w:r w:rsidR="00C947EA">
        <w:rPr>
          <w:rFonts w:ascii="Times New Roman" w:eastAsia="Times New Roman" w:hAnsi="Times New Roman" w:cs="Times New Roman"/>
          <w:sz w:val="28"/>
          <w:szCs w:val="28"/>
          <w:lang w:eastAsia="ru-RU"/>
        </w:rPr>
        <w:t xml:space="preserve">, проистекающих на </w:t>
      </w:r>
      <w:proofErr w:type="gramStart"/>
      <w:r w:rsidR="00C947EA">
        <w:rPr>
          <w:rFonts w:ascii="Times New Roman" w:eastAsia="Times New Roman" w:hAnsi="Times New Roman" w:cs="Times New Roman"/>
          <w:sz w:val="28"/>
          <w:szCs w:val="28"/>
          <w:lang w:eastAsia="ru-RU"/>
        </w:rPr>
        <w:t xml:space="preserve">ТЭС, </w:t>
      </w:r>
      <w:r w:rsidR="004D3692">
        <w:rPr>
          <w:rFonts w:ascii="Times New Roman" w:eastAsia="Times New Roman" w:hAnsi="Times New Roman" w:cs="Times New Roman"/>
          <w:sz w:val="28"/>
          <w:szCs w:val="28"/>
          <w:lang w:eastAsia="ru-RU"/>
        </w:rPr>
        <w:t xml:space="preserve"> составления</w:t>
      </w:r>
      <w:proofErr w:type="gramEnd"/>
      <w:r w:rsidR="004D3692">
        <w:rPr>
          <w:rFonts w:ascii="Times New Roman" w:eastAsia="Times New Roman" w:hAnsi="Times New Roman" w:cs="Times New Roman"/>
          <w:sz w:val="28"/>
          <w:szCs w:val="28"/>
          <w:lang w:eastAsia="ru-RU"/>
        </w:rPr>
        <w:t xml:space="preserve"> алгоритмов действий </w:t>
      </w:r>
      <w:r w:rsidR="00C947EA">
        <w:rPr>
          <w:rFonts w:ascii="Times New Roman" w:eastAsia="Times New Roman" w:hAnsi="Times New Roman" w:cs="Times New Roman"/>
          <w:sz w:val="28"/>
          <w:szCs w:val="28"/>
          <w:lang w:eastAsia="ru-RU"/>
        </w:rPr>
        <w:t>при выполнении практических заданий и лабораторных работ</w:t>
      </w:r>
      <w:r w:rsidR="00E8409A">
        <w:rPr>
          <w:rFonts w:ascii="Times New Roman" w:eastAsia="Times New Roman" w:hAnsi="Times New Roman" w:cs="Times New Roman"/>
          <w:sz w:val="28"/>
          <w:szCs w:val="28"/>
          <w:lang w:eastAsia="ru-RU"/>
        </w:rPr>
        <w:t>, формирования блоков ситуационных задач, предложенных студентами-заочниками.</w:t>
      </w:r>
      <w:r w:rsidR="00C947EA">
        <w:rPr>
          <w:rFonts w:ascii="Times New Roman" w:eastAsia="Times New Roman" w:hAnsi="Times New Roman" w:cs="Times New Roman"/>
          <w:sz w:val="28"/>
          <w:szCs w:val="28"/>
          <w:lang w:eastAsia="ru-RU"/>
        </w:rPr>
        <w:t xml:space="preserve"> </w:t>
      </w:r>
      <w:r w:rsidR="00E8409A" w:rsidRPr="00D95022">
        <w:rPr>
          <w:rFonts w:ascii="Times New Roman" w:eastAsia="Times New Roman" w:hAnsi="Times New Roman" w:cs="Times New Roman"/>
          <w:sz w:val="28"/>
          <w:szCs w:val="28"/>
          <w:lang w:eastAsia="ru-RU"/>
        </w:rPr>
        <w:t>По словам Б.Ц. Бадмаева, «человек лучше всего запоминает те знания, которые использовал в каких-то собственных действиях, практически опробовал, применил к решению каких-</w:t>
      </w:r>
      <w:r w:rsidR="00E8409A" w:rsidRPr="00D95022">
        <w:rPr>
          <w:rFonts w:ascii="Times New Roman" w:eastAsia="Times New Roman" w:hAnsi="Times New Roman" w:cs="Times New Roman"/>
          <w:sz w:val="28"/>
          <w:szCs w:val="28"/>
          <w:lang w:eastAsia="ru-RU"/>
        </w:rPr>
        <w:lastRenderedPageBreak/>
        <w:t>то реальных задач. Всё остальное, не нашедшее практического применения, обычно рано или поздно забывается».</w:t>
      </w:r>
      <w:r w:rsidR="00E8409A">
        <w:rPr>
          <w:rFonts w:ascii="Times New Roman" w:eastAsia="Times New Roman" w:hAnsi="Times New Roman" w:cs="Times New Roman"/>
          <w:sz w:val="28"/>
          <w:szCs w:val="28"/>
          <w:lang w:eastAsia="ru-RU"/>
        </w:rPr>
        <w:t xml:space="preserve"> В результате у</w:t>
      </w:r>
      <w:r w:rsidR="00C947EA">
        <w:rPr>
          <w:rFonts w:ascii="Times New Roman" w:eastAsia="Times New Roman" w:hAnsi="Times New Roman" w:cs="Times New Roman"/>
          <w:sz w:val="28"/>
          <w:szCs w:val="28"/>
          <w:lang w:eastAsia="ru-RU"/>
        </w:rPr>
        <w:t xml:space="preserve">чебное занятие превращается в дискуссию </w:t>
      </w:r>
      <w:proofErr w:type="gramStart"/>
      <w:r w:rsidR="00C947EA">
        <w:rPr>
          <w:rFonts w:ascii="Times New Roman" w:eastAsia="Times New Roman" w:hAnsi="Times New Roman" w:cs="Times New Roman"/>
          <w:sz w:val="28"/>
          <w:szCs w:val="28"/>
          <w:lang w:eastAsia="ru-RU"/>
        </w:rPr>
        <w:t>людей,  заинтересованных</w:t>
      </w:r>
      <w:proofErr w:type="gramEnd"/>
      <w:r w:rsidR="00C947EA">
        <w:rPr>
          <w:rFonts w:ascii="Times New Roman" w:eastAsia="Times New Roman" w:hAnsi="Times New Roman" w:cs="Times New Roman"/>
          <w:sz w:val="28"/>
          <w:szCs w:val="28"/>
          <w:lang w:eastAsia="ru-RU"/>
        </w:rPr>
        <w:t xml:space="preserve"> в получении результата.</w:t>
      </w:r>
    </w:p>
    <w:p w:rsidR="00055379" w:rsidRDefault="006E6F31" w:rsidP="00055379">
      <w:pPr>
        <w:spacing w:after="0" w:line="360" w:lineRule="auto"/>
        <w:ind w:firstLine="709"/>
        <w:jc w:val="both"/>
        <w:rPr>
          <w:rFonts w:ascii="Times New Roman" w:hAnsi="Times New Roman" w:cs="Times New Roman"/>
          <w:sz w:val="28"/>
          <w:szCs w:val="28"/>
        </w:rPr>
      </w:pPr>
      <w:r w:rsidRPr="00055379">
        <w:rPr>
          <w:rFonts w:ascii="Times New Roman" w:eastAsia="Times New Roman" w:hAnsi="Times New Roman" w:cs="Times New Roman"/>
          <w:sz w:val="28"/>
          <w:szCs w:val="28"/>
          <w:lang w:eastAsia="ru-RU"/>
        </w:rPr>
        <w:t xml:space="preserve"> </w:t>
      </w:r>
      <w:r w:rsidR="00055379" w:rsidRPr="00055379">
        <w:rPr>
          <w:rFonts w:ascii="Times New Roman" w:hAnsi="Times New Roman" w:cs="Times New Roman"/>
          <w:sz w:val="28"/>
          <w:szCs w:val="28"/>
        </w:rPr>
        <w:t>Особое место в педагогической деятельности занимает использование компьютерн</w:t>
      </w:r>
      <w:r w:rsidR="00055379">
        <w:rPr>
          <w:rFonts w:ascii="Times New Roman" w:hAnsi="Times New Roman" w:cs="Times New Roman"/>
          <w:sz w:val="28"/>
          <w:szCs w:val="28"/>
        </w:rPr>
        <w:t>ого</w:t>
      </w:r>
      <w:r w:rsidR="00055379" w:rsidRPr="00055379">
        <w:rPr>
          <w:rFonts w:ascii="Times New Roman" w:hAnsi="Times New Roman" w:cs="Times New Roman"/>
          <w:sz w:val="28"/>
          <w:szCs w:val="28"/>
        </w:rPr>
        <w:t xml:space="preserve"> тренажер</w:t>
      </w:r>
      <w:r w:rsidR="00055379">
        <w:rPr>
          <w:rFonts w:ascii="Times New Roman" w:hAnsi="Times New Roman" w:cs="Times New Roman"/>
          <w:sz w:val="28"/>
          <w:szCs w:val="28"/>
        </w:rPr>
        <w:t>а 3К2Т, который представляет собой действующую модель тепловой электрической станции с поперечными связями</w:t>
      </w:r>
      <w:r w:rsidR="00055379" w:rsidRPr="00055379">
        <w:rPr>
          <w:rFonts w:ascii="Times New Roman" w:hAnsi="Times New Roman" w:cs="Times New Roman"/>
          <w:sz w:val="28"/>
          <w:szCs w:val="28"/>
        </w:rPr>
        <w:t>.</w:t>
      </w:r>
    </w:p>
    <w:p w:rsidR="00DE3E96" w:rsidRDefault="00055379" w:rsidP="000553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всего оборудования ТЭС, как теплосиловог</w:t>
      </w:r>
      <w:r w:rsidR="00D36109">
        <w:rPr>
          <w:rFonts w:ascii="Times New Roman" w:hAnsi="Times New Roman" w:cs="Times New Roman"/>
          <w:sz w:val="28"/>
          <w:szCs w:val="28"/>
        </w:rPr>
        <w:t xml:space="preserve">о, так и электрического, объединена </w:t>
      </w:r>
      <w:r>
        <w:rPr>
          <w:rFonts w:ascii="Times New Roman" w:hAnsi="Times New Roman" w:cs="Times New Roman"/>
          <w:sz w:val="28"/>
          <w:szCs w:val="28"/>
        </w:rPr>
        <w:t xml:space="preserve">в одно целое, что создает определенные сложности при работе на тренажере. </w:t>
      </w:r>
    </w:p>
    <w:p w:rsidR="00055379" w:rsidRDefault="00055379" w:rsidP="00D950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заочного отделения</w:t>
      </w:r>
      <w:r w:rsidR="00BD7D2A">
        <w:rPr>
          <w:rFonts w:ascii="Times New Roman" w:hAnsi="Times New Roman" w:cs="Times New Roman"/>
          <w:sz w:val="28"/>
          <w:szCs w:val="28"/>
        </w:rPr>
        <w:t>, владея навыками практической деятельности,</w:t>
      </w:r>
      <w:r>
        <w:rPr>
          <w:rFonts w:ascii="Times New Roman" w:hAnsi="Times New Roman" w:cs="Times New Roman"/>
          <w:sz w:val="28"/>
          <w:szCs w:val="28"/>
        </w:rPr>
        <w:t xml:space="preserve"> в качестве дипломной работы разработали инструкции по пуску, останову</w:t>
      </w:r>
      <w:r w:rsidR="00D36109">
        <w:rPr>
          <w:rFonts w:ascii="Times New Roman" w:hAnsi="Times New Roman" w:cs="Times New Roman"/>
          <w:sz w:val="28"/>
          <w:szCs w:val="28"/>
        </w:rPr>
        <w:t xml:space="preserve"> парогенератора и турбоагрегата</w:t>
      </w:r>
      <w:r>
        <w:rPr>
          <w:rFonts w:ascii="Times New Roman" w:hAnsi="Times New Roman" w:cs="Times New Roman"/>
          <w:sz w:val="28"/>
          <w:szCs w:val="28"/>
        </w:rPr>
        <w:t xml:space="preserve">, </w:t>
      </w:r>
      <w:r w:rsidR="00BD7D2A">
        <w:rPr>
          <w:rFonts w:ascii="Times New Roman" w:hAnsi="Times New Roman" w:cs="Times New Roman"/>
          <w:sz w:val="28"/>
          <w:szCs w:val="28"/>
        </w:rPr>
        <w:t xml:space="preserve">переходу на резервное оборудование, </w:t>
      </w:r>
      <w:r>
        <w:rPr>
          <w:rFonts w:ascii="Times New Roman" w:hAnsi="Times New Roman" w:cs="Times New Roman"/>
          <w:sz w:val="28"/>
          <w:szCs w:val="28"/>
        </w:rPr>
        <w:t>выводу теплоэнергетического оборудования в ремонт</w:t>
      </w:r>
      <w:r w:rsidR="00BD7D2A">
        <w:rPr>
          <w:rFonts w:ascii="Times New Roman" w:hAnsi="Times New Roman" w:cs="Times New Roman"/>
          <w:sz w:val="28"/>
          <w:szCs w:val="28"/>
        </w:rPr>
        <w:t>. В настоящее время при проведении лабораторных работ я широко использую эти инструкции.</w:t>
      </w:r>
    </w:p>
    <w:p w:rsidR="00467809" w:rsidRDefault="00BD7D2A" w:rsidP="00D950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заочного отделения обычно активно участвуют в процессе пополнения материально-технической базы полигона ремонта теплоэнергетического оборудования: с их помощью полигон пополняется промышленными образцами, расходным материалом, дефектными образцами оборудования.</w:t>
      </w:r>
    </w:p>
    <w:p w:rsidR="00BD7D2A" w:rsidRPr="00055379" w:rsidRDefault="00467809" w:rsidP="00055379">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Сроки проведении Дней специальности 13.02.01</w:t>
      </w:r>
      <w:r w:rsidR="00097A8A">
        <w:rPr>
          <w:rFonts w:ascii="Times New Roman" w:hAnsi="Times New Roman" w:cs="Times New Roman"/>
          <w:sz w:val="28"/>
          <w:szCs w:val="28"/>
        </w:rPr>
        <w:t>,</w:t>
      </w:r>
      <w:r>
        <w:rPr>
          <w:rFonts w:ascii="Times New Roman" w:hAnsi="Times New Roman" w:cs="Times New Roman"/>
          <w:sz w:val="28"/>
          <w:szCs w:val="28"/>
        </w:rPr>
        <w:t xml:space="preserve"> как правило</w:t>
      </w:r>
      <w:r w:rsidR="00097A8A">
        <w:rPr>
          <w:rFonts w:ascii="Times New Roman" w:hAnsi="Times New Roman" w:cs="Times New Roman"/>
          <w:sz w:val="28"/>
          <w:szCs w:val="28"/>
        </w:rPr>
        <w:t>,</w:t>
      </w:r>
      <w:r>
        <w:rPr>
          <w:rFonts w:ascii="Times New Roman" w:hAnsi="Times New Roman" w:cs="Times New Roman"/>
          <w:sz w:val="28"/>
          <w:szCs w:val="28"/>
        </w:rPr>
        <w:t xml:space="preserve"> совпадают с заездом группы четвертого курса заочного отделения. </w:t>
      </w:r>
      <w:r w:rsidR="00037608">
        <w:rPr>
          <w:rFonts w:ascii="Times New Roman" w:hAnsi="Times New Roman" w:cs="Times New Roman"/>
          <w:sz w:val="28"/>
          <w:szCs w:val="28"/>
        </w:rPr>
        <w:t>Особый интерес вызывает</w:t>
      </w:r>
      <w:r>
        <w:rPr>
          <w:rFonts w:ascii="Times New Roman" w:hAnsi="Times New Roman" w:cs="Times New Roman"/>
          <w:sz w:val="28"/>
          <w:szCs w:val="28"/>
        </w:rPr>
        <w:t xml:space="preserve"> игр</w:t>
      </w:r>
      <w:r w:rsidR="00037608">
        <w:rPr>
          <w:rFonts w:ascii="Times New Roman" w:hAnsi="Times New Roman" w:cs="Times New Roman"/>
          <w:sz w:val="28"/>
          <w:szCs w:val="28"/>
        </w:rPr>
        <w:t>а</w:t>
      </w:r>
      <w:r>
        <w:rPr>
          <w:rFonts w:ascii="Times New Roman" w:hAnsi="Times New Roman" w:cs="Times New Roman"/>
          <w:sz w:val="28"/>
          <w:szCs w:val="28"/>
        </w:rPr>
        <w:t xml:space="preserve"> </w:t>
      </w:r>
      <w:r w:rsidR="00097A8A">
        <w:rPr>
          <w:rFonts w:ascii="Times New Roman" w:hAnsi="Times New Roman" w:cs="Times New Roman"/>
          <w:sz w:val="28"/>
          <w:szCs w:val="28"/>
        </w:rPr>
        <w:t xml:space="preserve">по специальности </w:t>
      </w:r>
      <w:r>
        <w:rPr>
          <w:rFonts w:ascii="Times New Roman" w:hAnsi="Times New Roman" w:cs="Times New Roman"/>
          <w:sz w:val="28"/>
          <w:szCs w:val="28"/>
        </w:rPr>
        <w:t xml:space="preserve">между командами, составленными из студентов очного и заочного отделений.  </w:t>
      </w:r>
      <w:r w:rsidR="00BD7D2A">
        <w:rPr>
          <w:rFonts w:ascii="Times New Roman" w:hAnsi="Times New Roman" w:cs="Times New Roman"/>
          <w:sz w:val="28"/>
          <w:szCs w:val="28"/>
        </w:rPr>
        <w:t xml:space="preserve"> </w:t>
      </w:r>
      <w:r w:rsidR="00097A8A">
        <w:rPr>
          <w:rFonts w:ascii="Times New Roman" w:hAnsi="Times New Roman" w:cs="Times New Roman"/>
          <w:sz w:val="28"/>
          <w:szCs w:val="28"/>
        </w:rPr>
        <w:t xml:space="preserve">Игра проходит очень весело и результативно: каждой команде есть чем поделиться: студенты дневного </w:t>
      </w:r>
      <w:proofErr w:type="gramStart"/>
      <w:r w:rsidR="00097A8A">
        <w:rPr>
          <w:rFonts w:ascii="Times New Roman" w:hAnsi="Times New Roman" w:cs="Times New Roman"/>
          <w:sz w:val="28"/>
          <w:szCs w:val="28"/>
        </w:rPr>
        <w:t>отделения  видят</w:t>
      </w:r>
      <w:proofErr w:type="gramEnd"/>
      <w:r w:rsidR="00097A8A">
        <w:rPr>
          <w:rFonts w:ascii="Times New Roman" w:hAnsi="Times New Roman" w:cs="Times New Roman"/>
          <w:sz w:val="28"/>
          <w:szCs w:val="28"/>
        </w:rPr>
        <w:t xml:space="preserve">, насколько необходимо знать особенности, виды и конструкцию оборудования, в любой ситуации действовать </w:t>
      </w:r>
      <w:r w:rsidR="00E32237">
        <w:rPr>
          <w:rFonts w:ascii="Times New Roman" w:hAnsi="Times New Roman" w:cs="Times New Roman"/>
          <w:sz w:val="28"/>
          <w:szCs w:val="28"/>
        </w:rPr>
        <w:t xml:space="preserve">быстро, </w:t>
      </w:r>
      <w:r w:rsidR="00097A8A">
        <w:rPr>
          <w:rFonts w:ascii="Times New Roman" w:hAnsi="Times New Roman" w:cs="Times New Roman"/>
          <w:sz w:val="28"/>
          <w:szCs w:val="28"/>
        </w:rPr>
        <w:t xml:space="preserve">в строгом соответствии с производственными и должностными инструкциями. </w:t>
      </w:r>
      <w:r w:rsidR="00E32237">
        <w:rPr>
          <w:rFonts w:ascii="Times New Roman" w:hAnsi="Times New Roman" w:cs="Times New Roman"/>
          <w:sz w:val="28"/>
          <w:szCs w:val="28"/>
        </w:rPr>
        <w:t xml:space="preserve">Кроме </w:t>
      </w:r>
      <w:r w:rsidR="00E32237">
        <w:rPr>
          <w:rFonts w:ascii="Times New Roman" w:hAnsi="Times New Roman" w:cs="Times New Roman"/>
          <w:sz w:val="28"/>
          <w:szCs w:val="28"/>
        </w:rPr>
        <w:lastRenderedPageBreak/>
        <w:t xml:space="preserve">этого, студенты </w:t>
      </w:r>
      <w:r w:rsidR="007820E7">
        <w:rPr>
          <w:rFonts w:ascii="Times New Roman" w:hAnsi="Times New Roman" w:cs="Times New Roman"/>
          <w:sz w:val="28"/>
          <w:szCs w:val="28"/>
        </w:rPr>
        <w:t xml:space="preserve">– </w:t>
      </w:r>
      <w:r w:rsidR="00E32237">
        <w:rPr>
          <w:rFonts w:ascii="Times New Roman" w:hAnsi="Times New Roman" w:cs="Times New Roman"/>
          <w:sz w:val="28"/>
          <w:szCs w:val="28"/>
        </w:rPr>
        <w:t>ремонтники проводили мастер-класс по шабрению поверхностей фланцевых соединений и подшипников турбины.</w:t>
      </w:r>
      <w:r w:rsidR="00097A8A">
        <w:rPr>
          <w:rFonts w:ascii="Times New Roman" w:hAnsi="Times New Roman" w:cs="Times New Roman"/>
          <w:sz w:val="28"/>
          <w:szCs w:val="28"/>
        </w:rPr>
        <w:t xml:space="preserve">   </w:t>
      </w:r>
      <w:r w:rsidR="00BD7D2A">
        <w:rPr>
          <w:rFonts w:ascii="Times New Roman" w:hAnsi="Times New Roman" w:cs="Times New Roman"/>
          <w:sz w:val="28"/>
          <w:szCs w:val="28"/>
        </w:rPr>
        <w:t xml:space="preserve"> </w:t>
      </w:r>
    </w:p>
    <w:p w:rsidR="002479D3" w:rsidRDefault="002479D3" w:rsidP="00E5340A">
      <w:pPr>
        <w:spacing w:after="0" w:line="360" w:lineRule="auto"/>
        <w:ind w:firstLine="709"/>
        <w:jc w:val="both"/>
        <w:rPr>
          <w:rFonts w:ascii="Times New Roman" w:eastAsia="Times New Roman" w:hAnsi="Times New Roman" w:cs="Times New Roman"/>
          <w:sz w:val="28"/>
          <w:szCs w:val="28"/>
          <w:lang w:eastAsia="ru-RU"/>
        </w:rPr>
      </w:pPr>
      <w:r w:rsidRPr="00E5340A">
        <w:rPr>
          <w:rFonts w:ascii="Times New Roman" w:eastAsia="Times New Roman" w:hAnsi="Times New Roman" w:cs="Times New Roman"/>
          <w:sz w:val="28"/>
          <w:szCs w:val="28"/>
          <w:lang w:eastAsia="ru-RU"/>
        </w:rPr>
        <w:t>Учебный процесс при заочной форме образования, как известно, включает большой объем самостоятельной работы. При организации самостоятельной работы студентам разъясняются цели современного образования, потребности рынка труда, необходимость быть компетентным специалистом, выясняются их личные мотивы, цели, потребности, уровень готовности к обучению.</w:t>
      </w:r>
      <w:r w:rsidR="00467809">
        <w:rPr>
          <w:rFonts w:ascii="Times New Roman" w:eastAsia="Times New Roman" w:hAnsi="Times New Roman" w:cs="Times New Roman"/>
          <w:sz w:val="28"/>
          <w:szCs w:val="28"/>
          <w:lang w:eastAsia="ru-RU"/>
        </w:rPr>
        <w:t xml:space="preserve"> Успешный специалист хорошо мотивирован к обучению и познанию. Он способен </w:t>
      </w:r>
      <w:r w:rsidR="00E32237">
        <w:rPr>
          <w:rFonts w:ascii="Times New Roman" w:eastAsia="Times New Roman" w:hAnsi="Times New Roman" w:cs="Times New Roman"/>
          <w:sz w:val="28"/>
          <w:szCs w:val="28"/>
          <w:lang w:eastAsia="ru-RU"/>
        </w:rPr>
        <w:t xml:space="preserve">заинтересовать и </w:t>
      </w:r>
      <w:r w:rsidR="00467809">
        <w:rPr>
          <w:rFonts w:ascii="Times New Roman" w:eastAsia="Times New Roman" w:hAnsi="Times New Roman" w:cs="Times New Roman"/>
          <w:sz w:val="28"/>
          <w:szCs w:val="28"/>
          <w:lang w:eastAsia="ru-RU"/>
        </w:rPr>
        <w:t>повести за собой</w:t>
      </w:r>
      <w:r w:rsidR="00097A8A">
        <w:rPr>
          <w:rFonts w:ascii="Times New Roman" w:eastAsia="Times New Roman" w:hAnsi="Times New Roman" w:cs="Times New Roman"/>
          <w:sz w:val="28"/>
          <w:szCs w:val="28"/>
          <w:lang w:eastAsia="ru-RU"/>
        </w:rPr>
        <w:t>.</w:t>
      </w:r>
    </w:p>
    <w:p w:rsidR="00E10878" w:rsidRDefault="00E10878" w:rsidP="00E5340A">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источников</w:t>
      </w:r>
    </w:p>
    <w:p w:rsidR="00E10878" w:rsidRDefault="00C72243" w:rsidP="00C9773F">
      <w:pPr>
        <w:spacing w:after="0" w:line="360" w:lineRule="auto"/>
        <w:ind w:firstLine="709"/>
        <w:jc w:val="both"/>
        <w:rPr>
          <w:rFonts w:ascii="Times New Roman" w:hAnsi="Times New Roman" w:cs="Times New Roman"/>
          <w:sz w:val="28"/>
          <w:szCs w:val="28"/>
        </w:rPr>
      </w:pPr>
      <w:r w:rsidRPr="00C72243">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Громкова</w:t>
      </w:r>
      <w:proofErr w:type="spellEnd"/>
      <w:r>
        <w:rPr>
          <w:rFonts w:ascii="Times New Roman" w:eastAsia="Times New Roman" w:hAnsi="Times New Roman" w:cs="Times New Roman"/>
          <w:sz w:val="28"/>
          <w:szCs w:val="28"/>
          <w:lang w:eastAsia="ru-RU"/>
        </w:rPr>
        <w:t xml:space="preserve">, М.Т. </w:t>
      </w:r>
      <w:proofErr w:type="spellStart"/>
      <w:r>
        <w:rPr>
          <w:rFonts w:ascii="Times New Roman" w:eastAsia="Times New Roman" w:hAnsi="Times New Roman" w:cs="Times New Roman"/>
          <w:sz w:val="28"/>
          <w:szCs w:val="28"/>
          <w:lang w:eastAsia="ru-RU"/>
        </w:rPr>
        <w:t>Андрагогика</w:t>
      </w:r>
      <w:proofErr w:type="spellEnd"/>
      <w:r>
        <w:rPr>
          <w:rFonts w:ascii="Times New Roman" w:eastAsia="Times New Roman" w:hAnsi="Times New Roman" w:cs="Times New Roman"/>
          <w:sz w:val="28"/>
          <w:szCs w:val="28"/>
          <w:lang w:eastAsia="ru-RU"/>
        </w:rPr>
        <w:t>: теория и практика образования взрослых.</w:t>
      </w:r>
      <w:r w:rsidR="00C9773F">
        <w:rPr>
          <w:rFonts w:ascii="Times New Roman" w:eastAsia="Times New Roman" w:hAnsi="Times New Roman" w:cs="Times New Roman"/>
          <w:sz w:val="28"/>
          <w:szCs w:val="28"/>
          <w:lang w:eastAsia="ru-RU"/>
        </w:rPr>
        <w:t xml:space="preserve"> – М.:</w:t>
      </w:r>
      <w:r w:rsidRPr="00C72243">
        <w:rPr>
          <w:rFonts w:ascii="Times New Roman" w:eastAsia="Times New Roman" w:hAnsi="Times New Roman" w:cs="Times New Roman"/>
          <w:sz w:val="28"/>
          <w:szCs w:val="28"/>
          <w:lang w:eastAsia="ru-RU"/>
        </w:rPr>
        <w:t xml:space="preserve"> </w:t>
      </w:r>
      <w:hyperlink r:id="rId4" w:history="1">
        <w:r w:rsidRPr="00C72243">
          <w:rPr>
            <w:rStyle w:val="a3"/>
            <w:rFonts w:ascii="Times New Roman" w:hAnsi="Times New Roman" w:cs="Times New Roman"/>
            <w:color w:val="auto"/>
            <w:sz w:val="28"/>
            <w:szCs w:val="28"/>
            <w:u w:val="none"/>
            <w:bdr w:val="none" w:sz="0" w:space="0" w:color="auto" w:frame="1"/>
          </w:rPr>
          <w:t>Высшее профессиональное образование. Педагогика (</w:t>
        </w:r>
        <w:proofErr w:type="spellStart"/>
        <w:r w:rsidRPr="00C72243">
          <w:rPr>
            <w:rStyle w:val="a3"/>
            <w:rFonts w:ascii="Times New Roman" w:hAnsi="Times New Roman" w:cs="Times New Roman"/>
            <w:color w:val="auto"/>
            <w:sz w:val="28"/>
            <w:szCs w:val="28"/>
            <w:u w:val="none"/>
            <w:bdr w:val="none" w:sz="0" w:space="0" w:color="auto" w:frame="1"/>
          </w:rPr>
          <w:t>Юнити</w:t>
        </w:r>
        <w:proofErr w:type="spellEnd"/>
        <w:r w:rsidRPr="00C72243">
          <w:rPr>
            <w:rStyle w:val="a3"/>
            <w:rFonts w:ascii="Times New Roman" w:hAnsi="Times New Roman" w:cs="Times New Roman"/>
            <w:color w:val="auto"/>
            <w:sz w:val="28"/>
            <w:szCs w:val="28"/>
            <w:u w:val="none"/>
            <w:bdr w:val="none" w:sz="0" w:space="0" w:color="auto" w:frame="1"/>
          </w:rPr>
          <w:t>)</w:t>
        </w:r>
      </w:hyperlink>
      <w:r w:rsidR="00C9773F">
        <w:rPr>
          <w:rFonts w:ascii="Times New Roman" w:hAnsi="Times New Roman" w:cs="Times New Roman"/>
          <w:sz w:val="28"/>
          <w:szCs w:val="28"/>
        </w:rPr>
        <w:t xml:space="preserve">- 2017, 497 с. </w:t>
      </w:r>
    </w:p>
    <w:p w:rsidR="00C9773F" w:rsidRPr="00C9773F" w:rsidRDefault="00C9773F" w:rsidP="00C9773F">
      <w:pPr>
        <w:pStyle w:val="1"/>
        <w:shd w:val="clear" w:color="auto" w:fill="FFFFFF"/>
        <w:spacing w:before="0" w:beforeAutospacing="0" w:after="0" w:afterAutospacing="0" w:line="360" w:lineRule="auto"/>
        <w:ind w:firstLine="709"/>
        <w:jc w:val="both"/>
        <w:rPr>
          <w:b w:val="0"/>
          <w:color w:val="000000"/>
          <w:sz w:val="28"/>
          <w:szCs w:val="28"/>
        </w:rPr>
      </w:pPr>
      <w:proofErr w:type="gramStart"/>
      <w:r w:rsidRPr="00C9773F">
        <w:rPr>
          <w:b w:val="0"/>
          <w:sz w:val="28"/>
          <w:szCs w:val="28"/>
        </w:rPr>
        <w:t xml:space="preserve">2 </w:t>
      </w:r>
      <w:r w:rsidRPr="00C9773F">
        <w:rPr>
          <w:b w:val="0"/>
          <w:color w:val="000000"/>
          <w:sz w:val="28"/>
          <w:szCs w:val="28"/>
        </w:rPr>
        <w:t> Бадмаев</w:t>
      </w:r>
      <w:proofErr w:type="gramEnd"/>
      <w:r w:rsidRPr="00C9773F">
        <w:rPr>
          <w:b w:val="0"/>
          <w:color w:val="000000"/>
          <w:sz w:val="28"/>
          <w:szCs w:val="28"/>
        </w:rPr>
        <w:t xml:space="preserve">, Б.Ц. Психология в работе учителя: В 2 кн. </w:t>
      </w:r>
      <w:r>
        <w:rPr>
          <w:b w:val="0"/>
          <w:color w:val="000000"/>
          <w:sz w:val="28"/>
          <w:szCs w:val="28"/>
        </w:rPr>
        <w:t>–</w:t>
      </w:r>
      <w:r w:rsidRPr="00C9773F">
        <w:rPr>
          <w:b w:val="0"/>
          <w:color w:val="000000"/>
          <w:sz w:val="28"/>
          <w:szCs w:val="28"/>
        </w:rPr>
        <w:t xml:space="preserve"> М.: </w:t>
      </w:r>
      <w:proofErr w:type="spellStart"/>
      <w:r w:rsidRPr="00C9773F">
        <w:rPr>
          <w:b w:val="0"/>
          <w:color w:val="000000"/>
          <w:sz w:val="28"/>
          <w:szCs w:val="28"/>
        </w:rPr>
        <w:t>Гуманит</w:t>
      </w:r>
      <w:proofErr w:type="spellEnd"/>
      <w:r w:rsidRPr="00C9773F">
        <w:rPr>
          <w:b w:val="0"/>
          <w:color w:val="000000"/>
          <w:sz w:val="28"/>
          <w:szCs w:val="28"/>
        </w:rPr>
        <w:t xml:space="preserve">. изд. центр ВЛАДОС, 2000. </w:t>
      </w:r>
      <w:r>
        <w:rPr>
          <w:b w:val="0"/>
          <w:color w:val="000000"/>
          <w:sz w:val="28"/>
          <w:szCs w:val="28"/>
        </w:rPr>
        <w:t>–</w:t>
      </w:r>
      <w:r w:rsidRPr="00C9773F">
        <w:rPr>
          <w:b w:val="0"/>
          <w:color w:val="000000"/>
          <w:sz w:val="28"/>
          <w:szCs w:val="28"/>
        </w:rPr>
        <w:t xml:space="preserve"> Кн. 1: Практическое пособие по теории развития, обучения и воспитания. </w:t>
      </w:r>
      <w:r>
        <w:rPr>
          <w:b w:val="0"/>
          <w:color w:val="000000"/>
          <w:sz w:val="28"/>
          <w:szCs w:val="28"/>
        </w:rPr>
        <w:t>–</w:t>
      </w:r>
      <w:r w:rsidRPr="00C9773F">
        <w:rPr>
          <w:b w:val="0"/>
          <w:color w:val="000000"/>
          <w:sz w:val="28"/>
          <w:szCs w:val="28"/>
        </w:rPr>
        <w:t xml:space="preserve"> 240 с</w:t>
      </w:r>
      <w:r>
        <w:rPr>
          <w:b w:val="0"/>
          <w:color w:val="000000"/>
          <w:sz w:val="28"/>
          <w:szCs w:val="28"/>
        </w:rPr>
        <w:t>.–</w:t>
      </w:r>
      <w:r w:rsidRPr="00C9773F">
        <w:rPr>
          <w:b w:val="0"/>
          <w:color w:val="000000"/>
          <w:sz w:val="28"/>
          <w:szCs w:val="28"/>
        </w:rPr>
        <w:t xml:space="preserve"> (Психология для всех). ISBN 5-691-00441-7.</w:t>
      </w:r>
    </w:p>
    <w:p w:rsidR="00C9773F" w:rsidRPr="00C72243" w:rsidRDefault="00C9773F" w:rsidP="00E5340A">
      <w:pPr>
        <w:spacing w:after="0" w:line="360" w:lineRule="auto"/>
        <w:ind w:firstLine="709"/>
        <w:jc w:val="both"/>
        <w:rPr>
          <w:rFonts w:ascii="Times New Roman" w:eastAsia="Times New Roman" w:hAnsi="Times New Roman" w:cs="Times New Roman"/>
          <w:sz w:val="28"/>
          <w:szCs w:val="28"/>
          <w:lang w:eastAsia="ru-RU"/>
        </w:rPr>
      </w:pPr>
    </w:p>
    <w:p w:rsidR="008874F0" w:rsidRPr="00953D9B" w:rsidRDefault="008874F0" w:rsidP="00953D9B">
      <w:pPr>
        <w:spacing w:after="0" w:line="360" w:lineRule="auto"/>
        <w:ind w:firstLine="709"/>
        <w:rPr>
          <w:sz w:val="28"/>
          <w:szCs w:val="28"/>
        </w:rPr>
      </w:pPr>
    </w:p>
    <w:sectPr w:rsidR="008874F0" w:rsidRPr="00953D9B" w:rsidSect="00C72243">
      <w:pgSz w:w="11906" w:h="16838" w:code="9"/>
      <w:pgMar w:top="1134" w:right="851" w:bottom="1418"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C4"/>
    <w:rsid w:val="00037608"/>
    <w:rsid w:val="00055379"/>
    <w:rsid w:val="00097A8A"/>
    <w:rsid w:val="00217162"/>
    <w:rsid w:val="002479D3"/>
    <w:rsid w:val="00467809"/>
    <w:rsid w:val="004804DF"/>
    <w:rsid w:val="004D3692"/>
    <w:rsid w:val="0056439D"/>
    <w:rsid w:val="0064389B"/>
    <w:rsid w:val="006E6F31"/>
    <w:rsid w:val="007820E7"/>
    <w:rsid w:val="008874F0"/>
    <w:rsid w:val="008955C4"/>
    <w:rsid w:val="00902D2D"/>
    <w:rsid w:val="00953D9B"/>
    <w:rsid w:val="009A600E"/>
    <w:rsid w:val="00A5266F"/>
    <w:rsid w:val="00A82D8B"/>
    <w:rsid w:val="00AD0A3D"/>
    <w:rsid w:val="00BD7D2A"/>
    <w:rsid w:val="00C72243"/>
    <w:rsid w:val="00C947EA"/>
    <w:rsid w:val="00C9773F"/>
    <w:rsid w:val="00CC7ECB"/>
    <w:rsid w:val="00D36109"/>
    <w:rsid w:val="00D95022"/>
    <w:rsid w:val="00DE3E96"/>
    <w:rsid w:val="00E10878"/>
    <w:rsid w:val="00E32237"/>
    <w:rsid w:val="00E5340A"/>
    <w:rsid w:val="00E8409A"/>
    <w:rsid w:val="00E85164"/>
    <w:rsid w:val="00E8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82A4"/>
  <w15:chartTrackingRefBased/>
  <w15:docId w15:val="{780D80C6-9CD6-493F-80D5-65B4E6BA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9B"/>
    <w:pPr>
      <w:spacing w:after="160" w:line="259" w:lineRule="auto"/>
      <w:ind w:firstLine="0"/>
    </w:pPr>
  </w:style>
  <w:style w:type="paragraph" w:styleId="1">
    <w:name w:val="heading 1"/>
    <w:basedOn w:val="a"/>
    <w:link w:val="10"/>
    <w:uiPriority w:val="9"/>
    <w:qFormat/>
    <w:rsid w:val="00C977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72243"/>
    <w:rPr>
      <w:color w:val="0000FF"/>
      <w:u w:val="single"/>
    </w:rPr>
  </w:style>
  <w:style w:type="character" w:customStyle="1" w:styleId="10">
    <w:name w:val="Заголовок 1 Знак"/>
    <w:basedOn w:val="a0"/>
    <w:link w:val="1"/>
    <w:uiPriority w:val="9"/>
    <w:rsid w:val="00C9773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tres.ru/serii-knig/vysshee-professionalnoe-obrazovanie-pedagogika-un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Панова</cp:lastModifiedBy>
  <cp:revision>12</cp:revision>
  <dcterms:created xsi:type="dcterms:W3CDTF">2018-02-02T12:10:00Z</dcterms:created>
  <dcterms:modified xsi:type="dcterms:W3CDTF">2023-03-09T04:31:00Z</dcterms:modified>
</cp:coreProperties>
</file>