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9A" w:rsidRDefault="0026179A" w:rsidP="0026179A">
      <w:pPr>
        <w:spacing w:after="0" w:line="240" w:lineRule="auto"/>
        <w:jc w:val="center"/>
        <w:rPr>
          <w:rFonts w:ascii="Times New Roman" w:hAnsi="Times New Roman" w:cs="Times New Roman"/>
          <w:b/>
          <w:sz w:val="28"/>
          <w:szCs w:val="28"/>
        </w:rPr>
      </w:pPr>
      <w:bookmarkStart w:id="0" w:name="_GoBack"/>
      <w:bookmarkEnd w:id="0"/>
    </w:p>
    <w:p w:rsidR="0026179A" w:rsidRDefault="0026179A" w:rsidP="0026179A">
      <w:pPr>
        <w:spacing w:after="0" w:line="240" w:lineRule="auto"/>
        <w:jc w:val="center"/>
        <w:rPr>
          <w:rFonts w:ascii="Times New Roman" w:hAnsi="Times New Roman" w:cs="Times New Roman"/>
          <w:b/>
          <w:sz w:val="28"/>
          <w:szCs w:val="28"/>
        </w:rPr>
      </w:pPr>
    </w:p>
    <w:p w:rsidR="0026179A" w:rsidRPr="00AE4DB7" w:rsidRDefault="0026179A" w:rsidP="00DC3E34">
      <w:pPr>
        <w:spacing w:after="0" w:line="360" w:lineRule="auto"/>
        <w:jc w:val="center"/>
        <w:rPr>
          <w:rFonts w:ascii="Times New Roman" w:hAnsi="Times New Roman" w:cs="Times New Roman"/>
          <w:b/>
          <w:sz w:val="28"/>
          <w:szCs w:val="28"/>
        </w:rPr>
      </w:pPr>
      <w:r w:rsidRPr="00AE4DB7">
        <w:rPr>
          <w:rFonts w:ascii="Times New Roman" w:hAnsi="Times New Roman" w:cs="Times New Roman"/>
          <w:b/>
          <w:sz w:val="28"/>
          <w:szCs w:val="28"/>
        </w:rPr>
        <w:t>Система подготовки  к ит</w:t>
      </w:r>
      <w:r w:rsidR="008F4EBA">
        <w:rPr>
          <w:rFonts w:ascii="Times New Roman" w:hAnsi="Times New Roman" w:cs="Times New Roman"/>
          <w:b/>
          <w:sz w:val="28"/>
          <w:szCs w:val="28"/>
        </w:rPr>
        <w:t>оговому сочинению по литературе</w:t>
      </w:r>
    </w:p>
    <w:p w:rsidR="0026179A" w:rsidRPr="00AE4DB7" w:rsidRDefault="0026179A" w:rsidP="00DC3E34">
      <w:pPr>
        <w:spacing w:after="0" w:line="360" w:lineRule="auto"/>
        <w:jc w:val="center"/>
        <w:rPr>
          <w:rFonts w:ascii="Times New Roman" w:hAnsi="Times New Roman" w:cs="Times New Roman"/>
          <w:b/>
          <w:sz w:val="28"/>
          <w:szCs w:val="28"/>
        </w:rPr>
      </w:pPr>
      <w:r w:rsidRPr="00AE4DB7">
        <w:rPr>
          <w:rFonts w:ascii="Times New Roman" w:hAnsi="Times New Roman" w:cs="Times New Roman"/>
          <w:b/>
          <w:sz w:val="28"/>
          <w:szCs w:val="28"/>
        </w:rPr>
        <w:t>(методические рекомендации</w:t>
      </w:r>
      <w:r>
        <w:rPr>
          <w:rFonts w:ascii="Times New Roman" w:hAnsi="Times New Roman" w:cs="Times New Roman"/>
          <w:b/>
          <w:sz w:val="28"/>
          <w:szCs w:val="28"/>
        </w:rPr>
        <w:t xml:space="preserve"> из опыта работы</w:t>
      </w:r>
      <w:r w:rsidRPr="00AE4DB7">
        <w:rPr>
          <w:rFonts w:ascii="Times New Roman" w:hAnsi="Times New Roman" w:cs="Times New Roman"/>
          <w:b/>
          <w:sz w:val="28"/>
          <w:szCs w:val="28"/>
        </w:rPr>
        <w:t>)</w:t>
      </w:r>
    </w:p>
    <w:p w:rsidR="0026179A" w:rsidRPr="00AE4DB7" w:rsidRDefault="0026179A" w:rsidP="0026179A">
      <w:pPr>
        <w:spacing w:after="0" w:line="240" w:lineRule="auto"/>
        <w:jc w:val="center"/>
        <w:rPr>
          <w:rFonts w:ascii="Times New Roman" w:hAnsi="Times New Roman" w:cs="Times New Roman"/>
          <w:sz w:val="28"/>
          <w:szCs w:val="28"/>
        </w:rPr>
      </w:pPr>
    </w:p>
    <w:p w:rsidR="0026179A" w:rsidRPr="00FA771E"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AE4DB7">
        <w:rPr>
          <w:rFonts w:ascii="Times New Roman" w:eastAsia="Times New Roman" w:hAnsi="Times New Roman" w:cs="Times New Roman"/>
          <w:sz w:val="28"/>
          <w:szCs w:val="28"/>
          <w:lang w:eastAsia="ru-RU"/>
        </w:rPr>
        <w:t>На протяжении долгого времени сочинение  являлось</w:t>
      </w:r>
      <w:r w:rsidRPr="00FA771E">
        <w:rPr>
          <w:rFonts w:ascii="Times New Roman" w:eastAsia="Times New Roman" w:hAnsi="Times New Roman" w:cs="Times New Roman"/>
          <w:sz w:val="28"/>
          <w:szCs w:val="28"/>
          <w:lang w:eastAsia="ru-RU"/>
        </w:rPr>
        <w:t xml:space="preserve"> универсальной комплексной формой проверки уровня </w:t>
      </w:r>
      <w:proofErr w:type="spellStart"/>
      <w:r w:rsidRPr="00FA771E">
        <w:rPr>
          <w:rFonts w:ascii="Times New Roman" w:eastAsia="Times New Roman" w:hAnsi="Times New Roman" w:cs="Times New Roman"/>
          <w:sz w:val="28"/>
          <w:szCs w:val="28"/>
          <w:lang w:eastAsia="ru-RU"/>
        </w:rPr>
        <w:t>обученности</w:t>
      </w:r>
      <w:proofErr w:type="spellEnd"/>
      <w:r w:rsidRPr="00FA771E">
        <w:rPr>
          <w:rFonts w:ascii="Times New Roman" w:eastAsia="Times New Roman" w:hAnsi="Times New Roman" w:cs="Times New Roman"/>
          <w:sz w:val="28"/>
          <w:szCs w:val="28"/>
          <w:lang w:eastAsia="ru-RU"/>
        </w:rPr>
        <w:t xml:space="preserve"> учащихся. Умение создавать сочинение формируется в процессе изучения разных предметов, </w:t>
      </w:r>
      <w:r w:rsidRPr="00AE4DB7">
        <w:rPr>
          <w:rFonts w:ascii="Times New Roman" w:eastAsia="Times New Roman" w:hAnsi="Times New Roman" w:cs="Times New Roman"/>
          <w:sz w:val="28"/>
          <w:szCs w:val="28"/>
          <w:lang w:eastAsia="ru-RU"/>
        </w:rPr>
        <w:t>но особая роль принадлежит именно</w:t>
      </w:r>
      <w:r w:rsidRPr="00FA771E">
        <w:rPr>
          <w:rFonts w:ascii="Times New Roman" w:eastAsia="Times New Roman" w:hAnsi="Times New Roman" w:cs="Times New Roman"/>
          <w:sz w:val="28"/>
          <w:szCs w:val="28"/>
          <w:lang w:eastAsia="ru-RU"/>
        </w:rPr>
        <w:t xml:space="preserve"> литературе.</w:t>
      </w:r>
    </w:p>
    <w:p w:rsidR="0026179A" w:rsidRPr="00FA771E" w:rsidRDefault="0026179A" w:rsidP="0026179A">
      <w:pPr>
        <w:spacing w:after="0" w:line="360" w:lineRule="auto"/>
        <w:jc w:val="both"/>
        <w:rPr>
          <w:rFonts w:ascii="Times New Roman" w:eastAsia="Times New Roman" w:hAnsi="Times New Roman" w:cs="Times New Roman"/>
          <w:sz w:val="28"/>
          <w:szCs w:val="28"/>
          <w:lang w:eastAsia="ru-RU"/>
        </w:rPr>
      </w:pPr>
      <w:r w:rsidRPr="00AE4DB7">
        <w:rPr>
          <w:rFonts w:ascii="Times New Roman" w:eastAsia="Times New Roman" w:hAnsi="Times New Roman" w:cs="Times New Roman"/>
          <w:sz w:val="28"/>
          <w:szCs w:val="28"/>
          <w:lang w:eastAsia="ru-RU"/>
        </w:rPr>
        <w:tab/>
      </w:r>
      <w:r w:rsidRPr="00FA771E">
        <w:rPr>
          <w:rFonts w:ascii="Times New Roman" w:eastAsia="Times New Roman" w:hAnsi="Times New Roman" w:cs="Times New Roman"/>
          <w:sz w:val="28"/>
          <w:szCs w:val="28"/>
          <w:lang w:eastAsia="ru-RU"/>
        </w:rPr>
        <w:t xml:space="preserve">Чтобы </w:t>
      </w:r>
      <w:r w:rsidRPr="00AE4DB7">
        <w:rPr>
          <w:rFonts w:ascii="Times New Roman" w:eastAsia="Times New Roman" w:hAnsi="Times New Roman" w:cs="Times New Roman"/>
          <w:sz w:val="28"/>
          <w:szCs w:val="28"/>
          <w:lang w:eastAsia="ru-RU"/>
        </w:rPr>
        <w:t xml:space="preserve">учащиеся могли </w:t>
      </w:r>
      <w:r w:rsidRPr="00FA771E">
        <w:rPr>
          <w:rFonts w:ascii="Times New Roman" w:eastAsia="Times New Roman" w:hAnsi="Times New Roman" w:cs="Times New Roman"/>
          <w:sz w:val="28"/>
          <w:szCs w:val="28"/>
          <w:lang w:eastAsia="ru-RU"/>
        </w:rPr>
        <w:t>сформировать умение создавать текст на заданную тему, необходимо анализировать готовые</w:t>
      </w:r>
      <w:r w:rsidRPr="00AE4DB7">
        <w:rPr>
          <w:rFonts w:ascii="Times New Roman" w:eastAsia="Times New Roman" w:hAnsi="Times New Roman" w:cs="Times New Roman"/>
          <w:sz w:val="28"/>
          <w:szCs w:val="28"/>
          <w:lang w:eastAsia="ru-RU"/>
        </w:rPr>
        <w:t xml:space="preserve"> тексты с разных точек зрения: </w:t>
      </w:r>
      <w:r w:rsidRPr="00FA771E">
        <w:rPr>
          <w:rFonts w:ascii="Times New Roman" w:eastAsia="Times New Roman" w:hAnsi="Times New Roman" w:cs="Times New Roman"/>
          <w:sz w:val="28"/>
          <w:szCs w:val="28"/>
          <w:lang w:eastAsia="ru-RU"/>
        </w:rPr>
        <w:t xml:space="preserve">тема, </w:t>
      </w:r>
      <w:r w:rsidRPr="00AE4DB7">
        <w:rPr>
          <w:rFonts w:ascii="Times New Roman" w:eastAsia="Times New Roman" w:hAnsi="Times New Roman" w:cs="Times New Roman"/>
          <w:sz w:val="28"/>
          <w:szCs w:val="28"/>
          <w:lang w:eastAsia="ru-RU"/>
        </w:rPr>
        <w:t>композиция, языковые средства,</w:t>
      </w:r>
      <w:r w:rsidR="003D68B6">
        <w:rPr>
          <w:rFonts w:ascii="Times New Roman" w:eastAsia="Times New Roman" w:hAnsi="Times New Roman" w:cs="Times New Roman"/>
          <w:sz w:val="28"/>
          <w:szCs w:val="28"/>
          <w:lang w:eastAsia="ru-RU"/>
        </w:rPr>
        <w:t xml:space="preserve"> </w:t>
      </w:r>
      <w:r w:rsidRPr="00AE4DB7">
        <w:rPr>
          <w:rFonts w:ascii="Times New Roman" w:eastAsia="Times New Roman" w:hAnsi="Times New Roman" w:cs="Times New Roman"/>
          <w:sz w:val="28"/>
          <w:szCs w:val="28"/>
          <w:lang w:eastAsia="ru-RU"/>
        </w:rPr>
        <w:t xml:space="preserve">авторская позиция, также </w:t>
      </w:r>
      <w:r w:rsidRPr="00FA771E">
        <w:rPr>
          <w:rFonts w:ascii="Times New Roman" w:eastAsia="Times New Roman" w:hAnsi="Times New Roman" w:cs="Times New Roman"/>
          <w:sz w:val="28"/>
          <w:szCs w:val="28"/>
          <w:lang w:eastAsia="ru-RU"/>
        </w:rPr>
        <w:t xml:space="preserve"> регулярно практиковать выполнение письменных работ различного объёма на основе </w:t>
      </w:r>
      <w:r w:rsidRPr="00AE4DB7">
        <w:rPr>
          <w:rFonts w:ascii="Times New Roman" w:eastAsia="Times New Roman" w:hAnsi="Times New Roman" w:cs="Times New Roman"/>
          <w:sz w:val="28"/>
          <w:szCs w:val="28"/>
          <w:lang w:eastAsia="ru-RU"/>
        </w:rPr>
        <w:t xml:space="preserve">прочитанного </w:t>
      </w:r>
      <w:r w:rsidRPr="00FA771E">
        <w:rPr>
          <w:rFonts w:ascii="Times New Roman" w:eastAsia="Times New Roman" w:hAnsi="Times New Roman" w:cs="Times New Roman"/>
          <w:sz w:val="28"/>
          <w:szCs w:val="28"/>
          <w:lang w:eastAsia="ru-RU"/>
        </w:rPr>
        <w:t>художественного произведения.</w:t>
      </w:r>
      <w:r w:rsidRPr="00AE4DB7">
        <w:rPr>
          <w:rFonts w:ascii="Times New Roman" w:eastAsia="Times New Roman" w:hAnsi="Times New Roman" w:cs="Times New Roman"/>
          <w:sz w:val="28"/>
          <w:szCs w:val="28"/>
          <w:lang w:eastAsia="ru-RU"/>
        </w:rPr>
        <w:t xml:space="preserve"> Работа в этом направлении должна быть систематической и планомерной, только в этом случае она будет повышать речевую культуру учащихся, развивать их языковое чутьё.</w:t>
      </w:r>
    </w:p>
    <w:p w:rsidR="0026179A" w:rsidRPr="00AE4DB7" w:rsidRDefault="0026179A" w:rsidP="0026179A">
      <w:pPr>
        <w:spacing w:after="0" w:line="360" w:lineRule="auto"/>
        <w:jc w:val="both"/>
        <w:rPr>
          <w:rFonts w:ascii="Times New Roman" w:eastAsia="Times New Roman" w:hAnsi="Times New Roman" w:cs="Times New Roman"/>
          <w:sz w:val="28"/>
          <w:szCs w:val="28"/>
          <w:lang w:eastAsia="ru-RU"/>
        </w:rPr>
      </w:pPr>
      <w:r w:rsidRPr="00AE4DB7">
        <w:rPr>
          <w:rFonts w:ascii="Times New Roman" w:eastAsia="Times New Roman" w:hAnsi="Times New Roman" w:cs="Times New Roman"/>
          <w:sz w:val="28"/>
          <w:szCs w:val="28"/>
          <w:lang w:eastAsia="ru-RU"/>
        </w:rPr>
        <w:tab/>
      </w:r>
      <w:r w:rsidRPr="00FA771E">
        <w:rPr>
          <w:rFonts w:ascii="Times New Roman" w:eastAsia="Times New Roman" w:hAnsi="Times New Roman" w:cs="Times New Roman"/>
          <w:sz w:val="28"/>
          <w:szCs w:val="28"/>
          <w:lang w:eastAsia="ru-RU"/>
        </w:rPr>
        <w:t xml:space="preserve">Введение выпускного сочинения в 11 классе потребовало перестройки работы по литературе. </w:t>
      </w:r>
      <w:r w:rsidRPr="00AE4DB7">
        <w:rPr>
          <w:rFonts w:ascii="Times New Roman" w:eastAsia="Times New Roman" w:hAnsi="Times New Roman" w:cs="Times New Roman"/>
          <w:sz w:val="28"/>
          <w:szCs w:val="28"/>
          <w:lang w:eastAsia="ru-RU"/>
        </w:rPr>
        <w:tab/>
      </w:r>
    </w:p>
    <w:p w:rsidR="0026179A" w:rsidRPr="005F1041"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AE4DB7">
        <w:rPr>
          <w:rFonts w:ascii="Times New Roman" w:eastAsia="Times New Roman" w:hAnsi="Times New Roman" w:cs="Times New Roman"/>
          <w:sz w:val="28"/>
          <w:szCs w:val="28"/>
          <w:lang w:eastAsia="ru-RU"/>
        </w:rPr>
        <w:t>Вне зависимости от того, выбрали выпускники литературу для сдачи ЕГЭ или нет, уже в 10 классе все письменные работы проводились либо в формате С-1 – С-4, либо в формате С-5 ЕГЭ по литературе. Таким образом, отрабатывается композиция рассуждения небольшого объёма, а также формируется умение понимать вопрос  темы  и чётко формулировать тезис.</w:t>
      </w:r>
    </w:p>
    <w:p w:rsidR="0026179A" w:rsidRPr="00AE4DB7" w:rsidRDefault="0026179A" w:rsidP="0026179A">
      <w:pPr>
        <w:pStyle w:val="a3"/>
        <w:spacing w:before="0" w:beforeAutospacing="0" w:after="0" w:afterAutospacing="0" w:line="360" w:lineRule="auto"/>
        <w:ind w:firstLine="709"/>
        <w:jc w:val="both"/>
        <w:textAlignment w:val="baseline"/>
        <w:rPr>
          <w:sz w:val="28"/>
          <w:szCs w:val="28"/>
        </w:rPr>
      </w:pPr>
      <w:r w:rsidRPr="00AE4DB7">
        <w:rPr>
          <w:rFonts w:eastAsia="+mn-ea"/>
          <w:kern w:val="24"/>
          <w:sz w:val="28"/>
          <w:szCs w:val="28"/>
        </w:rPr>
        <w:t xml:space="preserve">Сочинение - собственные размышления пишущего по поводу прочитанного и разобранного художественного произведения или его отрывка в различных письменных речевых жанрах. В сочинении создается </w:t>
      </w:r>
      <w:r w:rsidRPr="00AE4DB7">
        <w:rPr>
          <w:rFonts w:eastAsia="+mn-ea"/>
          <w:iCs/>
          <w:kern w:val="24"/>
          <w:sz w:val="28"/>
          <w:szCs w:val="28"/>
        </w:rPr>
        <w:t>собственный</w:t>
      </w:r>
      <w:r w:rsidRPr="00AE4DB7">
        <w:rPr>
          <w:rFonts w:eastAsia="+mn-ea"/>
          <w:kern w:val="24"/>
          <w:sz w:val="28"/>
          <w:szCs w:val="28"/>
        </w:rPr>
        <w:t xml:space="preserve"> текст.</w:t>
      </w:r>
      <w:r>
        <w:rPr>
          <w:rFonts w:eastAsia="+mn-ea"/>
          <w:kern w:val="24"/>
          <w:sz w:val="28"/>
          <w:szCs w:val="28"/>
        </w:rPr>
        <w:t xml:space="preserve"> </w:t>
      </w:r>
      <w:r w:rsidRPr="00AE4DB7">
        <w:rPr>
          <w:sz w:val="28"/>
          <w:szCs w:val="28"/>
        </w:rPr>
        <w:t xml:space="preserve">Важна работа над </w:t>
      </w:r>
      <w:proofErr w:type="spellStart"/>
      <w:r w:rsidRPr="00AE4DB7">
        <w:rPr>
          <w:sz w:val="28"/>
          <w:szCs w:val="28"/>
        </w:rPr>
        <w:t>каждымсловом</w:t>
      </w:r>
      <w:proofErr w:type="spellEnd"/>
      <w:r w:rsidRPr="00AE4DB7">
        <w:rPr>
          <w:sz w:val="28"/>
          <w:szCs w:val="28"/>
        </w:rPr>
        <w:t xml:space="preserve"> формулировки. Неточное понимание темы, упущенное из виду слово, ведёт к неполноте раскрытия, к подмене одной темы другой. Чтобы лучше понять тему, нужно </w:t>
      </w:r>
      <w:r w:rsidRPr="00AE4DB7">
        <w:rPr>
          <w:sz w:val="28"/>
          <w:szCs w:val="28"/>
        </w:rPr>
        <w:lastRenderedPageBreak/>
        <w:t xml:space="preserve">выявить ключевое слово (слова) или понятие в ней. Это путь к успешному раскрытию темы. </w:t>
      </w:r>
    </w:p>
    <w:p w:rsidR="0026179A" w:rsidRPr="00AE4DB7" w:rsidRDefault="0026179A" w:rsidP="0026179A">
      <w:pPr>
        <w:pStyle w:val="a3"/>
        <w:spacing w:before="0" w:beforeAutospacing="0" w:after="0" w:afterAutospacing="0" w:line="360" w:lineRule="auto"/>
        <w:ind w:firstLine="709"/>
        <w:jc w:val="both"/>
        <w:textAlignment w:val="baseline"/>
        <w:rPr>
          <w:sz w:val="28"/>
          <w:szCs w:val="28"/>
        </w:rPr>
      </w:pPr>
      <w:r w:rsidRPr="00AE4DB7">
        <w:rPr>
          <w:sz w:val="28"/>
          <w:szCs w:val="28"/>
        </w:rPr>
        <w:t xml:space="preserve">В основе написания сочинения лежит тематический принцип: требования к формулировке тем, отбору  материала, группировке материала. </w:t>
      </w:r>
    </w:p>
    <w:p w:rsidR="0026179A" w:rsidRPr="00AE4DB7" w:rsidRDefault="0026179A" w:rsidP="0026179A">
      <w:pPr>
        <w:pStyle w:val="a3"/>
        <w:spacing w:before="0" w:beforeAutospacing="0" w:after="0" w:afterAutospacing="0" w:line="360" w:lineRule="auto"/>
        <w:ind w:firstLine="709"/>
        <w:jc w:val="both"/>
        <w:textAlignment w:val="baseline"/>
        <w:rPr>
          <w:sz w:val="28"/>
          <w:szCs w:val="28"/>
        </w:rPr>
      </w:pPr>
      <w:r w:rsidRPr="00AE4DB7">
        <w:rPr>
          <w:sz w:val="28"/>
          <w:szCs w:val="28"/>
        </w:rPr>
        <w:t xml:space="preserve">Формулировка темы сочинения включает понимание содержания, объёма, материала. Соответственно выделяют темы - понятия, темы-вопросы, темы-суждения. </w:t>
      </w:r>
    </w:p>
    <w:p w:rsidR="0026179A" w:rsidRPr="00AE4DB7" w:rsidRDefault="0026179A" w:rsidP="0026179A">
      <w:pPr>
        <w:pStyle w:val="a3"/>
        <w:spacing w:before="0" w:beforeAutospacing="0" w:after="0" w:afterAutospacing="0" w:line="360" w:lineRule="auto"/>
        <w:ind w:firstLine="709"/>
        <w:jc w:val="both"/>
        <w:textAlignment w:val="baseline"/>
        <w:rPr>
          <w:sz w:val="28"/>
          <w:szCs w:val="28"/>
        </w:rPr>
      </w:pPr>
      <w:r w:rsidRPr="00AE4DB7">
        <w:rPr>
          <w:sz w:val="28"/>
          <w:szCs w:val="28"/>
        </w:rPr>
        <w:t xml:space="preserve">По объёму темы сочинений делятся </w:t>
      </w:r>
      <w:proofErr w:type="gramStart"/>
      <w:r w:rsidRPr="00AE4DB7">
        <w:rPr>
          <w:sz w:val="28"/>
          <w:szCs w:val="28"/>
        </w:rPr>
        <w:t>на</w:t>
      </w:r>
      <w:proofErr w:type="gramEnd"/>
      <w:r w:rsidRPr="00AE4DB7">
        <w:rPr>
          <w:sz w:val="28"/>
          <w:szCs w:val="28"/>
        </w:rPr>
        <w:t xml:space="preserve"> широкие и узкие.</w:t>
      </w:r>
    </w:p>
    <w:p w:rsidR="0026179A" w:rsidRPr="00AE4DB7" w:rsidRDefault="0026179A" w:rsidP="0026179A">
      <w:pPr>
        <w:pStyle w:val="a3"/>
        <w:spacing w:before="0" w:beforeAutospacing="0" w:after="0" w:afterAutospacing="0" w:line="360" w:lineRule="auto"/>
        <w:ind w:firstLine="709"/>
        <w:jc w:val="both"/>
        <w:textAlignment w:val="baseline"/>
        <w:rPr>
          <w:b/>
          <w:sz w:val="28"/>
          <w:szCs w:val="28"/>
        </w:rPr>
      </w:pPr>
      <w:r w:rsidRPr="00AE4DB7">
        <w:rPr>
          <w:sz w:val="28"/>
          <w:szCs w:val="28"/>
        </w:rPr>
        <w:t xml:space="preserve"> Деление по материалу включает в себя</w:t>
      </w:r>
      <w:r>
        <w:rPr>
          <w:sz w:val="28"/>
          <w:szCs w:val="28"/>
        </w:rPr>
        <w:t xml:space="preserve"> </w:t>
      </w:r>
      <w:proofErr w:type="gramStart"/>
      <w:r w:rsidRPr="00AE4DB7">
        <w:rPr>
          <w:sz w:val="28"/>
          <w:szCs w:val="28"/>
        </w:rPr>
        <w:t>монографические</w:t>
      </w:r>
      <w:proofErr w:type="gramEnd"/>
      <w:r w:rsidRPr="00AE4DB7">
        <w:rPr>
          <w:sz w:val="28"/>
          <w:szCs w:val="28"/>
        </w:rPr>
        <w:t>, сопоставительные, обобщающие. Необходимо анализировать произведения, образы не только в содержательном, понятийном, но и в художественном плане, с  общественно-нравственных позиций.</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 xml:space="preserve">Формулировки  </w:t>
      </w:r>
      <w:r w:rsidRPr="00293688">
        <w:rPr>
          <w:rFonts w:ascii="Times New Roman" w:hAnsi="Times New Roman" w:cs="Times New Roman"/>
          <w:b/>
          <w:sz w:val="28"/>
          <w:szCs w:val="28"/>
        </w:rPr>
        <w:t>тем-суждений</w:t>
      </w:r>
      <w:r>
        <w:rPr>
          <w:rFonts w:ascii="Times New Roman" w:hAnsi="Times New Roman" w:cs="Times New Roman"/>
          <w:b/>
          <w:sz w:val="28"/>
          <w:szCs w:val="28"/>
        </w:rPr>
        <w:t xml:space="preserve"> </w:t>
      </w:r>
      <w:r w:rsidRPr="00AE4DB7">
        <w:rPr>
          <w:rFonts w:ascii="Times New Roman" w:hAnsi="Times New Roman" w:cs="Times New Roman"/>
          <w:sz w:val="28"/>
          <w:szCs w:val="28"/>
        </w:rPr>
        <w:t xml:space="preserve">представляют собой мысль, правомерность которой предстоит обосновать автору сочинения, так как суждение — это сочетание понятий, одно из которых определяется и раскрывается через другое </w:t>
      </w:r>
      <w:r>
        <w:rPr>
          <w:rFonts w:ascii="Times New Roman" w:hAnsi="Times New Roman" w:cs="Times New Roman"/>
          <w:sz w:val="28"/>
          <w:szCs w:val="28"/>
        </w:rPr>
        <w:t xml:space="preserve"> (Татьяна — «</w:t>
      </w:r>
      <w:r w:rsidRPr="00AE4DB7">
        <w:rPr>
          <w:rFonts w:ascii="Times New Roman" w:hAnsi="Times New Roman" w:cs="Times New Roman"/>
          <w:sz w:val="28"/>
          <w:szCs w:val="28"/>
        </w:rPr>
        <w:t>милый идеал» А. С. Пушкина).</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 xml:space="preserve">Формулировки </w:t>
      </w:r>
      <w:r w:rsidRPr="00293688">
        <w:rPr>
          <w:rFonts w:ascii="Times New Roman" w:hAnsi="Times New Roman" w:cs="Times New Roman"/>
          <w:b/>
          <w:sz w:val="28"/>
          <w:szCs w:val="28"/>
        </w:rPr>
        <w:t>тем-вопросов</w:t>
      </w:r>
      <w:r w:rsidRPr="00AE4DB7">
        <w:rPr>
          <w:rFonts w:ascii="Times New Roman" w:hAnsi="Times New Roman" w:cs="Times New Roman"/>
          <w:sz w:val="28"/>
          <w:szCs w:val="28"/>
        </w:rPr>
        <w:t xml:space="preserve"> привлекают внимание  к возможным противоречиям в толковании темы и различным точкам зрения.</w:t>
      </w:r>
      <w:r>
        <w:rPr>
          <w:rFonts w:ascii="Times New Roman" w:hAnsi="Times New Roman" w:cs="Times New Roman"/>
          <w:sz w:val="28"/>
          <w:szCs w:val="28"/>
        </w:rPr>
        <w:t xml:space="preserve"> </w:t>
      </w:r>
      <w:r w:rsidRPr="00AE4DB7">
        <w:rPr>
          <w:rFonts w:ascii="Times New Roman" w:hAnsi="Times New Roman" w:cs="Times New Roman"/>
          <w:sz w:val="28"/>
          <w:szCs w:val="28"/>
        </w:rPr>
        <w:t>Задача</w:t>
      </w:r>
      <w:r>
        <w:rPr>
          <w:rFonts w:ascii="Times New Roman" w:hAnsi="Times New Roman" w:cs="Times New Roman"/>
          <w:sz w:val="28"/>
          <w:szCs w:val="28"/>
        </w:rPr>
        <w:t xml:space="preserve"> </w:t>
      </w:r>
      <w:proofErr w:type="gramStart"/>
      <w:r w:rsidRPr="00AE4DB7">
        <w:rPr>
          <w:rFonts w:ascii="Times New Roman" w:hAnsi="Times New Roman" w:cs="Times New Roman"/>
          <w:sz w:val="28"/>
          <w:szCs w:val="28"/>
        </w:rPr>
        <w:t>пишущего</w:t>
      </w:r>
      <w:proofErr w:type="gramEnd"/>
      <w:r w:rsidRPr="00AE4DB7">
        <w:rPr>
          <w:rFonts w:ascii="Times New Roman" w:hAnsi="Times New Roman" w:cs="Times New Roman"/>
          <w:sz w:val="28"/>
          <w:szCs w:val="28"/>
        </w:rPr>
        <w:t xml:space="preserve"> сочинение — выразить четко и обоснованно  отношение к поставленной проблеме  споры и критиков, и читателей. («Горе от ума» — комедия  нравов или трагедия личности?)</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 xml:space="preserve">Формулировки </w:t>
      </w:r>
      <w:r w:rsidRPr="00293688">
        <w:rPr>
          <w:rFonts w:ascii="Times New Roman" w:hAnsi="Times New Roman" w:cs="Times New Roman"/>
          <w:b/>
          <w:sz w:val="28"/>
          <w:szCs w:val="28"/>
        </w:rPr>
        <w:t>тем-понятий</w:t>
      </w:r>
      <w:r>
        <w:rPr>
          <w:rFonts w:ascii="Times New Roman" w:hAnsi="Times New Roman" w:cs="Times New Roman"/>
          <w:b/>
          <w:sz w:val="28"/>
          <w:szCs w:val="28"/>
        </w:rPr>
        <w:t xml:space="preserve"> </w:t>
      </w:r>
      <w:r w:rsidRPr="00AE4DB7">
        <w:rPr>
          <w:rFonts w:ascii="Times New Roman" w:hAnsi="Times New Roman" w:cs="Times New Roman"/>
          <w:sz w:val="28"/>
          <w:szCs w:val="28"/>
        </w:rPr>
        <w:t>определяют явление, сущность которого и надо раскрыть в произведении. (Разоблачение «футлярной жизни» в творчестве А. П. Чехова).</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Деление тем по материалу предполагает определённые правила написания сочинения-рассуждения.</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В</w:t>
      </w:r>
      <w:r>
        <w:rPr>
          <w:rFonts w:ascii="Times New Roman" w:hAnsi="Times New Roman" w:cs="Times New Roman"/>
          <w:sz w:val="28"/>
          <w:szCs w:val="28"/>
        </w:rPr>
        <w:t xml:space="preserve"> </w:t>
      </w:r>
      <w:r w:rsidRPr="00293688">
        <w:rPr>
          <w:rFonts w:ascii="Times New Roman" w:hAnsi="Times New Roman" w:cs="Times New Roman"/>
          <w:b/>
          <w:sz w:val="28"/>
          <w:szCs w:val="28"/>
        </w:rPr>
        <w:t>монографические</w:t>
      </w:r>
      <w:r w:rsidRPr="00AE4DB7">
        <w:rPr>
          <w:rFonts w:ascii="Times New Roman" w:hAnsi="Times New Roman" w:cs="Times New Roman"/>
          <w:sz w:val="28"/>
          <w:szCs w:val="28"/>
        </w:rPr>
        <w:t xml:space="preserve"> включаются темы, связанные с анализом одного произведения в целом или какого-то одного образа, художественного приема, проблемы. Монографические темы требуют предельной детализации описаний и  рассуждений, хорошего знания текста и умения сопоставлять </w:t>
      </w:r>
      <w:r w:rsidRPr="00AE4DB7">
        <w:rPr>
          <w:rFonts w:ascii="Times New Roman" w:hAnsi="Times New Roman" w:cs="Times New Roman"/>
          <w:sz w:val="28"/>
          <w:szCs w:val="28"/>
        </w:rPr>
        <w:lastRenderedPageBreak/>
        <w:t>конкретные эпизоды, приемы и образы, понимать произведение как целое (Трагедия Евгения Базарова, Роль семейства Кирсановых в раскрытии главной темы романа, Сатира в романе «Отцы и дети», Особенности лиризма в романе).</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 xml:space="preserve">В </w:t>
      </w:r>
      <w:r w:rsidRPr="00293688">
        <w:rPr>
          <w:rFonts w:ascii="Times New Roman" w:hAnsi="Times New Roman" w:cs="Times New Roman"/>
          <w:b/>
          <w:sz w:val="28"/>
          <w:szCs w:val="28"/>
        </w:rPr>
        <w:t>сопоставительные</w:t>
      </w:r>
      <w:r w:rsidRPr="00AE4DB7">
        <w:rPr>
          <w:rFonts w:ascii="Times New Roman" w:hAnsi="Times New Roman" w:cs="Times New Roman"/>
          <w:sz w:val="28"/>
          <w:szCs w:val="28"/>
        </w:rPr>
        <w:t xml:space="preserve">   включаются темы, где необходимо рассмотреть ту или иную проблему в развитии, эволюции на примере нескольких  героев из одного   произведения одного автора, нескольких  героев из разных произведений одного автора, нескольких  героев из разных произведений разных авторов, нескольких произведений одного автора, разные произведения на одну проблему. (Чацкий и Молчалин, Базаров и </w:t>
      </w:r>
      <w:proofErr w:type="spellStart"/>
      <w:r w:rsidRPr="00AE4DB7">
        <w:rPr>
          <w:rFonts w:ascii="Times New Roman" w:hAnsi="Times New Roman" w:cs="Times New Roman"/>
          <w:sz w:val="28"/>
          <w:szCs w:val="28"/>
        </w:rPr>
        <w:t>Штольц</w:t>
      </w:r>
      <w:proofErr w:type="spellEnd"/>
      <w:r w:rsidRPr="00AE4DB7">
        <w:rPr>
          <w:rFonts w:ascii="Times New Roman" w:hAnsi="Times New Roman" w:cs="Times New Roman"/>
          <w:sz w:val="28"/>
          <w:szCs w:val="28"/>
        </w:rPr>
        <w:t>).</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 xml:space="preserve">В </w:t>
      </w:r>
      <w:r w:rsidRPr="00293688">
        <w:rPr>
          <w:rFonts w:ascii="Times New Roman" w:hAnsi="Times New Roman" w:cs="Times New Roman"/>
          <w:b/>
          <w:sz w:val="28"/>
          <w:szCs w:val="28"/>
        </w:rPr>
        <w:t>обобщающие</w:t>
      </w:r>
      <w:r w:rsidRPr="00AE4DB7">
        <w:rPr>
          <w:rFonts w:ascii="Times New Roman" w:hAnsi="Times New Roman" w:cs="Times New Roman"/>
          <w:sz w:val="28"/>
          <w:szCs w:val="28"/>
        </w:rPr>
        <w:t xml:space="preserve">   включаются темы, которые содержат рассуждения не только собственно литературного, но и публицистического характера.</w:t>
      </w:r>
      <w:r>
        <w:rPr>
          <w:rFonts w:ascii="Times New Roman" w:hAnsi="Times New Roman" w:cs="Times New Roman"/>
          <w:sz w:val="28"/>
          <w:szCs w:val="28"/>
        </w:rPr>
        <w:t xml:space="preserve"> </w:t>
      </w:r>
      <w:r w:rsidRPr="00AE4DB7">
        <w:rPr>
          <w:rFonts w:ascii="Times New Roman" w:hAnsi="Times New Roman" w:cs="Times New Roman"/>
          <w:sz w:val="28"/>
          <w:szCs w:val="28"/>
        </w:rPr>
        <w:t>При раскрытии подобных тем  требуется понимание проблемы не только на литературном материале, но и в социальном и нравственном аспектах.</w:t>
      </w:r>
    </w:p>
    <w:p w:rsidR="0026179A" w:rsidRPr="00AE4DB7" w:rsidRDefault="0026179A" w:rsidP="0026179A">
      <w:pPr>
        <w:spacing w:after="0" w:line="360" w:lineRule="auto"/>
        <w:ind w:firstLine="708"/>
        <w:jc w:val="both"/>
        <w:rPr>
          <w:rFonts w:ascii="Times New Roman" w:hAnsi="Times New Roman" w:cs="Times New Roman"/>
          <w:sz w:val="28"/>
          <w:szCs w:val="28"/>
        </w:rPr>
      </w:pPr>
      <w:r w:rsidRPr="00AE4DB7">
        <w:rPr>
          <w:rFonts w:ascii="Times New Roman" w:hAnsi="Times New Roman" w:cs="Times New Roman"/>
          <w:sz w:val="28"/>
          <w:szCs w:val="28"/>
        </w:rPr>
        <w:t>Каждая из названных тем может иметь выход в историю, в философию и этику</w:t>
      </w:r>
      <w:r>
        <w:rPr>
          <w:rFonts w:ascii="Times New Roman" w:hAnsi="Times New Roman" w:cs="Times New Roman"/>
          <w:sz w:val="28"/>
          <w:szCs w:val="28"/>
        </w:rPr>
        <w:t xml:space="preserve"> </w:t>
      </w:r>
      <w:r w:rsidRPr="00AE4DB7">
        <w:rPr>
          <w:rFonts w:ascii="Times New Roman" w:hAnsi="Times New Roman" w:cs="Times New Roman"/>
          <w:sz w:val="28"/>
          <w:szCs w:val="28"/>
        </w:rPr>
        <w:t>(Нравственный идеал     русской прозы XIX века, Тема власти денег в русской прозе XIX века, Человек и природа в русской литературе второй половины XX века).</w:t>
      </w:r>
    </w:p>
    <w:p w:rsidR="0026179A" w:rsidRPr="00FA771E"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AE4DB7">
        <w:rPr>
          <w:rFonts w:ascii="Times New Roman" w:eastAsia="Times New Roman" w:hAnsi="Times New Roman" w:cs="Times New Roman"/>
          <w:sz w:val="28"/>
          <w:szCs w:val="28"/>
          <w:lang w:eastAsia="ru-RU"/>
        </w:rPr>
        <w:t>При выборе темы необходимо учитывать следующие факторы: хорошее знание текста и умение выделить в нем главное и второстепенное</w:t>
      </w:r>
      <w:r>
        <w:rPr>
          <w:rFonts w:ascii="Times New Roman" w:eastAsia="Times New Roman" w:hAnsi="Times New Roman" w:cs="Times New Roman"/>
          <w:sz w:val="28"/>
          <w:szCs w:val="28"/>
          <w:lang w:eastAsia="ru-RU"/>
        </w:rPr>
        <w:t xml:space="preserve">, </w:t>
      </w:r>
      <w:r w:rsidRPr="00AE4DB7">
        <w:rPr>
          <w:rFonts w:ascii="Times New Roman" w:eastAsia="Times New Roman" w:hAnsi="Times New Roman" w:cs="Times New Roman"/>
          <w:sz w:val="28"/>
          <w:szCs w:val="28"/>
          <w:lang w:eastAsia="ru-RU"/>
        </w:rPr>
        <w:t xml:space="preserve">понимание сути формулировки темы, интерес к данной теме, желание осмыслить ее для себя и донести свои размышления </w:t>
      </w:r>
      <w:proofErr w:type="gramStart"/>
      <w:r w:rsidRPr="00AE4DB7">
        <w:rPr>
          <w:rFonts w:ascii="Times New Roman" w:eastAsia="Times New Roman" w:hAnsi="Times New Roman" w:cs="Times New Roman"/>
          <w:sz w:val="28"/>
          <w:szCs w:val="28"/>
          <w:lang w:eastAsia="ru-RU"/>
        </w:rPr>
        <w:t>до</w:t>
      </w:r>
      <w:proofErr w:type="gramEnd"/>
      <w:r w:rsidRPr="00AE4DB7">
        <w:rPr>
          <w:rFonts w:ascii="Times New Roman" w:eastAsia="Times New Roman" w:hAnsi="Times New Roman" w:cs="Times New Roman"/>
          <w:sz w:val="28"/>
          <w:szCs w:val="28"/>
          <w:lang w:eastAsia="ru-RU"/>
        </w:rPr>
        <w:t xml:space="preserve"> проверяющего. </w:t>
      </w:r>
      <w:r w:rsidRPr="00FA771E">
        <w:rPr>
          <w:rFonts w:ascii="Times New Roman" w:eastAsia="Times New Roman" w:hAnsi="Times New Roman" w:cs="Times New Roman"/>
          <w:sz w:val="28"/>
          <w:szCs w:val="28"/>
          <w:lang w:eastAsia="ru-RU"/>
        </w:rPr>
        <w:t>Приступая к работе, ученик должен внимательно прочи</w:t>
      </w:r>
      <w:r>
        <w:rPr>
          <w:rFonts w:ascii="Times New Roman" w:eastAsia="Times New Roman" w:hAnsi="Times New Roman" w:cs="Times New Roman"/>
          <w:sz w:val="28"/>
          <w:szCs w:val="28"/>
          <w:lang w:eastAsia="ru-RU"/>
        </w:rPr>
        <w:t xml:space="preserve">тать формулировку темы </w:t>
      </w:r>
      <w:r w:rsidRPr="00FA771E">
        <w:rPr>
          <w:rFonts w:ascii="Times New Roman" w:eastAsia="Times New Roman" w:hAnsi="Times New Roman" w:cs="Times New Roman"/>
          <w:sz w:val="28"/>
          <w:szCs w:val="28"/>
          <w:lang w:eastAsia="ru-RU"/>
        </w:rPr>
        <w:t>и осмыслить её, определить свою задачу по её раскрытию. Положительный результат при этом даёт вычленение в теме опорных слов, анализ смысла каждого из них, их взаимосвязи. Удобнее использовать вопросительные формулировки тем.</w:t>
      </w:r>
    </w:p>
    <w:p w:rsidR="0026179A" w:rsidRPr="00FA771E"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 xml:space="preserve">Так, в 11 классе темы сочинений после изучения творчества </w:t>
      </w:r>
      <w:proofErr w:type="spellStart"/>
      <w:r w:rsidRPr="00FA771E">
        <w:rPr>
          <w:rFonts w:ascii="Times New Roman" w:eastAsia="Times New Roman" w:hAnsi="Times New Roman" w:cs="Times New Roman"/>
          <w:sz w:val="28"/>
          <w:szCs w:val="28"/>
          <w:lang w:eastAsia="ru-RU"/>
        </w:rPr>
        <w:t>И.А.Бунина</w:t>
      </w:r>
      <w:proofErr w:type="spellEnd"/>
      <w:r w:rsidRPr="00FA771E">
        <w:rPr>
          <w:rFonts w:ascii="Times New Roman" w:eastAsia="Times New Roman" w:hAnsi="Times New Roman" w:cs="Times New Roman"/>
          <w:sz w:val="28"/>
          <w:szCs w:val="28"/>
          <w:lang w:eastAsia="ru-RU"/>
        </w:rPr>
        <w:t xml:space="preserve">, </w:t>
      </w:r>
      <w:proofErr w:type="spellStart"/>
      <w:r w:rsidRPr="00FA771E">
        <w:rPr>
          <w:rFonts w:ascii="Times New Roman" w:eastAsia="Times New Roman" w:hAnsi="Times New Roman" w:cs="Times New Roman"/>
          <w:sz w:val="28"/>
          <w:szCs w:val="28"/>
          <w:lang w:eastAsia="ru-RU"/>
        </w:rPr>
        <w:t>А.И.Куприна</w:t>
      </w:r>
      <w:proofErr w:type="spellEnd"/>
      <w:r w:rsidRPr="00FA771E">
        <w:rPr>
          <w:rFonts w:ascii="Times New Roman" w:eastAsia="Times New Roman" w:hAnsi="Times New Roman" w:cs="Times New Roman"/>
          <w:sz w:val="28"/>
          <w:szCs w:val="28"/>
          <w:lang w:eastAsia="ru-RU"/>
        </w:rPr>
        <w:t xml:space="preserve">, </w:t>
      </w:r>
      <w:proofErr w:type="spellStart"/>
      <w:r w:rsidRPr="00FA771E">
        <w:rPr>
          <w:rFonts w:ascii="Times New Roman" w:eastAsia="Times New Roman" w:hAnsi="Times New Roman" w:cs="Times New Roman"/>
          <w:sz w:val="28"/>
          <w:szCs w:val="28"/>
          <w:lang w:eastAsia="ru-RU"/>
        </w:rPr>
        <w:t>М.Горького</w:t>
      </w:r>
      <w:proofErr w:type="spellEnd"/>
      <w:r w:rsidRPr="00FA771E">
        <w:rPr>
          <w:rFonts w:ascii="Times New Roman" w:eastAsia="Times New Roman" w:hAnsi="Times New Roman" w:cs="Times New Roman"/>
          <w:sz w:val="28"/>
          <w:szCs w:val="28"/>
          <w:lang w:eastAsia="ru-RU"/>
        </w:rPr>
        <w:t xml:space="preserve"> были предложены следующие:</w:t>
      </w:r>
    </w:p>
    <w:p w:rsidR="0026179A" w:rsidRPr="00FA771E" w:rsidRDefault="0026179A" w:rsidP="0026179A">
      <w:p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lastRenderedPageBreak/>
        <w:t xml:space="preserve"> 1. Чего более достоин человек: сострадания, равнодушия, правды? (По пьесе «На дне»)</w:t>
      </w:r>
    </w:p>
    <w:p w:rsidR="0026179A" w:rsidRPr="00FA771E" w:rsidRDefault="0026179A" w:rsidP="0026179A">
      <w:p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2. Можно ли говорить о таланте любви? (По рассказу «Гранатовый браслет»)</w:t>
      </w:r>
    </w:p>
    <w:p w:rsidR="0026179A" w:rsidRPr="00FA771E" w:rsidRDefault="0026179A" w:rsidP="0026179A">
      <w:p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3. Как вы понимаете ценности истинные и ложные? (По рассказу «Господин из Сан-Франциско»)</w:t>
      </w:r>
    </w:p>
    <w:p w:rsidR="0026179A" w:rsidRPr="00FA771E" w:rsidRDefault="0026179A" w:rsidP="0026179A">
      <w:p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 xml:space="preserve">4. Что такое идеал в вашем понимании? Что значит стремиться к идеалу? (По рассказу «Старуха </w:t>
      </w:r>
      <w:proofErr w:type="spellStart"/>
      <w:r w:rsidRPr="00FA771E">
        <w:rPr>
          <w:rFonts w:ascii="Times New Roman" w:eastAsia="Times New Roman" w:hAnsi="Times New Roman" w:cs="Times New Roman"/>
          <w:sz w:val="28"/>
          <w:szCs w:val="28"/>
          <w:lang w:eastAsia="ru-RU"/>
        </w:rPr>
        <w:t>Изергиль</w:t>
      </w:r>
      <w:proofErr w:type="spellEnd"/>
      <w:r w:rsidRPr="00FA771E">
        <w:rPr>
          <w:rFonts w:ascii="Times New Roman" w:eastAsia="Times New Roman" w:hAnsi="Times New Roman" w:cs="Times New Roman"/>
          <w:sz w:val="28"/>
          <w:szCs w:val="28"/>
          <w:lang w:eastAsia="ru-RU"/>
        </w:rPr>
        <w:t>»)</w:t>
      </w:r>
    </w:p>
    <w:p w:rsidR="0026179A" w:rsidRPr="006C76E6" w:rsidRDefault="0026179A" w:rsidP="0026179A">
      <w:pPr>
        <w:pStyle w:val="western"/>
        <w:shd w:val="clear" w:color="auto" w:fill="FFFFFF"/>
        <w:spacing w:before="0" w:beforeAutospacing="0" w:after="0" w:afterAutospacing="0" w:line="360" w:lineRule="auto"/>
        <w:ind w:firstLine="708"/>
        <w:jc w:val="both"/>
        <w:rPr>
          <w:sz w:val="28"/>
          <w:szCs w:val="28"/>
        </w:rPr>
      </w:pPr>
      <w:r w:rsidRPr="00FA771E">
        <w:rPr>
          <w:sz w:val="28"/>
          <w:szCs w:val="28"/>
        </w:rPr>
        <w:t>Для того чтобы учащиеся могли видеть сильные и слабые стороны своей работы, большое внимание уделялось анализу сочинений п</w:t>
      </w:r>
      <w:r>
        <w:rPr>
          <w:sz w:val="28"/>
          <w:szCs w:val="28"/>
        </w:rPr>
        <w:t xml:space="preserve">о критериям итогового сочинения, </w:t>
      </w:r>
      <w:r w:rsidRPr="006C76E6">
        <w:rPr>
          <w:sz w:val="28"/>
          <w:szCs w:val="28"/>
        </w:rPr>
        <w:t>анализу формы и содержания созданного текста. Учащийся должен видеть сильные и слабые стороны собственной письменной работы и редактировать ее.</w:t>
      </w:r>
    </w:p>
    <w:p w:rsidR="0026179A" w:rsidRPr="00FA771E"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Для анализа выпускникам можно предложить сочинения, приведённые в «Методических рекомендациях для экспертов, участвующих в проверке итогового сочинения». Например, сочинение «Мечта уводит от жизни или ведёт по жизненному пути?» [1]</w:t>
      </w:r>
    </w:p>
    <w:p w:rsidR="0026179A" w:rsidRPr="00AE0014"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 xml:space="preserve">С учащимися </w:t>
      </w:r>
      <w:r w:rsidRPr="00AE0014">
        <w:rPr>
          <w:rFonts w:ascii="Times New Roman" w:eastAsia="Times New Roman" w:hAnsi="Times New Roman" w:cs="Times New Roman"/>
          <w:sz w:val="28"/>
          <w:szCs w:val="28"/>
          <w:lang w:eastAsia="ru-RU"/>
        </w:rPr>
        <w:t>нужно рассмотреть</w:t>
      </w:r>
      <w:r w:rsidRPr="00FA771E">
        <w:rPr>
          <w:rFonts w:ascii="Times New Roman" w:eastAsia="Times New Roman" w:hAnsi="Times New Roman" w:cs="Times New Roman"/>
          <w:sz w:val="28"/>
          <w:szCs w:val="28"/>
          <w:lang w:eastAsia="ru-RU"/>
        </w:rPr>
        <w:t xml:space="preserve"> все тематические направления итогового сочинения, сформулир</w:t>
      </w:r>
      <w:r w:rsidRPr="00AE0014">
        <w:rPr>
          <w:rFonts w:ascii="Times New Roman" w:eastAsia="Times New Roman" w:hAnsi="Times New Roman" w:cs="Times New Roman"/>
          <w:sz w:val="28"/>
          <w:szCs w:val="28"/>
          <w:lang w:eastAsia="ru-RU"/>
        </w:rPr>
        <w:t>овать</w:t>
      </w:r>
      <w:r w:rsidRPr="00FA771E">
        <w:rPr>
          <w:rFonts w:ascii="Times New Roman" w:eastAsia="Times New Roman" w:hAnsi="Times New Roman" w:cs="Times New Roman"/>
          <w:sz w:val="28"/>
          <w:szCs w:val="28"/>
          <w:lang w:eastAsia="ru-RU"/>
        </w:rPr>
        <w:t xml:space="preserve"> примерные темы по каждому из направлений.</w:t>
      </w:r>
    </w:p>
    <w:p w:rsidR="0026179A" w:rsidRPr="00AE0014" w:rsidRDefault="0026179A" w:rsidP="0026179A">
      <w:pPr>
        <w:spacing w:after="0" w:line="360" w:lineRule="auto"/>
        <w:ind w:left="142"/>
        <w:jc w:val="both"/>
        <w:rPr>
          <w:rFonts w:ascii="Times New Roman" w:eastAsia="Times New Roman" w:hAnsi="Times New Roman" w:cs="Times New Roman"/>
          <w:sz w:val="28"/>
          <w:szCs w:val="28"/>
          <w:lang w:eastAsia="ru-RU"/>
        </w:rPr>
      </w:pPr>
      <w:r w:rsidRPr="00AE0014">
        <w:rPr>
          <w:rFonts w:ascii="Times New Roman" w:eastAsia="Times New Roman" w:hAnsi="Times New Roman" w:cs="Times New Roman"/>
          <w:sz w:val="28"/>
          <w:szCs w:val="28"/>
          <w:lang w:eastAsia="ru-RU"/>
        </w:rPr>
        <w:t xml:space="preserve">Первое направление </w:t>
      </w:r>
      <w:r w:rsidRPr="00AE0014">
        <w:rPr>
          <w:rFonts w:ascii="Times New Roman" w:eastAsia="Times New Roman" w:hAnsi="Times New Roman" w:cs="Times New Roman"/>
          <w:b/>
          <w:sz w:val="28"/>
          <w:szCs w:val="28"/>
          <w:lang w:eastAsia="ru-RU"/>
        </w:rPr>
        <w:t>«Время»:</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Человек и время в русской литературе.</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Настоящее, прошлое и будущее в «Слове о полку Игореве».</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Времена не выбирают…</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Мои размышления о герое времени.</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Времен связующая нить.</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Преходящее и вечное. </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 Человек в потоке времени.</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Взгляд через века.</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Литература как машина времени.</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lastRenderedPageBreak/>
        <w:t>«Время -  ткань, из которой состоит жизнь</w:t>
      </w:r>
      <w:proofErr w:type="gramStart"/>
      <w:r w:rsidRPr="00AE0014">
        <w:rPr>
          <w:rFonts w:ascii="Times New Roman" w:eastAsia="Calibri" w:hAnsi="Times New Roman" w:cs="Times New Roman"/>
          <w:sz w:val="28"/>
          <w:szCs w:val="28"/>
        </w:rPr>
        <w:t>»(</w:t>
      </w:r>
      <w:proofErr w:type="spellStart"/>
      <w:proofErr w:type="gramEnd"/>
      <w:r w:rsidRPr="00AE0014">
        <w:rPr>
          <w:rFonts w:ascii="Times New Roman" w:eastAsia="Calibri" w:hAnsi="Times New Roman" w:cs="Times New Roman"/>
          <w:sz w:val="28"/>
          <w:szCs w:val="28"/>
        </w:rPr>
        <w:t>Б.Франклин</w:t>
      </w:r>
      <w:proofErr w:type="spellEnd"/>
      <w:r w:rsidRPr="00AE0014">
        <w:rPr>
          <w:rFonts w:ascii="Times New Roman" w:eastAsia="Calibri" w:hAnsi="Times New Roman" w:cs="Times New Roman"/>
          <w:sz w:val="28"/>
          <w:szCs w:val="28"/>
        </w:rPr>
        <w:t>)</w:t>
      </w:r>
    </w:p>
    <w:p w:rsidR="0026179A" w:rsidRPr="00AE0014" w:rsidRDefault="0026179A" w:rsidP="0026179A">
      <w:pPr>
        <w:numPr>
          <w:ilvl w:val="0"/>
          <w:numId w:val="2"/>
        </w:num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Какую жизнь можно считать прожитой не зря?</w:t>
      </w:r>
    </w:p>
    <w:p w:rsidR="0026179A" w:rsidRPr="00AE0014" w:rsidRDefault="0026179A" w:rsidP="0026179A">
      <w:pPr>
        <w:spacing w:line="240" w:lineRule="auto"/>
        <w:ind w:left="142"/>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Второе направление </w:t>
      </w:r>
      <w:r w:rsidRPr="00AE0014">
        <w:rPr>
          <w:rFonts w:ascii="Times New Roman" w:eastAsia="Calibri" w:hAnsi="Times New Roman" w:cs="Times New Roman"/>
          <w:b/>
          <w:sz w:val="28"/>
          <w:szCs w:val="28"/>
        </w:rPr>
        <w:t>«Путь»</w:t>
      </w:r>
      <w:r w:rsidRPr="00AE0014">
        <w:rPr>
          <w:rFonts w:ascii="Times New Roman" w:eastAsia="Calibri" w:hAnsi="Times New Roman" w:cs="Times New Roman"/>
          <w:sz w:val="28"/>
          <w:szCs w:val="28"/>
        </w:rPr>
        <w:t>:</w:t>
      </w:r>
    </w:p>
    <w:p w:rsidR="0026179A" w:rsidRPr="00AE0014" w:rsidRDefault="0026179A" w:rsidP="0026179A">
      <w:pPr>
        <w:numPr>
          <w:ilvl w:val="0"/>
          <w:numId w:val="3"/>
        </w:numPr>
        <w:spacing w:after="0" w:line="360" w:lineRule="auto"/>
        <w:ind w:left="714" w:hanging="357"/>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Истинное призвание – найти путь к себе. </w:t>
      </w:r>
    </w:p>
    <w:p w:rsidR="0026179A" w:rsidRPr="00AE0014" w:rsidRDefault="0026179A" w:rsidP="0026179A">
      <w:pPr>
        <w:numPr>
          <w:ilvl w:val="0"/>
          <w:numId w:val="3"/>
        </w:numPr>
        <w:spacing w:after="0" w:line="360" w:lineRule="auto"/>
        <w:ind w:left="714" w:hanging="357"/>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Мотив пути на страницах художественной литературы.</w:t>
      </w:r>
    </w:p>
    <w:p w:rsidR="0026179A" w:rsidRPr="00AE0014" w:rsidRDefault="0026179A" w:rsidP="0026179A">
      <w:pPr>
        <w:numPr>
          <w:ilvl w:val="0"/>
          <w:numId w:val="3"/>
        </w:numPr>
        <w:spacing w:after="0" w:line="360" w:lineRule="auto"/>
        <w:ind w:left="714" w:hanging="357"/>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Образ бездорожья в русской литературе.</w:t>
      </w:r>
    </w:p>
    <w:p w:rsidR="0026179A" w:rsidRPr="00AE0014" w:rsidRDefault="0026179A" w:rsidP="0026179A">
      <w:pPr>
        <w:spacing w:line="24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Третье направление </w:t>
      </w:r>
      <w:r w:rsidRPr="00AE0014">
        <w:rPr>
          <w:rFonts w:ascii="Times New Roman" w:eastAsia="Calibri" w:hAnsi="Times New Roman" w:cs="Times New Roman"/>
          <w:b/>
          <w:sz w:val="28"/>
          <w:szCs w:val="28"/>
        </w:rPr>
        <w:t>«Дом»</w:t>
      </w:r>
      <w:r w:rsidRPr="00AE0014">
        <w:rPr>
          <w:rFonts w:ascii="Times New Roman" w:eastAsia="Calibri" w:hAnsi="Times New Roman" w:cs="Times New Roman"/>
          <w:sz w:val="28"/>
          <w:szCs w:val="28"/>
        </w:rPr>
        <w:t>:</w:t>
      </w:r>
    </w:p>
    <w:p w:rsidR="0026179A" w:rsidRPr="00AE0014" w:rsidRDefault="0026179A" w:rsidP="0026179A">
      <w:pPr>
        <w:numPr>
          <w:ilvl w:val="0"/>
          <w:numId w:val="4"/>
        </w:numPr>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Образ дома в литературе ХХ века.</w:t>
      </w:r>
    </w:p>
    <w:p w:rsidR="0026179A" w:rsidRPr="00AE0014" w:rsidRDefault="0026179A" w:rsidP="0026179A">
      <w:pPr>
        <w:numPr>
          <w:ilvl w:val="0"/>
          <w:numId w:val="4"/>
        </w:numPr>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Образ родного дома в творчестве русских писателей ХΙ</w:t>
      </w:r>
      <w:proofErr w:type="gramStart"/>
      <w:r w:rsidRPr="00AE0014">
        <w:rPr>
          <w:rFonts w:ascii="Times New Roman" w:eastAsia="Calibri" w:hAnsi="Times New Roman" w:cs="Times New Roman"/>
          <w:sz w:val="28"/>
          <w:szCs w:val="28"/>
        </w:rPr>
        <w:t>Х</w:t>
      </w:r>
      <w:proofErr w:type="gramEnd"/>
      <w:r w:rsidRPr="00AE0014">
        <w:rPr>
          <w:rFonts w:ascii="Times New Roman" w:eastAsia="Calibri" w:hAnsi="Times New Roman" w:cs="Times New Roman"/>
          <w:sz w:val="28"/>
          <w:szCs w:val="28"/>
        </w:rPr>
        <w:t xml:space="preserve"> века.</w:t>
      </w:r>
    </w:p>
    <w:p w:rsidR="0026179A" w:rsidRPr="00AE0014" w:rsidRDefault="0026179A" w:rsidP="0026179A">
      <w:pPr>
        <w:spacing w:after="0" w:line="36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Четвёртое направление </w:t>
      </w:r>
      <w:r w:rsidRPr="00AE0014">
        <w:rPr>
          <w:rFonts w:ascii="Times New Roman" w:eastAsia="Calibri" w:hAnsi="Times New Roman" w:cs="Times New Roman"/>
          <w:b/>
          <w:sz w:val="28"/>
          <w:szCs w:val="28"/>
        </w:rPr>
        <w:t>«Любовь»</w:t>
      </w:r>
      <w:r w:rsidRPr="00AE0014">
        <w:rPr>
          <w:rFonts w:ascii="Times New Roman" w:eastAsia="Calibri" w:hAnsi="Times New Roman" w:cs="Times New Roman"/>
          <w:sz w:val="28"/>
          <w:szCs w:val="28"/>
        </w:rPr>
        <w:t>:</w:t>
      </w:r>
    </w:p>
    <w:p w:rsidR="0026179A" w:rsidRPr="00AE0014" w:rsidRDefault="0026179A" w:rsidP="0026179A">
      <w:pPr>
        <w:numPr>
          <w:ilvl w:val="0"/>
          <w:numId w:val="5"/>
        </w:numPr>
        <w:spacing w:after="0" w:line="36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Пространство любви родителей и детей.                                                                                             </w:t>
      </w:r>
    </w:p>
    <w:p w:rsidR="0026179A" w:rsidRPr="00AE0014" w:rsidRDefault="0026179A" w:rsidP="0026179A">
      <w:pPr>
        <w:numPr>
          <w:ilvl w:val="0"/>
          <w:numId w:val="5"/>
        </w:numPr>
        <w:spacing w:after="0" w:line="360" w:lineRule="auto"/>
        <w:jc w:val="both"/>
        <w:rPr>
          <w:rFonts w:ascii="Times New Roman" w:eastAsia="Calibri" w:hAnsi="Times New Roman" w:cs="Times New Roman"/>
          <w:i/>
          <w:sz w:val="28"/>
          <w:szCs w:val="28"/>
        </w:rPr>
      </w:pPr>
      <w:r w:rsidRPr="00AE0014">
        <w:rPr>
          <w:rFonts w:ascii="Times New Roman" w:eastAsia="Calibri" w:hAnsi="Times New Roman" w:cs="Times New Roman"/>
          <w:sz w:val="28"/>
          <w:szCs w:val="28"/>
        </w:rPr>
        <w:t>Пространство любви мужчины и женщины</w:t>
      </w:r>
    </w:p>
    <w:p w:rsidR="0026179A" w:rsidRPr="00AE0014" w:rsidRDefault="0026179A" w:rsidP="0026179A">
      <w:pPr>
        <w:numPr>
          <w:ilvl w:val="0"/>
          <w:numId w:val="5"/>
        </w:numPr>
        <w:spacing w:after="0" w:line="360" w:lineRule="auto"/>
        <w:jc w:val="both"/>
        <w:rPr>
          <w:rFonts w:ascii="Times New Roman" w:eastAsia="Calibri" w:hAnsi="Times New Roman" w:cs="Times New Roman"/>
          <w:i/>
          <w:sz w:val="28"/>
          <w:szCs w:val="28"/>
        </w:rPr>
      </w:pPr>
      <w:r w:rsidRPr="00AE0014">
        <w:rPr>
          <w:rFonts w:ascii="Times New Roman" w:eastAsia="Calibri" w:hAnsi="Times New Roman" w:cs="Times New Roman"/>
          <w:sz w:val="28"/>
          <w:szCs w:val="28"/>
        </w:rPr>
        <w:t>Пространство любви к окружающему миру</w:t>
      </w:r>
    </w:p>
    <w:p w:rsidR="0026179A" w:rsidRPr="00AE0014" w:rsidRDefault="0026179A" w:rsidP="0026179A">
      <w:pPr>
        <w:numPr>
          <w:ilvl w:val="0"/>
          <w:numId w:val="5"/>
        </w:numPr>
        <w:spacing w:after="0" w:line="360" w:lineRule="auto"/>
        <w:jc w:val="both"/>
        <w:rPr>
          <w:rFonts w:ascii="Times New Roman" w:eastAsia="Calibri" w:hAnsi="Times New Roman" w:cs="Times New Roman"/>
          <w:i/>
          <w:sz w:val="28"/>
          <w:szCs w:val="28"/>
        </w:rPr>
      </w:pPr>
      <w:r w:rsidRPr="00AE0014">
        <w:rPr>
          <w:rFonts w:ascii="Times New Roman" w:eastAsia="Calibri" w:hAnsi="Times New Roman" w:cs="Times New Roman"/>
          <w:sz w:val="28"/>
          <w:szCs w:val="28"/>
        </w:rPr>
        <w:t>Пространство любви к профессии (делу)</w:t>
      </w:r>
    </w:p>
    <w:p w:rsidR="0026179A" w:rsidRPr="00AE0014" w:rsidRDefault="0026179A" w:rsidP="0026179A">
      <w:pPr>
        <w:numPr>
          <w:ilvl w:val="0"/>
          <w:numId w:val="5"/>
        </w:numPr>
        <w:spacing w:after="0" w:line="360" w:lineRule="auto"/>
        <w:jc w:val="both"/>
        <w:rPr>
          <w:rFonts w:ascii="Times New Roman" w:eastAsia="Calibri" w:hAnsi="Times New Roman" w:cs="Times New Roman"/>
          <w:i/>
          <w:sz w:val="28"/>
          <w:szCs w:val="28"/>
        </w:rPr>
      </w:pPr>
      <w:r w:rsidRPr="00AE0014">
        <w:rPr>
          <w:rFonts w:ascii="Times New Roman" w:eastAsia="Calibri" w:hAnsi="Times New Roman" w:cs="Times New Roman"/>
          <w:sz w:val="28"/>
          <w:szCs w:val="28"/>
        </w:rPr>
        <w:t xml:space="preserve">Пространство любви к людям.                    </w:t>
      </w:r>
    </w:p>
    <w:p w:rsidR="0026179A" w:rsidRPr="00AE0014" w:rsidRDefault="0026179A" w:rsidP="0026179A">
      <w:pPr>
        <w:numPr>
          <w:ilvl w:val="0"/>
          <w:numId w:val="5"/>
        </w:numPr>
        <w:spacing w:after="0" w:line="360" w:lineRule="auto"/>
        <w:jc w:val="both"/>
        <w:rPr>
          <w:rFonts w:ascii="Times New Roman" w:eastAsia="Calibri" w:hAnsi="Times New Roman" w:cs="Times New Roman"/>
          <w:i/>
          <w:sz w:val="28"/>
          <w:szCs w:val="28"/>
        </w:rPr>
      </w:pPr>
      <w:r w:rsidRPr="00AE0014">
        <w:rPr>
          <w:rFonts w:ascii="Times New Roman" w:eastAsia="Calibri" w:hAnsi="Times New Roman" w:cs="Times New Roman"/>
          <w:sz w:val="28"/>
          <w:szCs w:val="28"/>
        </w:rPr>
        <w:t xml:space="preserve">Пространство любви к себе.                                     </w:t>
      </w:r>
    </w:p>
    <w:p w:rsidR="0026179A" w:rsidRPr="00AE0014" w:rsidRDefault="0026179A" w:rsidP="0026179A">
      <w:pPr>
        <w:numPr>
          <w:ilvl w:val="0"/>
          <w:numId w:val="5"/>
        </w:numPr>
        <w:spacing w:after="0" w:line="360" w:lineRule="auto"/>
        <w:jc w:val="both"/>
        <w:rPr>
          <w:rFonts w:ascii="Times New Roman" w:eastAsia="Calibri" w:hAnsi="Times New Roman" w:cs="Times New Roman"/>
          <w:i/>
          <w:sz w:val="28"/>
          <w:szCs w:val="28"/>
        </w:rPr>
      </w:pPr>
      <w:r w:rsidRPr="00AE0014">
        <w:rPr>
          <w:rFonts w:ascii="Times New Roman" w:eastAsia="Calibri" w:hAnsi="Times New Roman" w:cs="Times New Roman"/>
          <w:sz w:val="28"/>
          <w:szCs w:val="28"/>
        </w:rPr>
        <w:t>Пространство любви к Родине.</w:t>
      </w:r>
    </w:p>
    <w:p w:rsidR="0026179A" w:rsidRPr="00AE0014" w:rsidRDefault="0026179A" w:rsidP="0026179A">
      <w:pPr>
        <w:pStyle w:val="a4"/>
        <w:numPr>
          <w:ilvl w:val="0"/>
          <w:numId w:val="5"/>
        </w:numPr>
        <w:spacing w:after="0" w:line="36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Пространство любви к деньгам и карьере.</w:t>
      </w:r>
    </w:p>
    <w:p w:rsidR="0026179A" w:rsidRPr="00543958" w:rsidRDefault="0026179A" w:rsidP="0026179A">
      <w:pPr>
        <w:spacing w:after="0" w:line="360" w:lineRule="auto"/>
        <w:ind w:left="45"/>
        <w:jc w:val="both"/>
        <w:rPr>
          <w:rFonts w:ascii="Times New Roman" w:eastAsia="Calibri" w:hAnsi="Times New Roman" w:cs="Times New Roman"/>
          <w:b/>
          <w:sz w:val="28"/>
          <w:szCs w:val="28"/>
        </w:rPr>
      </w:pPr>
      <w:r w:rsidRPr="00543958">
        <w:rPr>
          <w:rFonts w:ascii="Times New Roman" w:eastAsia="Calibri" w:hAnsi="Times New Roman" w:cs="Times New Roman"/>
          <w:sz w:val="28"/>
          <w:szCs w:val="28"/>
        </w:rPr>
        <w:t xml:space="preserve">Пятое направление </w:t>
      </w:r>
      <w:r w:rsidRPr="00543958">
        <w:rPr>
          <w:rFonts w:ascii="Times New Roman" w:eastAsia="Calibri" w:hAnsi="Times New Roman" w:cs="Times New Roman"/>
          <w:b/>
          <w:sz w:val="28"/>
          <w:szCs w:val="28"/>
        </w:rPr>
        <w:t>«Год Литературы»:</w:t>
      </w:r>
    </w:p>
    <w:p w:rsidR="0026179A" w:rsidRPr="00AE0014" w:rsidRDefault="0026179A" w:rsidP="0026179A">
      <w:pPr>
        <w:numPr>
          <w:ilvl w:val="0"/>
          <w:numId w:val="6"/>
        </w:numPr>
        <w:spacing w:after="0" w:line="36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 xml:space="preserve">Почему сегодня великая русская литература перестала быть великой? </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Какой он – настоящий писатель?</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 xml:space="preserve">Отличается ли современная литература от </w:t>
      </w:r>
      <w:proofErr w:type="gramStart"/>
      <w:r w:rsidRPr="00AE0014">
        <w:rPr>
          <w:rFonts w:ascii="Times New Roman" w:eastAsia="Calibri" w:hAnsi="Times New Roman" w:cs="Times New Roman"/>
          <w:sz w:val="28"/>
          <w:szCs w:val="28"/>
        </w:rPr>
        <w:t>классической</w:t>
      </w:r>
      <w:proofErr w:type="gramEnd"/>
      <w:r w:rsidRPr="00AE0014">
        <w:rPr>
          <w:rFonts w:ascii="Times New Roman" w:eastAsia="Calibri" w:hAnsi="Times New Roman" w:cs="Times New Roman"/>
          <w:sz w:val="28"/>
          <w:szCs w:val="28"/>
        </w:rPr>
        <w:t>?</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Может ли человек прожить без книг?</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Каково значение книги в твоей жизни?</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Какова роль книги в жизни человека?</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Почему нельзя прожить без книг?</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Что важнее в современном мире – книга или компьютер?</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Можно ли заменить книгу компьютером?</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Помогает ли литература решать нравственные проблемы?</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lastRenderedPageBreak/>
        <w:t>Есть ли книги, нужные всегда...</w:t>
      </w:r>
    </w:p>
    <w:p w:rsidR="0026179A" w:rsidRPr="00AE0014" w:rsidRDefault="0026179A" w:rsidP="0026179A">
      <w:pPr>
        <w:numPr>
          <w:ilvl w:val="0"/>
          <w:numId w:val="6"/>
        </w:numPr>
        <w:spacing w:after="0" w:line="360" w:lineRule="auto"/>
        <w:jc w:val="both"/>
        <w:rPr>
          <w:rFonts w:ascii="Times New Roman" w:eastAsia="Calibri" w:hAnsi="Times New Roman" w:cs="Times New Roman"/>
          <w:b/>
          <w:sz w:val="28"/>
          <w:szCs w:val="28"/>
        </w:rPr>
      </w:pPr>
      <w:r w:rsidRPr="00AE0014">
        <w:rPr>
          <w:rFonts w:ascii="Times New Roman" w:eastAsia="Calibri" w:hAnsi="Times New Roman" w:cs="Times New Roman"/>
          <w:sz w:val="28"/>
          <w:szCs w:val="28"/>
        </w:rPr>
        <w:t>Чем опасно равнодушное отношение к книгам?</w:t>
      </w:r>
    </w:p>
    <w:p w:rsidR="0026179A" w:rsidRPr="00AE0014" w:rsidRDefault="0026179A" w:rsidP="0026179A">
      <w:pPr>
        <w:numPr>
          <w:ilvl w:val="0"/>
          <w:numId w:val="6"/>
        </w:numPr>
        <w:spacing w:after="0" w:line="360" w:lineRule="auto"/>
        <w:jc w:val="both"/>
        <w:rPr>
          <w:rFonts w:ascii="Times New Roman" w:eastAsia="Calibri" w:hAnsi="Times New Roman" w:cs="Times New Roman"/>
          <w:sz w:val="28"/>
          <w:szCs w:val="28"/>
        </w:rPr>
      </w:pPr>
      <w:r w:rsidRPr="00AE0014">
        <w:rPr>
          <w:rFonts w:ascii="Times New Roman" w:eastAsia="Calibri" w:hAnsi="Times New Roman" w:cs="Times New Roman"/>
          <w:sz w:val="28"/>
          <w:szCs w:val="28"/>
        </w:rPr>
        <w:t>Спасет ли литература жестокий мир людей?</w:t>
      </w:r>
    </w:p>
    <w:p w:rsidR="0026179A" w:rsidRPr="00FA771E" w:rsidRDefault="0026179A" w:rsidP="0026179A">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Темы, предложенные выпускникам в декабре</w:t>
      </w:r>
      <w:r w:rsidRPr="00FA771E">
        <w:rPr>
          <w:rFonts w:ascii="Times New Roman" w:eastAsia="Times New Roman" w:hAnsi="Times New Roman" w:cs="Times New Roman"/>
          <w:sz w:val="28"/>
          <w:szCs w:val="28"/>
          <w:lang w:eastAsia="ru-RU"/>
        </w:rPr>
        <w:t>, можно использовать для подготовки к сочинению на следующий год. [2]</w:t>
      </w:r>
    </w:p>
    <w:p w:rsidR="0026179A" w:rsidRPr="00FA771E"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 xml:space="preserve">После изучения методических рекомендаций для учителей и выпускников по проведению итогового сочинения </w:t>
      </w:r>
      <w:r>
        <w:rPr>
          <w:rFonts w:ascii="Times New Roman" w:eastAsia="Times New Roman" w:hAnsi="Times New Roman" w:cs="Times New Roman"/>
          <w:sz w:val="28"/>
          <w:szCs w:val="28"/>
          <w:lang w:eastAsia="ru-RU"/>
        </w:rPr>
        <w:t xml:space="preserve">(сайт ФИПИ) необходимо детально </w:t>
      </w:r>
      <w:r w:rsidRPr="00FA771E">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роработать композицию</w:t>
      </w:r>
      <w:r w:rsidRPr="00FA771E">
        <w:rPr>
          <w:rFonts w:ascii="Times New Roman" w:eastAsia="Times New Roman" w:hAnsi="Times New Roman" w:cs="Times New Roman"/>
          <w:sz w:val="28"/>
          <w:szCs w:val="28"/>
          <w:lang w:eastAsia="ru-RU"/>
        </w:rPr>
        <w:t xml:space="preserve"> сочинения</w:t>
      </w:r>
      <w:r>
        <w:rPr>
          <w:rFonts w:ascii="Times New Roman" w:eastAsia="Times New Roman" w:hAnsi="Times New Roman" w:cs="Times New Roman"/>
          <w:sz w:val="28"/>
          <w:szCs w:val="28"/>
          <w:lang w:eastAsia="ru-RU"/>
        </w:rPr>
        <w:t xml:space="preserve">. Опора </w:t>
      </w:r>
      <w:r w:rsidRPr="00FA771E">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FA771E">
        <w:rPr>
          <w:rFonts w:ascii="Times New Roman" w:eastAsia="Times New Roman" w:hAnsi="Times New Roman" w:cs="Times New Roman"/>
          <w:sz w:val="28"/>
          <w:szCs w:val="28"/>
          <w:lang w:eastAsia="ru-RU"/>
        </w:rPr>
        <w:t>презентацию</w:t>
      </w:r>
      <w:r>
        <w:rPr>
          <w:rFonts w:ascii="Times New Roman" w:eastAsia="Times New Roman" w:hAnsi="Times New Roman" w:cs="Times New Roman"/>
          <w:sz w:val="28"/>
          <w:szCs w:val="28"/>
          <w:lang w:eastAsia="ru-RU"/>
        </w:rPr>
        <w:t xml:space="preserve"> </w:t>
      </w:r>
      <w:proofErr w:type="spellStart"/>
      <w:r w:rsidRPr="00FA771E">
        <w:rPr>
          <w:rFonts w:ascii="Times New Roman" w:eastAsia="Times New Roman" w:hAnsi="Times New Roman" w:cs="Times New Roman"/>
          <w:sz w:val="28"/>
          <w:szCs w:val="28"/>
          <w:lang w:eastAsia="ru-RU"/>
        </w:rPr>
        <w:t>А.Г.Нарушевича</w:t>
      </w:r>
      <w:proofErr w:type="spellEnd"/>
      <w:r>
        <w:rPr>
          <w:rFonts w:ascii="Times New Roman" w:eastAsia="Times New Roman" w:hAnsi="Times New Roman" w:cs="Times New Roman"/>
          <w:sz w:val="28"/>
          <w:szCs w:val="28"/>
          <w:lang w:eastAsia="ru-RU"/>
        </w:rPr>
        <w:t xml:space="preserve"> </w:t>
      </w:r>
      <w:r w:rsidRPr="00FA771E">
        <w:rPr>
          <w:rFonts w:ascii="Times New Roman" w:eastAsia="Times New Roman" w:hAnsi="Times New Roman" w:cs="Times New Roman"/>
          <w:sz w:val="28"/>
          <w:szCs w:val="28"/>
          <w:lang w:eastAsia="ru-RU"/>
        </w:rPr>
        <w:t>«Подготовка к  итоговому сочинению». [3]</w:t>
      </w:r>
    </w:p>
    <w:p w:rsidR="0026179A" w:rsidRPr="00FA771E" w:rsidRDefault="0026179A" w:rsidP="0026179A">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Выпускникам предлагается</w:t>
      </w:r>
      <w:r w:rsidRPr="00FA771E">
        <w:rPr>
          <w:rFonts w:ascii="Times New Roman" w:eastAsia="Times New Roman" w:hAnsi="Times New Roman" w:cs="Times New Roman"/>
          <w:sz w:val="28"/>
          <w:szCs w:val="28"/>
          <w:lang w:eastAsia="ru-RU"/>
        </w:rPr>
        <w:t xml:space="preserve"> алгоритм работы над сочинением:</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Выберите тему сочинения.</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Выделите ключевые слова, в которых видите главный смысл темы.</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Сформулируйте тему в виде вопроса.</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Попытайтесь кратко ответить на эти вопросы.</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Вспомните литературные произведения, которые могли бы проиллюстрировать ответ.</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Составьте план сочинения.</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Напишите черновик.</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Отредактируйте работу.</w:t>
      </w:r>
    </w:p>
    <w:p w:rsidR="0026179A" w:rsidRPr="00FA771E" w:rsidRDefault="0026179A" w:rsidP="0026179A">
      <w:pPr>
        <w:numPr>
          <w:ilvl w:val="0"/>
          <w:numId w:val="1"/>
        </w:num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Напишите окончательный вариант.</w:t>
      </w:r>
    </w:p>
    <w:p w:rsidR="0026179A" w:rsidRPr="00FA771E" w:rsidRDefault="0026179A" w:rsidP="0026179A">
      <w:pPr>
        <w:spacing w:after="0" w:line="360" w:lineRule="auto"/>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 xml:space="preserve">Следующий этап работы – повторение текстов изученных  литературных произведений по тематическим блокам, анализ ключевых эпизодов, подбор цитатного материала. </w:t>
      </w:r>
    </w:p>
    <w:p w:rsidR="0026179A" w:rsidRPr="005F1041" w:rsidRDefault="0026179A" w:rsidP="0026179A">
      <w:pPr>
        <w:spacing w:after="0" w:line="360" w:lineRule="auto"/>
        <w:ind w:firstLine="708"/>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 xml:space="preserve">Не надо забывать, что одновременно учителя русского языка ведут подготовку и заданию 25 (сочинение по тексту) ЕГЭ по русскому языку. </w:t>
      </w:r>
      <w:r w:rsidRPr="005F1041">
        <w:rPr>
          <w:rFonts w:ascii="Times New Roman" w:eastAsia="Times New Roman" w:hAnsi="Times New Roman" w:cs="Times New Roman"/>
          <w:sz w:val="28"/>
          <w:szCs w:val="28"/>
          <w:lang w:eastAsia="ru-RU"/>
        </w:rPr>
        <w:t xml:space="preserve">Материалы текстов тоже могут служить аргументами для итогового сочинения. </w:t>
      </w:r>
    </w:p>
    <w:p w:rsidR="0026179A" w:rsidRPr="00B46223" w:rsidRDefault="0026179A" w:rsidP="0026179A">
      <w:pPr>
        <w:pStyle w:val="western"/>
        <w:shd w:val="clear" w:color="auto" w:fill="FFFFFF"/>
        <w:spacing w:before="0" w:beforeAutospacing="0" w:after="0" w:afterAutospacing="0" w:line="360" w:lineRule="auto"/>
        <w:ind w:firstLine="708"/>
        <w:jc w:val="both"/>
        <w:rPr>
          <w:sz w:val="28"/>
          <w:szCs w:val="28"/>
        </w:rPr>
      </w:pPr>
      <w:r w:rsidRPr="00B46223">
        <w:rPr>
          <w:sz w:val="28"/>
          <w:szCs w:val="28"/>
        </w:rPr>
        <w:t>Методические рекомендации по подготовке к написанию сочинения включаю</w:t>
      </w:r>
      <w:r>
        <w:rPr>
          <w:sz w:val="28"/>
          <w:szCs w:val="28"/>
        </w:rPr>
        <w:t>т следующие положения:</w:t>
      </w:r>
    </w:p>
    <w:p w:rsidR="0026179A" w:rsidRPr="00B46223" w:rsidRDefault="0026179A" w:rsidP="0026179A">
      <w:pPr>
        <w:pStyle w:val="western"/>
        <w:shd w:val="clear" w:color="auto" w:fill="FFFFFF"/>
        <w:spacing w:before="0" w:beforeAutospacing="0" w:after="0" w:afterAutospacing="0" w:line="360" w:lineRule="auto"/>
        <w:jc w:val="both"/>
        <w:rPr>
          <w:sz w:val="28"/>
          <w:szCs w:val="28"/>
        </w:rPr>
      </w:pPr>
      <w:r w:rsidRPr="00B46223">
        <w:rPr>
          <w:sz w:val="28"/>
          <w:szCs w:val="28"/>
        </w:rPr>
        <w:lastRenderedPageBreak/>
        <w:t>1. Для отслеживания динамики формирования навыка написания сочинения в течение года проводится не менее трех контрольных сочинений.</w:t>
      </w:r>
    </w:p>
    <w:p w:rsidR="0026179A" w:rsidRPr="00B46223" w:rsidRDefault="0026179A" w:rsidP="0026179A">
      <w:pPr>
        <w:pStyle w:val="western"/>
        <w:shd w:val="clear" w:color="auto" w:fill="FFFFFF"/>
        <w:spacing w:before="0" w:beforeAutospacing="0" w:after="0" w:afterAutospacing="0" w:line="360" w:lineRule="auto"/>
        <w:jc w:val="both"/>
        <w:rPr>
          <w:sz w:val="28"/>
          <w:szCs w:val="28"/>
        </w:rPr>
      </w:pPr>
      <w:r w:rsidRPr="00B46223">
        <w:rPr>
          <w:sz w:val="28"/>
          <w:szCs w:val="28"/>
        </w:rPr>
        <w:t>2. Неудачн</w:t>
      </w:r>
      <w:r>
        <w:rPr>
          <w:sz w:val="28"/>
          <w:szCs w:val="28"/>
        </w:rPr>
        <w:t>о выполненную работу</w:t>
      </w:r>
      <w:r w:rsidR="00DC3E34">
        <w:rPr>
          <w:sz w:val="28"/>
          <w:szCs w:val="28"/>
        </w:rPr>
        <w:t xml:space="preserve"> </w:t>
      </w:r>
      <w:r w:rsidRPr="00B46223">
        <w:rPr>
          <w:sz w:val="28"/>
          <w:szCs w:val="28"/>
        </w:rPr>
        <w:t>необходимо переписать с целью совершенствования написанного.</w:t>
      </w:r>
    </w:p>
    <w:p w:rsidR="0026179A" w:rsidRPr="00B46223" w:rsidRDefault="0026179A" w:rsidP="0026179A">
      <w:pPr>
        <w:pStyle w:val="western"/>
        <w:shd w:val="clear" w:color="auto" w:fill="FFFFFF"/>
        <w:spacing w:before="0" w:beforeAutospacing="0" w:after="0" w:afterAutospacing="0" w:line="360" w:lineRule="auto"/>
        <w:jc w:val="both"/>
        <w:rPr>
          <w:sz w:val="28"/>
          <w:szCs w:val="28"/>
        </w:rPr>
      </w:pPr>
      <w:r w:rsidRPr="00B46223">
        <w:rPr>
          <w:sz w:val="28"/>
          <w:szCs w:val="28"/>
        </w:rPr>
        <w:t>3. Проведение классного или</w:t>
      </w:r>
      <w:r w:rsidR="00DC3E34">
        <w:rPr>
          <w:sz w:val="28"/>
          <w:szCs w:val="28"/>
        </w:rPr>
        <w:t xml:space="preserve"> </w:t>
      </w:r>
      <w:r w:rsidRPr="00B46223">
        <w:rPr>
          <w:sz w:val="28"/>
          <w:szCs w:val="28"/>
        </w:rPr>
        <w:t>домашнего сочинения должно быть подготовлено отработкой аналогичного материала в классе под руководством учителя.</w:t>
      </w:r>
    </w:p>
    <w:p w:rsidR="0026179A" w:rsidRPr="00965448" w:rsidRDefault="0026179A" w:rsidP="0026179A">
      <w:pPr>
        <w:pStyle w:val="western"/>
        <w:shd w:val="clear" w:color="auto" w:fill="FFFFFF"/>
        <w:spacing w:before="0" w:beforeAutospacing="0" w:after="0" w:afterAutospacing="0" w:line="360" w:lineRule="auto"/>
        <w:jc w:val="both"/>
        <w:rPr>
          <w:sz w:val="28"/>
          <w:szCs w:val="28"/>
        </w:rPr>
      </w:pPr>
      <w:r w:rsidRPr="00965448">
        <w:rPr>
          <w:sz w:val="28"/>
          <w:szCs w:val="28"/>
        </w:rPr>
        <w:t>4. Сочинения (</w:t>
      </w:r>
      <w:r>
        <w:rPr>
          <w:sz w:val="28"/>
          <w:szCs w:val="28"/>
        </w:rPr>
        <w:t xml:space="preserve">обязательно </w:t>
      </w:r>
      <w:r w:rsidRPr="00965448">
        <w:rPr>
          <w:sz w:val="28"/>
          <w:szCs w:val="28"/>
        </w:rPr>
        <w:t>в обобщенном варианте) анализируются в классе с опорой на критерии оценивания. К прочтению рекомендуются наиболее удачные сочинения или их фрагменты. Обсуждаются направления доработки анализируемых сочинений (другой подбор аргументов к ним для той или иной мысли, возможные варианты вступления и заключения, поиск вариантов перехода от одной мысли к другой).</w:t>
      </w:r>
    </w:p>
    <w:p w:rsidR="0026179A" w:rsidRPr="00965448" w:rsidRDefault="0026179A" w:rsidP="0026179A">
      <w:pPr>
        <w:pStyle w:val="western"/>
        <w:shd w:val="clear" w:color="auto" w:fill="FFFFFF"/>
        <w:spacing w:before="0" w:beforeAutospacing="0" w:after="0" w:afterAutospacing="0" w:line="360" w:lineRule="auto"/>
        <w:jc w:val="both"/>
        <w:rPr>
          <w:sz w:val="28"/>
          <w:szCs w:val="28"/>
        </w:rPr>
      </w:pPr>
      <w:r w:rsidRPr="00965448">
        <w:rPr>
          <w:sz w:val="28"/>
          <w:szCs w:val="28"/>
        </w:rPr>
        <w:t>5. Индивидуально проводится собеседование с учащимися по конкретным замечаниям к его сочинению.</w:t>
      </w:r>
    </w:p>
    <w:p w:rsidR="0026179A" w:rsidRPr="0010530E" w:rsidRDefault="0026179A" w:rsidP="0026179A">
      <w:pPr>
        <w:pStyle w:val="western"/>
        <w:shd w:val="clear" w:color="auto" w:fill="FFFFFF"/>
        <w:spacing w:before="0" w:beforeAutospacing="0" w:after="0" w:afterAutospacing="0" w:line="360" w:lineRule="auto"/>
        <w:jc w:val="both"/>
        <w:rPr>
          <w:sz w:val="28"/>
          <w:szCs w:val="28"/>
        </w:rPr>
      </w:pPr>
      <w:r w:rsidRPr="00965448">
        <w:rPr>
          <w:sz w:val="28"/>
          <w:szCs w:val="28"/>
        </w:rPr>
        <w:t xml:space="preserve">6. В урок обязательно включаются практические задания, связанные с </w:t>
      </w:r>
      <w:proofErr w:type="gramStart"/>
      <w:r w:rsidRPr="0010530E">
        <w:rPr>
          <w:sz w:val="28"/>
          <w:szCs w:val="28"/>
        </w:rPr>
        <w:t>формированием</w:t>
      </w:r>
      <w:proofErr w:type="gramEnd"/>
      <w:r w:rsidRPr="0010530E">
        <w:rPr>
          <w:sz w:val="28"/>
          <w:szCs w:val="28"/>
        </w:rPr>
        <w:t xml:space="preserve"> как конкретного навыка, так и комплекса умений, необходимых для написания сочинения по литературе.</w:t>
      </w:r>
    </w:p>
    <w:p w:rsidR="0026179A" w:rsidRPr="0010530E" w:rsidRDefault="0026179A" w:rsidP="0026179A">
      <w:pPr>
        <w:pStyle w:val="western"/>
        <w:shd w:val="clear" w:color="auto" w:fill="FFFFFF"/>
        <w:spacing w:before="0" w:beforeAutospacing="0" w:after="0" w:afterAutospacing="0" w:line="360" w:lineRule="auto"/>
        <w:ind w:firstLine="708"/>
        <w:jc w:val="both"/>
        <w:rPr>
          <w:sz w:val="28"/>
          <w:szCs w:val="28"/>
        </w:rPr>
      </w:pPr>
      <w:r w:rsidRPr="0010530E">
        <w:rPr>
          <w:sz w:val="28"/>
          <w:szCs w:val="28"/>
        </w:rPr>
        <w:t>Виды методической работы для формирования умения писать сочинение по литературе:</w:t>
      </w:r>
    </w:p>
    <w:p w:rsidR="0026179A" w:rsidRPr="0010530E" w:rsidRDefault="0026179A" w:rsidP="0026179A">
      <w:pPr>
        <w:pStyle w:val="western"/>
        <w:numPr>
          <w:ilvl w:val="0"/>
          <w:numId w:val="8"/>
        </w:numPr>
        <w:shd w:val="clear" w:color="auto" w:fill="FFFFFF"/>
        <w:spacing w:before="0" w:beforeAutospacing="0" w:after="0" w:afterAutospacing="0" w:line="360" w:lineRule="auto"/>
        <w:jc w:val="both"/>
        <w:rPr>
          <w:sz w:val="28"/>
          <w:szCs w:val="28"/>
        </w:rPr>
      </w:pPr>
      <w:r w:rsidRPr="0010530E">
        <w:rPr>
          <w:sz w:val="28"/>
          <w:szCs w:val="28"/>
        </w:rPr>
        <w:t>анализ формулировок тем сочинения;</w:t>
      </w:r>
    </w:p>
    <w:p w:rsidR="0026179A" w:rsidRPr="0010530E" w:rsidRDefault="0026179A" w:rsidP="0026179A">
      <w:pPr>
        <w:pStyle w:val="western"/>
        <w:numPr>
          <w:ilvl w:val="0"/>
          <w:numId w:val="8"/>
        </w:numPr>
        <w:shd w:val="clear" w:color="auto" w:fill="FFFFFF"/>
        <w:spacing w:before="0" w:beforeAutospacing="0" w:after="0" w:afterAutospacing="0" w:line="360" w:lineRule="auto"/>
        <w:jc w:val="both"/>
        <w:rPr>
          <w:sz w:val="28"/>
          <w:szCs w:val="28"/>
        </w:rPr>
      </w:pPr>
      <w:r w:rsidRPr="0010530E">
        <w:rPr>
          <w:sz w:val="28"/>
          <w:szCs w:val="28"/>
        </w:rPr>
        <w:t>осмысление возможной проблематики сочинения и разработка системы вопросов к</w:t>
      </w:r>
      <w:r w:rsidR="00DC3E34">
        <w:rPr>
          <w:sz w:val="28"/>
          <w:szCs w:val="28"/>
        </w:rPr>
        <w:t xml:space="preserve"> </w:t>
      </w:r>
      <w:r w:rsidRPr="0010530E">
        <w:rPr>
          <w:sz w:val="28"/>
          <w:szCs w:val="28"/>
        </w:rPr>
        <w:t>предложенной теме;</w:t>
      </w:r>
    </w:p>
    <w:p w:rsidR="0026179A" w:rsidRPr="0010530E" w:rsidRDefault="0026179A" w:rsidP="0026179A">
      <w:pPr>
        <w:pStyle w:val="western"/>
        <w:numPr>
          <w:ilvl w:val="0"/>
          <w:numId w:val="8"/>
        </w:numPr>
        <w:shd w:val="clear" w:color="auto" w:fill="FFFFFF"/>
        <w:spacing w:before="0" w:beforeAutospacing="0" w:after="0" w:afterAutospacing="0" w:line="360" w:lineRule="auto"/>
        <w:jc w:val="both"/>
        <w:rPr>
          <w:sz w:val="28"/>
          <w:szCs w:val="28"/>
        </w:rPr>
      </w:pPr>
      <w:r w:rsidRPr="0010530E">
        <w:rPr>
          <w:sz w:val="28"/>
          <w:szCs w:val="28"/>
        </w:rPr>
        <w:t>отбор материала, необходимого для понимания и раскрытия темы сочинения; включение в сочинение литературных аргументов, рассмотрение проблемы с опорой на выбранный материал;</w:t>
      </w:r>
    </w:p>
    <w:p w:rsidR="0026179A" w:rsidRPr="0010530E" w:rsidRDefault="0026179A" w:rsidP="0026179A">
      <w:pPr>
        <w:pStyle w:val="western"/>
        <w:numPr>
          <w:ilvl w:val="0"/>
          <w:numId w:val="8"/>
        </w:numPr>
        <w:shd w:val="clear" w:color="auto" w:fill="FFFFFF"/>
        <w:spacing w:before="0" w:beforeAutospacing="0" w:after="0" w:afterAutospacing="0" w:line="360" w:lineRule="auto"/>
        <w:jc w:val="both"/>
        <w:rPr>
          <w:sz w:val="28"/>
          <w:szCs w:val="28"/>
        </w:rPr>
      </w:pPr>
      <w:r w:rsidRPr="0010530E">
        <w:rPr>
          <w:sz w:val="28"/>
          <w:szCs w:val="28"/>
        </w:rPr>
        <w:t>формулировка тезисов сочинения, умение строить доказательные рассуждения;</w:t>
      </w:r>
    </w:p>
    <w:p w:rsidR="0026179A" w:rsidRPr="0010530E" w:rsidRDefault="0026179A" w:rsidP="0026179A">
      <w:pPr>
        <w:pStyle w:val="western"/>
        <w:numPr>
          <w:ilvl w:val="0"/>
          <w:numId w:val="8"/>
        </w:numPr>
        <w:shd w:val="clear" w:color="auto" w:fill="FFFFFF"/>
        <w:spacing w:before="0" w:beforeAutospacing="0" w:after="0" w:afterAutospacing="0" w:line="360" w:lineRule="auto"/>
        <w:jc w:val="both"/>
        <w:rPr>
          <w:sz w:val="28"/>
          <w:szCs w:val="28"/>
        </w:rPr>
      </w:pPr>
      <w:r w:rsidRPr="0010530E">
        <w:rPr>
          <w:sz w:val="28"/>
          <w:szCs w:val="28"/>
        </w:rPr>
        <w:lastRenderedPageBreak/>
        <w:t>продумывание композиции сочинения, работа над вступлением и заключением сочинения, способы аргументации, логические связи между частями сочинения;</w:t>
      </w:r>
    </w:p>
    <w:p w:rsidR="0026179A" w:rsidRPr="0010530E" w:rsidRDefault="0026179A" w:rsidP="0026179A">
      <w:pPr>
        <w:pStyle w:val="western"/>
        <w:numPr>
          <w:ilvl w:val="0"/>
          <w:numId w:val="8"/>
        </w:numPr>
        <w:shd w:val="clear" w:color="auto" w:fill="FFFFFF"/>
        <w:spacing w:before="0" w:beforeAutospacing="0" w:after="0" w:afterAutospacing="0" w:line="360" w:lineRule="auto"/>
        <w:jc w:val="both"/>
        <w:rPr>
          <w:sz w:val="28"/>
          <w:szCs w:val="28"/>
        </w:rPr>
      </w:pPr>
      <w:r w:rsidRPr="0010530E">
        <w:rPr>
          <w:sz w:val="28"/>
          <w:szCs w:val="28"/>
        </w:rPr>
        <w:t>речевое оформление письменного текста;</w:t>
      </w:r>
    </w:p>
    <w:p w:rsidR="0026179A" w:rsidRPr="0010530E" w:rsidRDefault="0026179A" w:rsidP="0026179A">
      <w:pPr>
        <w:pStyle w:val="western"/>
        <w:numPr>
          <w:ilvl w:val="0"/>
          <w:numId w:val="8"/>
        </w:numPr>
        <w:shd w:val="clear" w:color="auto" w:fill="FFFFFF"/>
        <w:spacing w:before="0" w:beforeAutospacing="0" w:after="0" w:afterAutospacing="0" w:line="360" w:lineRule="auto"/>
        <w:jc w:val="both"/>
        <w:rPr>
          <w:sz w:val="28"/>
          <w:szCs w:val="28"/>
        </w:rPr>
      </w:pPr>
      <w:r w:rsidRPr="0010530E">
        <w:rPr>
          <w:sz w:val="28"/>
          <w:szCs w:val="28"/>
        </w:rPr>
        <w:t xml:space="preserve"> работа с черновиком.</w:t>
      </w:r>
    </w:p>
    <w:p w:rsidR="0026179A" w:rsidRPr="0010530E" w:rsidRDefault="0026179A" w:rsidP="0026179A">
      <w:pPr>
        <w:pStyle w:val="western"/>
        <w:shd w:val="clear" w:color="auto" w:fill="FFFFFF"/>
        <w:spacing w:before="0" w:beforeAutospacing="0" w:after="0" w:afterAutospacing="0" w:line="360" w:lineRule="auto"/>
        <w:jc w:val="both"/>
        <w:rPr>
          <w:sz w:val="28"/>
          <w:szCs w:val="28"/>
        </w:rPr>
      </w:pPr>
      <w:r w:rsidRPr="0010530E">
        <w:rPr>
          <w:sz w:val="28"/>
          <w:szCs w:val="28"/>
        </w:rPr>
        <w:t>Эффективные приемы при подготовке к сочинению:</w:t>
      </w:r>
    </w:p>
    <w:p w:rsidR="0026179A" w:rsidRPr="0010530E" w:rsidRDefault="0026179A" w:rsidP="0026179A">
      <w:pPr>
        <w:pStyle w:val="western"/>
        <w:numPr>
          <w:ilvl w:val="0"/>
          <w:numId w:val="7"/>
        </w:numPr>
        <w:shd w:val="clear" w:color="auto" w:fill="FFFFFF"/>
        <w:spacing w:before="0" w:beforeAutospacing="0" w:after="0" w:afterAutospacing="0" w:line="360" w:lineRule="auto"/>
        <w:jc w:val="both"/>
        <w:rPr>
          <w:sz w:val="28"/>
          <w:szCs w:val="28"/>
        </w:rPr>
      </w:pPr>
      <w:r w:rsidRPr="0010530E">
        <w:rPr>
          <w:sz w:val="28"/>
          <w:szCs w:val="28"/>
        </w:rPr>
        <w:t>создание устных сочинений на разные темы,</w:t>
      </w:r>
    </w:p>
    <w:p w:rsidR="0026179A" w:rsidRPr="0010530E" w:rsidRDefault="0026179A" w:rsidP="0026179A">
      <w:pPr>
        <w:pStyle w:val="western"/>
        <w:numPr>
          <w:ilvl w:val="0"/>
          <w:numId w:val="7"/>
        </w:numPr>
        <w:shd w:val="clear" w:color="auto" w:fill="FFFFFF"/>
        <w:spacing w:before="0" w:beforeAutospacing="0" w:after="0" w:afterAutospacing="0" w:line="360" w:lineRule="auto"/>
        <w:jc w:val="both"/>
        <w:rPr>
          <w:sz w:val="28"/>
          <w:szCs w:val="28"/>
        </w:rPr>
      </w:pPr>
      <w:r w:rsidRPr="0010530E">
        <w:rPr>
          <w:sz w:val="28"/>
          <w:szCs w:val="28"/>
        </w:rPr>
        <w:t>написание отдельных частей сочинения;</w:t>
      </w:r>
    </w:p>
    <w:p w:rsidR="0026179A" w:rsidRPr="0010530E" w:rsidRDefault="0026179A" w:rsidP="0026179A">
      <w:pPr>
        <w:pStyle w:val="western"/>
        <w:numPr>
          <w:ilvl w:val="0"/>
          <w:numId w:val="7"/>
        </w:numPr>
        <w:shd w:val="clear" w:color="auto" w:fill="FFFFFF"/>
        <w:spacing w:before="0" w:beforeAutospacing="0" w:after="0" w:afterAutospacing="0" w:line="360" w:lineRule="auto"/>
        <w:jc w:val="both"/>
        <w:rPr>
          <w:sz w:val="28"/>
          <w:szCs w:val="28"/>
        </w:rPr>
      </w:pPr>
      <w:r w:rsidRPr="0010530E">
        <w:rPr>
          <w:sz w:val="28"/>
          <w:szCs w:val="28"/>
        </w:rPr>
        <w:t>анализ ученических сочинений; редактирование текста своей и чужой работы.</w:t>
      </w:r>
    </w:p>
    <w:p w:rsidR="0026179A" w:rsidRPr="00726400" w:rsidRDefault="0026179A" w:rsidP="0026179A">
      <w:pPr>
        <w:spacing w:after="0" w:line="360" w:lineRule="auto"/>
        <w:ind w:firstLine="708"/>
        <w:jc w:val="both"/>
        <w:rPr>
          <w:rFonts w:ascii="Times New Roman" w:hAnsi="Times New Roman" w:cs="Times New Roman"/>
          <w:sz w:val="28"/>
          <w:szCs w:val="28"/>
        </w:rPr>
      </w:pPr>
      <w:r w:rsidRPr="00726400">
        <w:rPr>
          <w:rFonts w:ascii="Times New Roman" w:hAnsi="Times New Roman" w:cs="Times New Roman"/>
          <w:sz w:val="28"/>
          <w:szCs w:val="28"/>
        </w:rPr>
        <w:t>Итоговое сочинение определяет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позволяет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w:t>
      </w:r>
    </w:p>
    <w:p w:rsidR="0026179A" w:rsidRPr="00FA771E" w:rsidRDefault="0026179A" w:rsidP="0026179A">
      <w:pPr>
        <w:spacing w:after="0" w:line="360" w:lineRule="auto"/>
        <w:ind w:firstLine="709"/>
        <w:jc w:val="both"/>
        <w:rPr>
          <w:rFonts w:ascii="Times New Roman" w:eastAsia="Times New Roman" w:hAnsi="Times New Roman" w:cs="Times New Roman"/>
          <w:sz w:val="28"/>
          <w:szCs w:val="28"/>
          <w:lang w:eastAsia="ru-RU"/>
        </w:rPr>
      </w:pPr>
      <w:r w:rsidRPr="00FA771E">
        <w:rPr>
          <w:rFonts w:ascii="Times New Roman" w:eastAsia="Times New Roman" w:hAnsi="Times New Roman" w:cs="Times New Roman"/>
          <w:sz w:val="28"/>
          <w:szCs w:val="28"/>
          <w:lang w:eastAsia="ru-RU"/>
        </w:rPr>
        <w:t>Таким образом, итоговое сочинение – это результат систематической целенаправленной работы по русскому языку и литературе, охватывающей период обучения в 10-11 классе.</w:t>
      </w:r>
    </w:p>
    <w:p w:rsidR="0026179A" w:rsidRPr="00AE4DB7" w:rsidRDefault="0026179A" w:rsidP="0026179A">
      <w:pPr>
        <w:spacing w:after="0" w:line="360" w:lineRule="auto"/>
        <w:jc w:val="both"/>
        <w:rPr>
          <w:rFonts w:ascii="Times New Roman" w:eastAsia="Times New Roman" w:hAnsi="Times New Roman" w:cs="Times New Roman"/>
          <w:b/>
          <w:sz w:val="28"/>
          <w:szCs w:val="28"/>
          <w:lang w:eastAsia="ru-RU"/>
        </w:rPr>
      </w:pPr>
      <w:r w:rsidRPr="00AE4DB7">
        <w:rPr>
          <w:rFonts w:ascii="Times New Roman" w:eastAsia="Times New Roman" w:hAnsi="Times New Roman" w:cs="Times New Roman"/>
          <w:b/>
          <w:sz w:val="28"/>
          <w:szCs w:val="28"/>
          <w:lang w:eastAsia="ru-RU"/>
        </w:rPr>
        <w:t>Список литературы</w:t>
      </w:r>
    </w:p>
    <w:p w:rsidR="0026179A" w:rsidRDefault="0026179A" w:rsidP="0026179A">
      <w:pPr>
        <w:numPr>
          <w:ilvl w:val="0"/>
          <w:numId w:val="9"/>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Федеральная служба по надзору в сфере образования и науки.</w:t>
      </w:r>
      <w:r w:rsidRPr="006D6CB7">
        <w:rPr>
          <w:rFonts w:ascii="Times New Roman" w:eastAsia="Times New Roman" w:hAnsi="Times New Roman" w:cs="Times New Roman"/>
          <w:sz w:val="28"/>
          <w:szCs w:val="28"/>
          <w:lang w:eastAsia="ru-RU"/>
        </w:rPr>
        <w:t xml:space="preserve"> Методические рекомендации для экспертов, участвующих в проверке итогового сочинения (изложения)</w:t>
      </w:r>
      <w:r>
        <w:rPr>
          <w:rFonts w:ascii="Times New Roman" w:eastAsia="Times New Roman" w:hAnsi="Times New Roman" w:cs="Times New Roman"/>
          <w:sz w:val="28"/>
          <w:szCs w:val="28"/>
          <w:lang w:eastAsia="ru-RU"/>
        </w:rPr>
        <w:t>.</w:t>
      </w:r>
      <w:r w:rsidRPr="006D6CB7">
        <w:rPr>
          <w:rFonts w:ascii="Times New Roman" w:eastAsia="Times New Roman" w:hAnsi="Times New Roman" w:cs="Times New Roman"/>
          <w:sz w:val="28"/>
          <w:szCs w:val="28"/>
          <w:lang w:eastAsia="ru-RU"/>
        </w:rPr>
        <w:t xml:space="preserve"> Москва</w:t>
      </w:r>
      <w:r>
        <w:rPr>
          <w:rFonts w:ascii="Times New Roman" w:eastAsia="Times New Roman" w:hAnsi="Times New Roman" w:cs="Times New Roman"/>
          <w:sz w:val="28"/>
          <w:szCs w:val="28"/>
          <w:lang w:eastAsia="ru-RU"/>
        </w:rPr>
        <w:t xml:space="preserve">, 2014 </w:t>
      </w:r>
    </w:p>
    <w:p w:rsidR="0026179A" w:rsidRPr="00726400" w:rsidRDefault="0026179A" w:rsidP="0026179A">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726400">
        <w:rPr>
          <w:rFonts w:ascii="Times New Roman" w:hAnsi="Times New Roman" w:cs="Times New Roman"/>
          <w:sz w:val="28"/>
          <w:szCs w:val="28"/>
        </w:rPr>
        <w:t>Итоговое сочинение:</w:t>
      </w:r>
      <w:r>
        <w:rPr>
          <w:rFonts w:ascii="Times New Roman" w:hAnsi="Times New Roman" w:cs="Times New Roman"/>
          <w:sz w:val="28"/>
          <w:szCs w:val="28"/>
        </w:rPr>
        <w:t xml:space="preserve"> </w:t>
      </w:r>
      <w:r w:rsidRPr="00726400">
        <w:rPr>
          <w:rFonts w:ascii="Times New Roman" w:hAnsi="Times New Roman" w:cs="Times New Roman"/>
          <w:sz w:val="28"/>
          <w:szCs w:val="28"/>
        </w:rPr>
        <w:t>подготовка и контроль</w:t>
      </w:r>
      <w:r>
        <w:rPr>
          <w:rFonts w:ascii="Times New Roman" w:hAnsi="Times New Roman" w:cs="Times New Roman"/>
          <w:sz w:val="28"/>
          <w:szCs w:val="28"/>
        </w:rPr>
        <w:t xml:space="preserve"> [Электронный ресурс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hyperlink r:id="rId6" w:history="1">
        <w:r w:rsidRPr="00ED488E">
          <w:rPr>
            <w:rFonts w:ascii="Times New Roman" w:eastAsia="Times New Roman" w:hAnsi="Times New Roman" w:cs="Times New Roman"/>
            <w:sz w:val="28"/>
            <w:szCs w:val="28"/>
            <w:lang w:eastAsia="ru-RU"/>
          </w:rPr>
          <w:t>http://sochinenie11.ru/novosti/256-vse-temy-sochineniy-3-dekabrya.html</w:t>
        </w:r>
      </w:hyperlink>
      <w:r>
        <w:rPr>
          <w:rFonts w:ascii="Times New Roman" w:hAnsi="Times New Roman" w:cs="Times New Roman"/>
          <w:sz w:val="28"/>
          <w:szCs w:val="28"/>
        </w:rPr>
        <w:t>].</w:t>
      </w:r>
    </w:p>
    <w:p w:rsidR="0026179A" w:rsidRPr="00E64FE9" w:rsidRDefault="0026179A" w:rsidP="0026179A">
      <w:pPr>
        <w:numPr>
          <w:ilvl w:val="0"/>
          <w:numId w:val="9"/>
        </w:numPr>
        <w:spacing w:after="0" w:line="360" w:lineRule="auto"/>
        <w:contextualSpacing/>
        <w:rPr>
          <w:rFonts w:ascii="Times New Roman" w:eastAsia="Times New Roman" w:hAnsi="Times New Roman" w:cs="Times New Roman"/>
          <w:sz w:val="28"/>
          <w:szCs w:val="28"/>
          <w:lang w:eastAsia="ru-RU"/>
        </w:rPr>
      </w:pPr>
      <w:proofErr w:type="spellStart"/>
      <w:r w:rsidRPr="00E64FE9">
        <w:rPr>
          <w:rFonts w:ascii="Times New Roman" w:hAnsi="Times New Roman" w:cs="Times New Roman"/>
          <w:bCs/>
          <w:sz w:val="28"/>
          <w:szCs w:val="28"/>
        </w:rPr>
        <w:t>Нарушевич</w:t>
      </w:r>
      <w:proofErr w:type="spellEnd"/>
      <w:r w:rsidRPr="00E64FE9">
        <w:rPr>
          <w:rFonts w:ascii="Times New Roman" w:hAnsi="Times New Roman" w:cs="Times New Roman"/>
          <w:sz w:val="28"/>
          <w:szCs w:val="28"/>
        </w:rPr>
        <w:t xml:space="preserve"> А.</w:t>
      </w:r>
      <w:r w:rsidRPr="00E64FE9">
        <w:rPr>
          <w:rFonts w:ascii="Times New Roman" w:hAnsi="Times New Roman" w:cs="Times New Roman"/>
          <w:bCs/>
          <w:sz w:val="28"/>
          <w:szCs w:val="28"/>
        </w:rPr>
        <w:t>Г</w:t>
      </w:r>
      <w:r w:rsidRPr="00E64FE9">
        <w:rPr>
          <w:rFonts w:ascii="Times New Roman" w:hAnsi="Times New Roman" w:cs="Times New Roman"/>
          <w:sz w:val="28"/>
          <w:szCs w:val="28"/>
        </w:rPr>
        <w:t xml:space="preserve">., </w:t>
      </w:r>
      <w:proofErr w:type="spellStart"/>
      <w:r w:rsidRPr="00E64FE9">
        <w:rPr>
          <w:rFonts w:ascii="Times New Roman" w:hAnsi="Times New Roman" w:cs="Times New Roman"/>
          <w:bCs/>
          <w:sz w:val="28"/>
          <w:szCs w:val="28"/>
        </w:rPr>
        <w:t>Нарушевич</w:t>
      </w:r>
      <w:proofErr w:type="spellEnd"/>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И</w:t>
      </w:r>
      <w:r w:rsidRPr="00E64FE9">
        <w:rPr>
          <w:rFonts w:ascii="Times New Roman" w:hAnsi="Times New Roman" w:cs="Times New Roman"/>
          <w:sz w:val="28"/>
          <w:szCs w:val="28"/>
        </w:rPr>
        <w:t>.</w:t>
      </w:r>
      <w:r w:rsidRPr="00E64FE9">
        <w:rPr>
          <w:rFonts w:ascii="Times New Roman" w:hAnsi="Times New Roman" w:cs="Times New Roman"/>
          <w:bCs/>
          <w:sz w:val="28"/>
          <w:szCs w:val="28"/>
        </w:rPr>
        <w:t>С</w:t>
      </w:r>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Итоговое</w:t>
      </w:r>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сочинение</w:t>
      </w:r>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в</w:t>
      </w:r>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11</w:t>
      </w:r>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классе</w:t>
      </w:r>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Ростов</w:t>
      </w:r>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н</w:t>
      </w:r>
      <w:proofErr w:type="gramStart"/>
      <w:r w:rsidRPr="00E64FE9">
        <w:rPr>
          <w:rFonts w:ascii="Times New Roman" w:hAnsi="Times New Roman" w:cs="Times New Roman"/>
          <w:sz w:val="28"/>
          <w:szCs w:val="28"/>
        </w:rPr>
        <w:t>/</w:t>
      </w:r>
      <w:r w:rsidRPr="00E64FE9">
        <w:rPr>
          <w:rFonts w:ascii="Times New Roman" w:hAnsi="Times New Roman" w:cs="Times New Roman"/>
          <w:bCs/>
          <w:sz w:val="28"/>
          <w:szCs w:val="28"/>
        </w:rPr>
        <w:t>Д</w:t>
      </w:r>
      <w:proofErr w:type="gramEnd"/>
      <w:r w:rsidRPr="00E64FE9">
        <w:rPr>
          <w:rFonts w:ascii="Times New Roman" w:hAnsi="Times New Roman" w:cs="Times New Roman"/>
          <w:sz w:val="28"/>
          <w:szCs w:val="28"/>
        </w:rPr>
        <w:t xml:space="preserve">: </w:t>
      </w:r>
      <w:r w:rsidRPr="00E64FE9">
        <w:rPr>
          <w:rFonts w:ascii="Times New Roman" w:hAnsi="Times New Roman" w:cs="Times New Roman"/>
          <w:bCs/>
          <w:sz w:val="28"/>
          <w:szCs w:val="28"/>
        </w:rPr>
        <w:t>Легион</w:t>
      </w:r>
      <w:r w:rsidRPr="00E64FE9">
        <w:rPr>
          <w:rFonts w:ascii="Times New Roman" w:hAnsi="Times New Roman" w:cs="Times New Roman"/>
          <w:sz w:val="28"/>
          <w:szCs w:val="28"/>
        </w:rPr>
        <w:t>, 2014</w:t>
      </w:r>
    </w:p>
    <w:p w:rsidR="0026179A" w:rsidRPr="00E64FE9" w:rsidRDefault="0026179A" w:rsidP="0026179A">
      <w:pPr>
        <w:numPr>
          <w:ilvl w:val="0"/>
          <w:numId w:val="9"/>
        </w:numPr>
        <w:spacing w:after="0" w:line="360" w:lineRule="auto"/>
        <w:contextualSpacing/>
        <w:rPr>
          <w:rFonts w:ascii="Times New Roman" w:eastAsia="Times New Roman" w:hAnsi="Times New Roman" w:cs="Times New Roman"/>
          <w:sz w:val="28"/>
          <w:szCs w:val="28"/>
          <w:lang w:eastAsia="ru-RU"/>
        </w:rPr>
      </w:pPr>
      <w:r w:rsidRPr="00E64FE9">
        <w:rPr>
          <w:rFonts w:ascii="Times New Roman" w:hAnsi="Times New Roman" w:cs="Times New Roman"/>
          <w:sz w:val="28"/>
          <w:szCs w:val="28"/>
        </w:rPr>
        <w:lastRenderedPageBreak/>
        <w:t>Всё о выпускном сочинении</w:t>
      </w:r>
      <w:r>
        <w:t xml:space="preserve">  </w:t>
      </w:r>
      <w:r>
        <w:rPr>
          <w:rFonts w:ascii="Times New Roman" w:hAnsi="Times New Roman" w:cs="Times New Roman"/>
          <w:sz w:val="28"/>
          <w:szCs w:val="28"/>
        </w:rPr>
        <w:t>[Электронный ресурс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64FE9">
        <w:rPr>
          <w:rFonts w:ascii="Times New Roman" w:eastAsia="Times New Roman" w:hAnsi="Times New Roman" w:cs="Times New Roman"/>
          <w:sz w:val="28"/>
          <w:szCs w:val="28"/>
          <w:lang w:eastAsia="ru-RU"/>
        </w:rPr>
        <w:t>http://sochinenie11.ru</w:t>
      </w:r>
      <w:r>
        <w:rPr>
          <w:rFonts w:ascii="Times New Roman" w:eastAsia="Times New Roman" w:hAnsi="Times New Roman" w:cs="Times New Roman"/>
          <w:sz w:val="28"/>
          <w:szCs w:val="28"/>
          <w:lang w:eastAsia="ru-RU"/>
        </w:rPr>
        <w:t>]</w:t>
      </w:r>
      <w:r w:rsidRPr="00E64FE9">
        <w:rPr>
          <w:rFonts w:ascii="Times New Roman" w:eastAsia="Times New Roman" w:hAnsi="Times New Roman" w:cs="Times New Roman"/>
          <w:sz w:val="28"/>
          <w:szCs w:val="28"/>
          <w:lang w:eastAsia="ru-RU"/>
        </w:rPr>
        <w:t xml:space="preserve"> </w:t>
      </w:r>
    </w:p>
    <w:p w:rsidR="0026179A" w:rsidRPr="006D6CB7" w:rsidRDefault="0026179A" w:rsidP="0026179A">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6D6CB7">
        <w:rPr>
          <w:rFonts w:ascii="Times New Roman" w:eastAsia="Times New Roman" w:hAnsi="Times New Roman" w:cs="Times New Roman"/>
          <w:sz w:val="28"/>
          <w:szCs w:val="28"/>
          <w:lang w:eastAsia="ru-RU"/>
        </w:rPr>
        <w:t xml:space="preserve">  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r>
        <w:rPr>
          <w:rFonts w:ascii="Times New Roman" w:hAnsi="Times New Roman" w:cs="Times New Roman"/>
          <w:sz w:val="28"/>
          <w:szCs w:val="28"/>
        </w:rPr>
        <w:t xml:space="preserve"> [Электронный ресурс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 Режим доступа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ED488E">
        <w:rPr>
          <w:rFonts w:ascii="Times New Roman" w:hAnsi="Times New Roman" w:cs="Times New Roman"/>
          <w:sz w:val="28"/>
          <w:szCs w:val="28"/>
        </w:rPr>
        <w:t>http://</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w:t>
      </w:r>
      <w:hyperlink r:id="rId7" w:tgtFrame="_blank" w:history="1">
        <w:proofErr w:type="spellStart"/>
        <w:r w:rsidRPr="00ED488E">
          <w:rPr>
            <w:rFonts w:ascii="Times New Roman" w:eastAsia="Times New Roman" w:hAnsi="Times New Roman" w:cs="Times New Roman"/>
            <w:bCs/>
            <w:sz w:val="28"/>
            <w:szCs w:val="28"/>
            <w:lang w:val="en-US" w:eastAsia="ru-RU"/>
          </w:rPr>
          <w:t>fipi</w:t>
        </w:r>
        <w:proofErr w:type="spellEnd"/>
        <w:r w:rsidRPr="00ED488E">
          <w:rPr>
            <w:rFonts w:ascii="Times New Roman" w:eastAsia="Times New Roman" w:hAnsi="Times New Roman" w:cs="Times New Roman"/>
            <w:bCs/>
            <w:sz w:val="28"/>
            <w:szCs w:val="28"/>
            <w:lang w:eastAsia="ru-RU"/>
          </w:rPr>
          <w:t>.</w:t>
        </w:r>
        <w:proofErr w:type="spellStart"/>
        <w:r w:rsidRPr="00ED488E">
          <w:rPr>
            <w:rFonts w:ascii="Times New Roman" w:eastAsia="Times New Roman" w:hAnsi="Times New Roman" w:cs="Times New Roman"/>
            <w:bCs/>
            <w:sz w:val="28"/>
            <w:szCs w:val="28"/>
            <w:lang w:val="en-US" w:eastAsia="ru-RU"/>
          </w:rPr>
          <w:t>ru</w:t>
        </w:r>
        <w:proofErr w:type="spellEnd"/>
      </w:hyperlink>
      <w:r>
        <w:t>].</w:t>
      </w: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p w:rsidR="0026179A" w:rsidRDefault="0026179A" w:rsidP="0026179A">
      <w:pPr>
        <w:spacing w:after="0" w:line="240" w:lineRule="auto"/>
        <w:jc w:val="center"/>
        <w:rPr>
          <w:rFonts w:ascii="Times New Roman" w:hAnsi="Times New Roman" w:cs="Times New Roman"/>
          <w:b/>
          <w:sz w:val="28"/>
          <w:szCs w:val="28"/>
        </w:rPr>
      </w:pPr>
    </w:p>
    <w:sectPr w:rsidR="00261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1AA"/>
    <w:multiLevelType w:val="hybridMultilevel"/>
    <w:tmpl w:val="08A05C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836C71"/>
    <w:multiLevelType w:val="hybridMultilevel"/>
    <w:tmpl w:val="551A4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293921"/>
    <w:multiLevelType w:val="hybridMultilevel"/>
    <w:tmpl w:val="6218A03A"/>
    <w:lvl w:ilvl="0" w:tplc="7CE84FB0">
      <w:start w:val="1"/>
      <w:numFmt w:val="decimal"/>
      <w:lvlText w:val="%1."/>
      <w:lvlJc w:val="left"/>
      <w:pPr>
        <w:ind w:left="405" w:hanging="360"/>
      </w:pPr>
      <w:rPr>
        <w:rFonts w:hint="default"/>
        <w:i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8D13E39"/>
    <w:multiLevelType w:val="hybridMultilevel"/>
    <w:tmpl w:val="13029BFC"/>
    <w:lvl w:ilvl="0" w:tplc="8FE25D2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0136E"/>
    <w:multiLevelType w:val="multilevel"/>
    <w:tmpl w:val="CC1030C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978C3"/>
    <w:multiLevelType w:val="hybridMultilevel"/>
    <w:tmpl w:val="A40A9292"/>
    <w:lvl w:ilvl="0" w:tplc="779622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73BCF"/>
    <w:multiLevelType w:val="multilevel"/>
    <w:tmpl w:val="7694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C48C4"/>
    <w:multiLevelType w:val="hybridMultilevel"/>
    <w:tmpl w:val="45624920"/>
    <w:lvl w:ilvl="0" w:tplc="1FEE366C">
      <w:start w:val="1"/>
      <w:numFmt w:val="decimal"/>
      <w:lvlText w:val="%1."/>
      <w:lvlJc w:val="left"/>
      <w:pPr>
        <w:ind w:left="96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46D6A12"/>
    <w:multiLevelType w:val="hybridMultilevel"/>
    <w:tmpl w:val="166C8BB0"/>
    <w:lvl w:ilvl="0" w:tplc="49DE6238">
      <w:start w:val="1"/>
      <w:numFmt w:val="decimal"/>
      <w:lvlText w:val="%1."/>
      <w:lvlJc w:val="left"/>
      <w:pPr>
        <w:ind w:left="64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
  </w:num>
  <w:num w:numId="5">
    <w:abstractNumId w:val="2"/>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9A"/>
    <w:rsid w:val="0026179A"/>
    <w:rsid w:val="003D68B6"/>
    <w:rsid w:val="008F4EBA"/>
    <w:rsid w:val="00CB39BF"/>
    <w:rsid w:val="00DB3758"/>
    <w:rsid w:val="00DC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179A"/>
    <w:pPr>
      <w:ind w:left="720"/>
      <w:contextualSpacing/>
    </w:pPr>
  </w:style>
  <w:style w:type="paragraph" w:customStyle="1" w:styleId="western">
    <w:name w:val="western"/>
    <w:basedOn w:val="a"/>
    <w:rsid w:val="002617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179A"/>
    <w:pPr>
      <w:ind w:left="720"/>
      <w:contextualSpacing/>
    </w:pPr>
  </w:style>
  <w:style w:type="paragraph" w:customStyle="1" w:styleId="western">
    <w:name w:val="western"/>
    <w:basedOn w:val="a"/>
    <w:rsid w:val="002617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hinenie11.ru/novosti/256-vse-temy-sochineniy-3-dekabry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dc:creator>
  <cp:lastModifiedBy>Lora</cp:lastModifiedBy>
  <cp:revision>2</cp:revision>
  <dcterms:created xsi:type="dcterms:W3CDTF">2017-06-04T13:50:00Z</dcterms:created>
  <dcterms:modified xsi:type="dcterms:W3CDTF">2017-06-04T13:50:00Z</dcterms:modified>
</cp:coreProperties>
</file>