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7C" w:rsidRPr="00FD1130" w:rsidRDefault="00806B38" w:rsidP="00FD1130">
      <w:pPr>
        <w:pStyle w:val="2"/>
        <w:jc w:val="center"/>
        <w:rPr>
          <w:sz w:val="20"/>
        </w:rPr>
      </w:pPr>
      <w:r w:rsidRPr="00FD1130">
        <w:rPr>
          <w:noProof/>
          <w:sz w:val="20"/>
        </w:rPr>
        <mc:AlternateContent>
          <mc:Choice Requires="wps">
            <w:drawing>
              <wp:anchor distT="0" distB="0" distL="114300" distR="114300" simplePos="0" relativeHeight="251660288" behindDoc="0" locked="0" layoutInCell="0" allowOverlap="1">
                <wp:simplePos x="0" y="0"/>
                <wp:positionH relativeFrom="column">
                  <wp:posOffset>-342900</wp:posOffset>
                </wp:positionH>
                <wp:positionV relativeFrom="paragraph">
                  <wp:posOffset>-228600</wp:posOffset>
                </wp:positionV>
                <wp:extent cx="6400800" cy="9601200"/>
                <wp:effectExtent l="19050" t="1905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6012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A10F84" id="Прямоугольник 1" o:spid="_x0000_s1026" style="position:absolute;margin-left:-27pt;margin-top:-18pt;width:7in;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" o:allowincell="f" filled="f" strokeweight="3pt">
                <v:stroke linestyle="thinThin"/>
                <v:path arrowok="t"/>
              </v:rect>
            </w:pict>
          </mc:Fallback>
        </mc:AlternateContent>
      </w:r>
      <w:r w:rsidR="0025147C" w:rsidRPr="00FD1130">
        <w:rPr>
          <w:sz w:val="20"/>
        </w:rPr>
        <w:t>САНКТ-ПЕТЕРБУРГСКОЕ ГОСУДАРСТВЕННОЕ БЮДЖЕТНОЕ ОБРАЗОВАТЕЛЬНОЕ УЧРЕЖДЕНИЕ</w:t>
      </w:r>
      <w:r w:rsidR="00FD1130" w:rsidRPr="00FD1130">
        <w:rPr>
          <w:sz w:val="20"/>
        </w:rPr>
        <w:t xml:space="preserve"> </w:t>
      </w:r>
      <w:r w:rsidR="0025147C" w:rsidRPr="00FD1130">
        <w:rPr>
          <w:sz w:val="20"/>
        </w:rPr>
        <w:t>ДОПОЛНИТЕЛЬНОГО ОБРАЗОВАНИЯ ДЕТЕЙ</w:t>
      </w:r>
    </w:p>
    <w:p w:rsidR="0025147C" w:rsidRPr="0025147C" w:rsidRDefault="0025147C" w:rsidP="0025147C">
      <w:pPr>
        <w:pStyle w:val="2"/>
        <w:jc w:val="center"/>
        <w:rPr>
          <w:b/>
          <w:sz w:val="20"/>
        </w:rPr>
      </w:pPr>
      <w:r w:rsidRPr="0025147C">
        <w:rPr>
          <w:b/>
          <w:sz w:val="20"/>
        </w:rPr>
        <w:t>«ДЕТСКАЯ ШКОЛА ИСКУССТВ № 13 КУРОРТНОГО РАЙОНА»</w:t>
      </w:r>
    </w:p>
    <w:p w:rsidR="0025147C" w:rsidRDefault="0025147C" w:rsidP="0025147C">
      <w:pPr>
        <w:pStyle w:val="2"/>
        <w:jc w:val="center"/>
        <w:rPr>
          <w:b/>
          <w:sz w:val="1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Pr="00FD1130" w:rsidRDefault="0025147C" w:rsidP="0025147C">
      <w:pPr>
        <w:jc w:val="center"/>
        <w:rPr>
          <w:rFonts w:ascii="Times New Roman" w:hAnsi="Times New Roman" w:cs="Times New Roman"/>
          <w:b/>
          <w:sz w:val="36"/>
          <w:szCs w:val="36"/>
        </w:rPr>
      </w:pPr>
      <w:r w:rsidRPr="00FD1130">
        <w:rPr>
          <w:rFonts w:ascii="Times New Roman" w:hAnsi="Times New Roman" w:cs="Times New Roman"/>
          <w:b/>
          <w:sz w:val="36"/>
          <w:szCs w:val="36"/>
        </w:rPr>
        <w:t>Методическое сообщение на тему</w:t>
      </w:r>
    </w:p>
    <w:p w:rsidR="0025147C" w:rsidRPr="00FD1130" w:rsidRDefault="005D761B" w:rsidP="0025147C">
      <w:pPr>
        <w:jc w:val="center"/>
        <w:rPr>
          <w:rFonts w:ascii="Times New Roman" w:hAnsi="Times New Roman" w:cs="Times New Roman"/>
          <w:b/>
          <w:sz w:val="36"/>
          <w:szCs w:val="36"/>
        </w:rPr>
      </w:pPr>
      <w:r w:rsidRPr="00FD1130">
        <w:rPr>
          <w:rFonts w:ascii="Times New Roman" w:hAnsi="Times New Roman" w:cs="Times New Roman"/>
          <w:b/>
          <w:sz w:val="36"/>
          <w:szCs w:val="36"/>
        </w:rPr>
        <w:t>«Развитие музыкального слуха на уроках сольфеджио»</w:t>
      </w:r>
    </w:p>
    <w:p w:rsidR="0025147C" w:rsidRPr="00FD1130" w:rsidRDefault="0025147C" w:rsidP="0025147C">
      <w:pPr>
        <w:jc w:val="center"/>
        <w:rPr>
          <w:rFonts w:ascii="Times New Roman" w:hAnsi="Times New Roman" w:cs="Times New Roman"/>
          <w:b/>
          <w:sz w:val="28"/>
          <w:szCs w:val="28"/>
        </w:rPr>
      </w:pPr>
    </w:p>
    <w:p w:rsidR="0025147C" w:rsidRPr="00FD1130" w:rsidRDefault="0025147C" w:rsidP="0025147C">
      <w:pPr>
        <w:jc w:val="center"/>
        <w:rPr>
          <w:rFonts w:ascii="Times New Roman" w:hAnsi="Times New Roman" w:cs="Times New Roman"/>
          <w:b/>
          <w:sz w:val="28"/>
          <w:szCs w:val="28"/>
        </w:rPr>
      </w:pPr>
    </w:p>
    <w:p w:rsidR="0025147C" w:rsidRPr="00FD1130" w:rsidRDefault="0025147C" w:rsidP="0025147C">
      <w:pPr>
        <w:jc w:val="center"/>
        <w:rPr>
          <w:rFonts w:ascii="Times New Roman" w:hAnsi="Times New Roman" w:cs="Times New Roman"/>
          <w:b/>
          <w:sz w:val="28"/>
          <w:szCs w:val="28"/>
        </w:rPr>
      </w:pPr>
      <w:r w:rsidRPr="00FD1130">
        <w:rPr>
          <w:rFonts w:ascii="Times New Roman" w:hAnsi="Times New Roman" w:cs="Times New Roman"/>
          <w:b/>
          <w:sz w:val="28"/>
          <w:szCs w:val="28"/>
        </w:rPr>
        <w:t xml:space="preserve">Выполнила: преподаватель </w:t>
      </w:r>
      <w:r w:rsidR="005D761B" w:rsidRPr="00FD1130">
        <w:rPr>
          <w:rFonts w:ascii="Times New Roman" w:hAnsi="Times New Roman" w:cs="Times New Roman"/>
          <w:b/>
          <w:sz w:val="28"/>
          <w:szCs w:val="28"/>
        </w:rPr>
        <w:t xml:space="preserve">теоретических дисциплин </w:t>
      </w:r>
    </w:p>
    <w:p w:rsidR="0025147C" w:rsidRPr="00FD1130" w:rsidRDefault="001C634A" w:rsidP="0025147C">
      <w:pPr>
        <w:jc w:val="center"/>
        <w:rPr>
          <w:rFonts w:ascii="Times New Roman" w:hAnsi="Times New Roman" w:cs="Times New Roman"/>
          <w:b/>
          <w:sz w:val="28"/>
          <w:szCs w:val="28"/>
        </w:rPr>
      </w:pPr>
      <w:r w:rsidRPr="00FD1130">
        <w:rPr>
          <w:rFonts w:ascii="Times New Roman" w:hAnsi="Times New Roman" w:cs="Times New Roman"/>
          <w:b/>
          <w:sz w:val="28"/>
          <w:szCs w:val="28"/>
        </w:rPr>
        <w:t xml:space="preserve"> </w:t>
      </w:r>
      <w:proofErr w:type="spellStart"/>
      <w:r w:rsidR="005D761B" w:rsidRPr="00FD1130">
        <w:rPr>
          <w:rFonts w:ascii="Times New Roman" w:hAnsi="Times New Roman" w:cs="Times New Roman"/>
          <w:b/>
          <w:sz w:val="28"/>
          <w:szCs w:val="28"/>
        </w:rPr>
        <w:t>Шарунова</w:t>
      </w:r>
      <w:proofErr w:type="spellEnd"/>
      <w:r w:rsidR="005D761B" w:rsidRPr="00FD1130">
        <w:rPr>
          <w:rFonts w:ascii="Times New Roman" w:hAnsi="Times New Roman" w:cs="Times New Roman"/>
          <w:b/>
          <w:sz w:val="28"/>
          <w:szCs w:val="28"/>
        </w:rPr>
        <w:t xml:space="preserve"> А.Г.</w:t>
      </w: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25147C" w:rsidP="0025147C">
      <w:pPr>
        <w:jc w:val="center"/>
        <w:rPr>
          <w:rFonts w:ascii="Times New Roman" w:hAnsi="Times New Roman" w:cs="Times New Roman"/>
          <w:sz w:val="28"/>
          <w:szCs w:val="28"/>
        </w:rPr>
      </w:pPr>
    </w:p>
    <w:p w:rsidR="0025147C" w:rsidRDefault="001C634A" w:rsidP="0025147C">
      <w:pPr>
        <w:jc w:val="center"/>
        <w:rPr>
          <w:rFonts w:ascii="Times New Roman" w:hAnsi="Times New Roman" w:cs="Times New Roman"/>
          <w:sz w:val="28"/>
          <w:szCs w:val="28"/>
        </w:rPr>
      </w:pPr>
      <w:r>
        <w:rPr>
          <w:rFonts w:ascii="Times New Roman" w:hAnsi="Times New Roman" w:cs="Times New Roman"/>
          <w:sz w:val="28"/>
          <w:szCs w:val="28"/>
        </w:rPr>
        <w:t>2018</w:t>
      </w:r>
    </w:p>
    <w:p w:rsidR="001C634A" w:rsidRDefault="001C634A" w:rsidP="00CD08E3">
      <w:pPr>
        <w:pStyle w:val="a3"/>
        <w:spacing w:line="360" w:lineRule="auto"/>
        <w:jc w:val="left"/>
        <w:rPr>
          <w:rFonts w:ascii="Times New Roman" w:eastAsia="Times New Roman" w:hAnsi="Times New Roman" w:cs="Times New Roman"/>
          <w:sz w:val="28"/>
          <w:szCs w:val="28"/>
          <w:lang w:eastAsia="ru-RU"/>
        </w:rPr>
      </w:pPr>
    </w:p>
    <w:p w:rsidR="001C634A" w:rsidRDefault="001C634A" w:rsidP="001C634A">
      <w:pPr>
        <w:rPr>
          <w:rFonts w:ascii="Times New Roman" w:eastAsia="Times New Roman" w:hAnsi="Times New Roman" w:cs="Times New Roman"/>
          <w:sz w:val="28"/>
          <w:szCs w:val="28"/>
          <w:lang w:eastAsia="ru-RU"/>
        </w:rPr>
      </w:pP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b/>
          <w:bCs/>
          <w:color w:val="000000"/>
          <w:sz w:val="28"/>
          <w:szCs w:val="28"/>
        </w:rPr>
        <w:lastRenderedPageBreak/>
        <w:t xml:space="preserve">   </w:t>
      </w:r>
      <w:r w:rsidR="005D761B" w:rsidRPr="005D761B">
        <w:rPr>
          <w:b/>
          <w:bCs/>
          <w:color w:val="000000"/>
          <w:sz w:val="28"/>
          <w:szCs w:val="28"/>
        </w:rPr>
        <w:t>Музыкальный слух</w:t>
      </w:r>
      <w:r w:rsidR="005D761B" w:rsidRPr="005D761B">
        <w:rPr>
          <w:color w:val="000000"/>
          <w:sz w:val="28"/>
          <w:szCs w:val="28"/>
        </w:rPr>
        <w:t> – понятие многослойное и достаточно сложное. Это совокупность способностей человека, которые позволяют ему полноценно воспринимать музыку и объективно её оценивать. Музыкальный слух является очень важным качеством, необходимым для успешной творческой деятельности в сфере музыкального искусства.</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Музыкальный слух связан с восприимчивостью к му</w:t>
      </w:r>
      <w:r w:rsidR="001F57F1">
        <w:rPr>
          <w:color w:val="000000"/>
          <w:sz w:val="28"/>
          <w:szCs w:val="28"/>
        </w:rPr>
        <w:t xml:space="preserve">зыкальным образам, </w:t>
      </w:r>
      <w:proofErr w:type="gramStart"/>
      <w:r w:rsidR="001F57F1">
        <w:rPr>
          <w:color w:val="000000"/>
          <w:sz w:val="28"/>
          <w:szCs w:val="28"/>
        </w:rPr>
        <w:t xml:space="preserve">возникающим  </w:t>
      </w:r>
      <w:r w:rsidR="005D761B" w:rsidRPr="005D761B">
        <w:rPr>
          <w:color w:val="000000"/>
          <w:sz w:val="28"/>
          <w:szCs w:val="28"/>
        </w:rPr>
        <w:t>впечатлениям</w:t>
      </w:r>
      <w:proofErr w:type="gramEnd"/>
      <w:r w:rsidR="005D761B" w:rsidRPr="005D761B">
        <w:rPr>
          <w:color w:val="000000"/>
          <w:sz w:val="28"/>
          <w:szCs w:val="28"/>
        </w:rPr>
        <w:t>, ассоциациям и психологическим переживаниям.</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Таким образом, люди с музыкальным слухом чувствительны и эмоционально отзывчивы:</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к характеристикам и качествам музыкальных звуков (их высоте, громкости, тембру и т.д.);</w:t>
      </w:r>
      <w:r w:rsidRPr="005D761B">
        <w:rPr>
          <w:color w:val="000000"/>
          <w:sz w:val="28"/>
          <w:szCs w:val="28"/>
        </w:rPr>
        <w:br/>
        <w:t>- к функциональным связям между отдельными звуками в контексте музыкального произведения целиком.</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 xml:space="preserve">Б. М. Теплов, отмечая важную роль </w:t>
      </w:r>
      <w:proofErr w:type="spellStart"/>
      <w:r w:rsidR="005D761B" w:rsidRPr="005D761B">
        <w:rPr>
          <w:color w:val="000000"/>
          <w:sz w:val="28"/>
          <w:szCs w:val="28"/>
        </w:rPr>
        <w:t>звуковысотного</w:t>
      </w:r>
      <w:proofErr w:type="spellEnd"/>
      <w:r w:rsidR="005D761B" w:rsidRPr="005D761B">
        <w:rPr>
          <w:color w:val="000000"/>
          <w:sz w:val="28"/>
          <w:szCs w:val="28"/>
        </w:rPr>
        <w:t xml:space="preserve"> слуха в музыкальной деятельности, полагал, что термин «музыкальный слух» имеет два значения. В широкое значение он включал все виды музыкального слуха, а музыкальным слухом в узком смысле считал </w:t>
      </w:r>
      <w:proofErr w:type="spellStart"/>
      <w:r w:rsidR="005D761B" w:rsidRPr="005D761B">
        <w:rPr>
          <w:color w:val="000000"/>
          <w:sz w:val="28"/>
          <w:szCs w:val="28"/>
        </w:rPr>
        <w:t>звуковысотный</w:t>
      </w:r>
      <w:proofErr w:type="spellEnd"/>
      <w:r w:rsidR="005D761B" w:rsidRPr="005D761B">
        <w:rPr>
          <w:color w:val="000000"/>
          <w:sz w:val="28"/>
          <w:szCs w:val="28"/>
        </w:rPr>
        <w:t xml:space="preserve"> слух, так как </w:t>
      </w:r>
      <w:proofErr w:type="spellStart"/>
      <w:r w:rsidR="005D761B" w:rsidRPr="005D761B">
        <w:rPr>
          <w:color w:val="000000"/>
          <w:sz w:val="28"/>
          <w:szCs w:val="28"/>
        </w:rPr>
        <w:t>звуковысотное</w:t>
      </w:r>
      <w:proofErr w:type="spellEnd"/>
      <w:r w:rsidR="005D761B" w:rsidRPr="005D761B">
        <w:rPr>
          <w:color w:val="000000"/>
          <w:sz w:val="28"/>
          <w:szCs w:val="28"/>
        </w:rPr>
        <w:t xml:space="preserve"> движение является основным носителем смысла в музыке.</w:t>
      </w:r>
    </w:p>
    <w:p w:rsidR="005D761B" w:rsidRDefault="005D761B" w:rsidP="00FD1130">
      <w:pPr>
        <w:pStyle w:val="a5"/>
        <w:shd w:val="clear" w:color="auto" w:fill="FFFFFF"/>
        <w:spacing w:before="0" w:beforeAutospacing="0" w:after="136" w:afterAutospacing="0"/>
        <w:jc w:val="both"/>
        <w:rPr>
          <w:b/>
          <w:bCs/>
          <w:color w:val="000000"/>
          <w:sz w:val="28"/>
          <w:szCs w:val="28"/>
        </w:rPr>
      </w:pP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Виды музыкального слуха</w:t>
      </w:r>
      <w:r w:rsidRPr="005D761B">
        <w:rPr>
          <w:color w:val="000000"/>
          <w:sz w:val="28"/>
          <w:szCs w:val="28"/>
        </w:rPr>
        <w:t>:</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1. Внутренний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мысленно точно представить музыкальное произведение, мелодию и отдельные звуки, "услышать" их в голове.</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r w:rsidRPr="005D761B">
        <w:rPr>
          <w:b/>
          <w:bCs/>
          <w:color w:val="000000"/>
          <w:sz w:val="28"/>
          <w:szCs w:val="28"/>
        </w:rPr>
        <w:t>2. Абсолютный слух</w:t>
      </w:r>
    </w:p>
    <w:p w:rsidR="005D761B" w:rsidRPr="005D761B" w:rsidRDefault="00FD1130" w:rsidP="00FD1130">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5D761B" w:rsidRPr="005D761B">
        <w:rPr>
          <w:color w:val="000000"/>
          <w:sz w:val="28"/>
          <w:szCs w:val="28"/>
        </w:rPr>
        <w:t>Это умение определить любую музыкальную ноту, не сравнивая ее с другими звуками, высота которых заранее известна. При наличии абсолютного слуха человек обладает особенной памятью на точную высоту музыкального тона (частоту колебаний звуковой волны).</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Считается, что этот вид слуха является врожденным, хотя исследования в этом направлении продолжаются.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3. Относительный или интервальный слух</w:t>
      </w:r>
    </w:p>
    <w:p w:rsidR="005D761B" w:rsidRPr="005D761B" w:rsidRDefault="00FD1130" w:rsidP="00FD1130">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определять высоту музыкальных звуков, сравнивая их с уже известными.</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Уровень развития относительного слуха может быть настолько высок, что он становится похож на абсолютный. </w:t>
      </w:r>
    </w:p>
    <w:p w:rsidR="00FD1130" w:rsidRDefault="00FD1130" w:rsidP="005D761B">
      <w:pPr>
        <w:pStyle w:val="a5"/>
        <w:shd w:val="clear" w:color="auto" w:fill="FFFFFF"/>
        <w:spacing w:before="0" w:beforeAutospacing="0" w:after="136" w:afterAutospacing="0"/>
        <w:rPr>
          <w:b/>
          <w:bCs/>
          <w:color w:val="000000"/>
          <w:sz w:val="28"/>
          <w:szCs w:val="28"/>
        </w:rPr>
      </w:pPr>
    </w:p>
    <w:p w:rsidR="001F57F1" w:rsidRDefault="001F57F1" w:rsidP="00FD1130">
      <w:pPr>
        <w:pStyle w:val="a5"/>
        <w:shd w:val="clear" w:color="auto" w:fill="FFFFFF"/>
        <w:spacing w:before="0" w:beforeAutospacing="0" w:after="136" w:afterAutospacing="0"/>
        <w:jc w:val="both"/>
        <w:rPr>
          <w:b/>
          <w:bCs/>
          <w:color w:val="000000"/>
          <w:sz w:val="28"/>
          <w:szCs w:val="28"/>
        </w:rPr>
      </w:pPr>
    </w:p>
    <w:p w:rsidR="005D761B" w:rsidRPr="005D761B" w:rsidRDefault="005D761B" w:rsidP="00FD1130">
      <w:pPr>
        <w:pStyle w:val="a5"/>
        <w:shd w:val="clear" w:color="auto" w:fill="FFFFFF"/>
        <w:spacing w:before="0" w:beforeAutospacing="0" w:after="136" w:afterAutospacing="0"/>
        <w:jc w:val="both"/>
        <w:rPr>
          <w:color w:val="000000"/>
          <w:sz w:val="28"/>
          <w:szCs w:val="28"/>
        </w:rPr>
      </w:pPr>
      <w:bookmarkStart w:id="0" w:name="_GoBack"/>
      <w:bookmarkEnd w:id="0"/>
      <w:r w:rsidRPr="005D761B">
        <w:rPr>
          <w:b/>
          <w:bCs/>
          <w:color w:val="000000"/>
          <w:sz w:val="28"/>
          <w:szCs w:val="28"/>
        </w:rPr>
        <w:lastRenderedPageBreak/>
        <w:t xml:space="preserve">4. </w:t>
      </w:r>
      <w:proofErr w:type="spellStart"/>
      <w:r w:rsidRPr="005D761B">
        <w:rPr>
          <w:b/>
          <w:bCs/>
          <w:color w:val="000000"/>
          <w:sz w:val="28"/>
          <w:szCs w:val="28"/>
        </w:rPr>
        <w:t>Звуковысотный</w:t>
      </w:r>
      <w:proofErr w:type="spellEnd"/>
      <w:r w:rsidRPr="005D761B">
        <w:rPr>
          <w:b/>
          <w:bCs/>
          <w:color w:val="000000"/>
          <w:sz w:val="28"/>
          <w:szCs w:val="28"/>
        </w:rPr>
        <w:t xml:space="preserve">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слышать отличаются звуки по высоте или нет, даже при малейшей разнице. Для начала следует научиться слышать разницу между двумя соседними полутонами. А потом можно совершенствоваться и дальше.</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r w:rsidRPr="005D761B">
        <w:rPr>
          <w:b/>
          <w:bCs/>
          <w:color w:val="000000"/>
          <w:sz w:val="28"/>
          <w:szCs w:val="28"/>
        </w:rPr>
        <w:t>5. Мелодический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умение слышать движение мелодии, то есть, как изменяется высота звуков по мере звучания мелодии. Такой слух обеспечивает целостное восприятие всей мелодии, а не только её отдельных звуковых интервалов.</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Мелодия может "стоять на месте", "двигаться вверх или вниз", как говорят музыканты, по </w:t>
      </w:r>
      <w:r w:rsidR="005D761B" w:rsidRPr="005D761B">
        <w:rPr>
          <w:i/>
          <w:iCs/>
          <w:color w:val="000000"/>
          <w:sz w:val="28"/>
          <w:szCs w:val="28"/>
        </w:rPr>
        <w:t>ступеням</w:t>
      </w:r>
      <w:r w:rsidR="005D761B" w:rsidRPr="005D761B">
        <w:rPr>
          <w:color w:val="000000"/>
          <w:sz w:val="28"/>
          <w:szCs w:val="28"/>
        </w:rPr>
        <w:t>. Она может "прыгать" большими и небольшими скачками. Занимаясь сольфеджио, можно выучить названия и научиться слышать все существующие "скачки-расстояния" между звуками – интервалы.</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proofErr w:type="spellStart"/>
      <w:r w:rsidR="005D761B" w:rsidRPr="005D761B">
        <w:rPr>
          <w:color w:val="000000"/>
          <w:sz w:val="28"/>
          <w:szCs w:val="28"/>
        </w:rPr>
        <w:t>Звуковысотный</w:t>
      </w:r>
      <w:proofErr w:type="spellEnd"/>
      <w:r w:rsidR="005D761B" w:rsidRPr="005D761B">
        <w:rPr>
          <w:color w:val="000000"/>
          <w:sz w:val="28"/>
          <w:szCs w:val="28"/>
        </w:rPr>
        <w:t xml:space="preserve"> и мелодический слухи объединяют в интонационный слух – способность чувствовать выразительность музыки, ее экспрессию, интонацию.</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6. Метроритмический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различать длительность звучания звуков в их последовательности (</w:t>
      </w:r>
      <w:r w:rsidR="005D761B" w:rsidRPr="005D761B">
        <w:rPr>
          <w:i/>
          <w:iCs/>
          <w:color w:val="000000"/>
          <w:sz w:val="28"/>
          <w:szCs w:val="28"/>
        </w:rPr>
        <w:t>ритм</w:t>
      </w:r>
      <w:r w:rsidR="005D761B" w:rsidRPr="005D761B">
        <w:rPr>
          <w:color w:val="000000"/>
          <w:sz w:val="28"/>
          <w:szCs w:val="28"/>
        </w:rPr>
        <w:t>), их силу и слабость (</w:t>
      </w:r>
      <w:r w:rsidR="005D761B" w:rsidRPr="005D761B">
        <w:rPr>
          <w:i/>
          <w:iCs/>
          <w:color w:val="000000"/>
          <w:sz w:val="28"/>
          <w:szCs w:val="28"/>
        </w:rPr>
        <w:t>метр</w:t>
      </w:r>
      <w:r w:rsidR="005D761B" w:rsidRPr="005D761B">
        <w:rPr>
          <w:color w:val="000000"/>
          <w:sz w:val="28"/>
          <w:szCs w:val="28"/>
        </w:rPr>
        <w:t>), а также чувствовать изменения скорости звучания музыки (</w:t>
      </w:r>
      <w:r w:rsidR="005D761B" w:rsidRPr="005D761B">
        <w:rPr>
          <w:i/>
          <w:iCs/>
          <w:color w:val="000000"/>
          <w:sz w:val="28"/>
          <w:szCs w:val="28"/>
        </w:rPr>
        <w:t>темп</w:t>
      </w:r>
      <w:r w:rsidR="005D761B" w:rsidRPr="005D761B">
        <w:rPr>
          <w:color w:val="000000"/>
          <w:sz w:val="28"/>
          <w:szCs w:val="28"/>
        </w:rPr>
        <w:t xml:space="preserve">). Также это способность активно, </w:t>
      </w:r>
      <w:proofErr w:type="spellStart"/>
      <w:r w:rsidR="005D761B" w:rsidRPr="005D761B">
        <w:rPr>
          <w:color w:val="000000"/>
          <w:sz w:val="28"/>
          <w:szCs w:val="28"/>
        </w:rPr>
        <w:t>двигательно</w:t>
      </w:r>
      <w:proofErr w:type="spellEnd"/>
      <w:r w:rsidR="005D761B" w:rsidRPr="005D761B">
        <w:rPr>
          <w:color w:val="000000"/>
          <w:sz w:val="28"/>
          <w:szCs w:val="28"/>
        </w:rPr>
        <w:t xml:space="preserve"> переживать музыку, чувствовать эмоциональную выразительность музыкального ритма.</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r w:rsidRPr="005D761B">
        <w:rPr>
          <w:b/>
          <w:bCs/>
          <w:color w:val="000000"/>
          <w:sz w:val="28"/>
          <w:szCs w:val="28"/>
        </w:rPr>
        <w:t>7. Гармонический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расслышать </w:t>
      </w:r>
      <w:r w:rsidR="005D761B" w:rsidRPr="005D761B">
        <w:rPr>
          <w:i/>
          <w:iCs/>
          <w:color w:val="000000"/>
          <w:sz w:val="28"/>
          <w:szCs w:val="28"/>
        </w:rPr>
        <w:t>гармонические созвучия</w:t>
      </w:r>
      <w:r w:rsidR="005D761B" w:rsidRPr="005D761B">
        <w:rPr>
          <w:color w:val="000000"/>
          <w:sz w:val="28"/>
          <w:szCs w:val="28"/>
        </w:rPr>
        <w:t> – два и более звуков, звучащих одновременно и умение различать последовательности таких созвучий.</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Его можно разделить на </w:t>
      </w:r>
      <w:r w:rsidR="005D761B" w:rsidRPr="005D761B">
        <w:rPr>
          <w:i/>
          <w:iCs/>
          <w:color w:val="000000"/>
          <w:sz w:val="28"/>
          <w:szCs w:val="28"/>
        </w:rPr>
        <w:t>интервальный</w:t>
      </w:r>
      <w:r w:rsidR="005D761B" w:rsidRPr="005D761B">
        <w:rPr>
          <w:color w:val="000000"/>
          <w:sz w:val="28"/>
          <w:szCs w:val="28"/>
        </w:rPr>
        <w:t> (звучание 2 звуков) и </w:t>
      </w:r>
      <w:r w:rsidR="005D761B" w:rsidRPr="005D761B">
        <w:rPr>
          <w:i/>
          <w:iCs/>
          <w:color w:val="000000"/>
          <w:sz w:val="28"/>
          <w:szCs w:val="28"/>
        </w:rPr>
        <w:t>аккордовый</w:t>
      </w:r>
      <w:r w:rsidR="005D761B" w:rsidRPr="005D761B">
        <w:rPr>
          <w:color w:val="000000"/>
          <w:sz w:val="28"/>
          <w:szCs w:val="28"/>
        </w:rPr>
        <w:t> (звучание 3 или более звуков). Обладать таким слухом, значит, слышать, сколько звуков звучит одновременно, какие конкретно это звуки и на каком расстоянии друг от друга эти звуки находятся.</w:t>
      </w:r>
    </w:p>
    <w:p w:rsidR="00FD1130"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На практике гармонический слух полезен при подборе на слух аккомпанемента к заданной мелодии. Отметим, что гармонический слух бывает тесно связан с ладовым слухом.</w:t>
      </w:r>
    </w:p>
    <w:p w:rsidR="005D761B" w:rsidRPr="005D761B" w:rsidRDefault="005D761B" w:rsidP="00FD1130">
      <w:pPr>
        <w:pStyle w:val="a5"/>
        <w:shd w:val="clear" w:color="auto" w:fill="FFFFFF"/>
        <w:spacing w:before="0" w:beforeAutospacing="0" w:after="136" w:afterAutospacing="0"/>
        <w:rPr>
          <w:color w:val="000000"/>
          <w:sz w:val="28"/>
          <w:szCs w:val="28"/>
        </w:rPr>
      </w:pPr>
      <w:r w:rsidRPr="005D761B">
        <w:rPr>
          <w:color w:val="000000"/>
          <w:sz w:val="28"/>
          <w:szCs w:val="28"/>
        </w:rPr>
        <w:t> </w:t>
      </w:r>
      <w:r w:rsidRPr="005D761B">
        <w:rPr>
          <w:b/>
          <w:bCs/>
          <w:color w:val="000000"/>
          <w:sz w:val="28"/>
          <w:szCs w:val="28"/>
        </w:rPr>
        <w:t>8. Ладовый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умение слышать и чувствовать взаимоотношения между звуками – </w:t>
      </w:r>
      <w:r w:rsidR="005D761B" w:rsidRPr="005D761B">
        <w:rPr>
          <w:i/>
          <w:iCs/>
          <w:color w:val="000000"/>
          <w:sz w:val="28"/>
          <w:szCs w:val="28"/>
        </w:rPr>
        <w:t>модально-тональные функции</w:t>
      </w:r>
      <w:r w:rsidR="005D761B" w:rsidRPr="005D761B">
        <w:rPr>
          <w:color w:val="000000"/>
          <w:sz w:val="28"/>
          <w:szCs w:val="28"/>
        </w:rPr>
        <w:t> – в контексте той или иной музыкальной композиции. Они характеризуются такими понятиями, как: </w:t>
      </w:r>
      <w:r w:rsidR="005D761B" w:rsidRPr="005D761B">
        <w:rPr>
          <w:i/>
          <w:iCs/>
          <w:color w:val="000000"/>
          <w:sz w:val="28"/>
          <w:szCs w:val="28"/>
        </w:rPr>
        <w:t>устойчивость</w:t>
      </w:r>
      <w:r w:rsidR="005D761B" w:rsidRPr="005D761B">
        <w:rPr>
          <w:color w:val="000000"/>
          <w:sz w:val="28"/>
          <w:szCs w:val="28"/>
        </w:rPr>
        <w:t> и </w:t>
      </w:r>
      <w:r w:rsidR="005D761B" w:rsidRPr="005D761B">
        <w:rPr>
          <w:i/>
          <w:iCs/>
          <w:color w:val="000000"/>
          <w:sz w:val="28"/>
          <w:szCs w:val="28"/>
        </w:rPr>
        <w:t>неустойчивость</w:t>
      </w:r>
      <w:r w:rsidR="005D761B" w:rsidRPr="005D761B">
        <w:rPr>
          <w:color w:val="000000"/>
          <w:sz w:val="28"/>
          <w:szCs w:val="28"/>
        </w:rPr>
        <w:t>, </w:t>
      </w:r>
      <w:r w:rsidR="005D761B" w:rsidRPr="005D761B">
        <w:rPr>
          <w:i/>
          <w:iCs/>
          <w:color w:val="000000"/>
          <w:sz w:val="28"/>
          <w:szCs w:val="28"/>
        </w:rPr>
        <w:t>напряжение</w:t>
      </w:r>
      <w:r w:rsidR="005D761B" w:rsidRPr="005D761B">
        <w:rPr>
          <w:color w:val="000000"/>
          <w:sz w:val="28"/>
          <w:szCs w:val="28"/>
        </w:rPr>
        <w:t> и </w:t>
      </w:r>
      <w:r w:rsidR="005D761B" w:rsidRPr="005D761B">
        <w:rPr>
          <w:i/>
          <w:iCs/>
          <w:color w:val="000000"/>
          <w:sz w:val="28"/>
          <w:szCs w:val="28"/>
        </w:rPr>
        <w:t>разрешение</w:t>
      </w:r>
      <w:r w:rsidR="005D761B" w:rsidRPr="005D761B">
        <w:rPr>
          <w:color w:val="000000"/>
          <w:sz w:val="28"/>
          <w:szCs w:val="28"/>
        </w:rPr>
        <w:t>, </w:t>
      </w:r>
      <w:proofErr w:type="spellStart"/>
      <w:r w:rsidR="005D761B" w:rsidRPr="005D761B">
        <w:rPr>
          <w:i/>
          <w:iCs/>
          <w:color w:val="000000"/>
          <w:sz w:val="28"/>
          <w:szCs w:val="28"/>
        </w:rPr>
        <w:t>тяготение</w:t>
      </w:r>
      <w:r>
        <w:rPr>
          <w:i/>
          <w:iCs/>
          <w:color w:val="000000"/>
          <w:sz w:val="28"/>
          <w:szCs w:val="28"/>
        </w:rPr>
        <w:t>и</w:t>
      </w:r>
      <w:proofErr w:type="spellEnd"/>
      <w:r>
        <w:rPr>
          <w:i/>
          <w:iCs/>
          <w:color w:val="000000"/>
          <w:sz w:val="28"/>
          <w:szCs w:val="28"/>
        </w:rPr>
        <w:t xml:space="preserve"> </w:t>
      </w:r>
      <w:r w:rsidR="005D761B" w:rsidRPr="005D761B">
        <w:rPr>
          <w:i/>
          <w:iCs/>
          <w:color w:val="000000"/>
          <w:sz w:val="28"/>
          <w:szCs w:val="28"/>
        </w:rPr>
        <w:t>разрядка</w:t>
      </w:r>
      <w:r w:rsidR="005D761B" w:rsidRPr="005D761B">
        <w:rPr>
          <w:color w:val="000000"/>
          <w:sz w:val="28"/>
          <w:szCs w:val="28"/>
        </w:rPr>
        <w:t> каждой отдельной ноты.</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i/>
          <w:iCs/>
          <w:color w:val="000000"/>
          <w:sz w:val="28"/>
          <w:szCs w:val="28"/>
        </w:rPr>
        <w:lastRenderedPageBreak/>
        <w:t xml:space="preserve">   </w:t>
      </w:r>
      <w:r w:rsidR="005D761B" w:rsidRPr="005D761B">
        <w:rPr>
          <w:i/>
          <w:iCs/>
          <w:color w:val="000000"/>
          <w:sz w:val="28"/>
          <w:szCs w:val="28"/>
        </w:rPr>
        <w:t>Мажор</w:t>
      </w:r>
      <w:r w:rsidR="005D761B" w:rsidRPr="005D761B">
        <w:rPr>
          <w:color w:val="000000"/>
          <w:sz w:val="28"/>
          <w:szCs w:val="28"/>
        </w:rPr>
        <w:t> и </w:t>
      </w:r>
      <w:r w:rsidR="005D761B" w:rsidRPr="005D761B">
        <w:rPr>
          <w:i/>
          <w:iCs/>
          <w:color w:val="000000"/>
          <w:sz w:val="28"/>
          <w:szCs w:val="28"/>
        </w:rPr>
        <w:t>минор</w:t>
      </w:r>
      <w:r w:rsidR="005D761B" w:rsidRPr="005D761B">
        <w:rPr>
          <w:color w:val="000000"/>
          <w:sz w:val="28"/>
          <w:szCs w:val="28"/>
        </w:rPr>
        <w:t> – главные лады, основа европейской музыки. Но есть множество и иных построений звукорядов, в которых действует другая организация мелодий.</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9. Полифонический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слышать и представлять в уме движение двух и более мелодий-голосов внутри общей звуковой ткани музыкального произведения.</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Эти голоса могут двигаться не синхронно, вступать и исчезать в разное время, догонять друг друга или опаздывать со вступлением (например, канон, подголоски, фуга). Но звучат они одновременно. Именно поэтому полифонический слух – один из сложнейших видов музыкального слуха.</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 xml:space="preserve">10. </w:t>
      </w:r>
      <w:proofErr w:type="spellStart"/>
      <w:r w:rsidRPr="005D761B">
        <w:rPr>
          <w:b/>
          <w:bCs/>
          <w:color w:val="000000"/>
          <w:sz w:val="28"/>
          <w:szCs w:val="28"/>
        </w:rPr>
        <w:t>Тембральный</w:t>
      </w:r>
      <w:proofErr w:type="spellEnd"/>
      <w:r w:rsidRPr="005D761B">
        <w:rPr>
          <w:b/>
          <w:bCs/>
          <w:color w:val="000000"/>
          <w:sz w:val="28"/>
          <w:szCs w:val="28"/>
        </w:rPr>
        <w:t xml:space="preserve"> слух</w:t>
      </w:r>
    </w:p>
    <w:p w:rsidR="00FD1130"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 xml:space="preserve">Это умение </w:t>
      </w:r>
      <w:proofErr w:type="spellStart"/>
      <w:r w:rsidR="005D761B" w:rsidRPr="005D761B">
        <w:rPr>
          <w:color w:val="000000"/>
          <w:sz w:val="28"/>
          <w:szCs w:val="28"/>
        </w:rPr>
        <w:t>колористически</w:t>
      </w:r>
      <w:proofErr w:type="spellEnd"/>
      <w:r w:rsidR="005D761B" w:rsidRPr="005D761B">
        <w:rPr>
          <w:color w:val="000000"/>
          <w:sz w:val="28"/>
          <w:szCs w:val="28"/>
        </w:rPr>
        <w:t xml:space="preserve"> различать </w:t>
      </w:r>
      <w:proofErr w:type="spellStart"/>
      <w:r w:rsidR="005D761B" w:rsidRPr="005D761B">
        <w:rPr>
          <w:color w:val="000000"/>
          <w:sz w:val="28"/>
          <w:szCs w:val="28"/>
        </w:rPr>
        <w:t>тембральную</w:t>
      </w:r>
      <w:proofErr w:type="spellEnd"/>
      <w:r w:rsidR="005D761B" w:rsidRPr="005D761B">
        <w:rPr>
          <w:color w:val="000000"/>
          <w:sz w:val="28"/>
          <w:szCs w:val="28"/>
        </w:rPr>
        <w:t xml:space="preserve"> окраску звучания голосов и инструментов, отдельных звуков и различных звукосочетаний. По тембрам отличают друг от друга звуки одинаковой высоты и громкости, но исполненные на различных инструментах, разными голосами, или на одном инструменте, но разными приемами игры. </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При восприятии тембров обычно возникают различные ассоциации, сравнимые с ощущениями от предметов и явлений. Тембр звука бывает ярким, мягким, тёплым, холодным, глубоким, резким, насыщенным, металлическим и т.д. Применяются и чисто слуховые определения: например, звонкий, глухой, гнусавый.</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11. Динамический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способность определять громкость звучания и ее изменения. Она очень зависит от уровня восприятия вашего слуха в целом.</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В звуковой последовательности каждый последующий звук может быть громче или тише предыдущего, придавая произведению эмоциональную окраску. Динамический слух помогает определить, где музыка "нарастает" (</w:t>
      </w:r>
      <w:r w:rsidR="005D761B" w:rsidRPr="005D761B">
        <w:rPr>
          <w:i/>
          <w:iCs/>
          <w:color w:val="000000"/>
          <w:sz w:val="28"/>
          <w:szCs w:val="28"/>
        </w:rPr>
        <w:t>крещендо</w:t>
      </w:r>
      <w:r w:rsidR="005D761B" w:rsidRPr="005D761B">
        <w:rPr>
          <w:color w:val="000000"/>
          <w:sz w:val="28"/>
          <w:szCs w:val="28"/>
        </w:rPr>
        <w:t>), "затихает" (</w:t>
      </w:r>
      <w:r w:rsidR="005D761B" w:rsidRPr="005D761B">
        <w:rPr>
          <w:i/>
          <w:iCs/>
          <w:color w:val="000000"/>
          <w:sz w:val="28"/>
          <w:szCs w:val="28"/>
        </w:rPr>
        <w:t>диминуэндо</w:t>
      </w:r>
      <w:r w:rsidR="005D761B" w:rsidRPr="005D761B">
        <w:rPr>
          <w:color w:val="000000"/>
          <w:sz w:val="28"/>
          <w:szCs w:val="28"/>
        </w:rPr>
        <w:t>), "движется волнами", делает резкий акцент и так далее.</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color w:val="000000"/>
          <w:sz w:val="28"/>
          <w:szCs w:val="28"/>
        </w:rPr>
        <w:t> </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t>12. Фактурный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навык восприятия манеры технической и художественной обработки музыкального произведения – его </w:t>
      </w:r>
      <w:r w:rsidR="005D761B" w:rsidRPr="005D761B">
        <w:rPr>
          <w:i/>
          <w:iCs/>
          <w:color w:val="000000"/>
          <w:sz w:val="28"/>
          <w:szCs w:val="28"/>
        </w:rPr>
        <w:t>фактуры</w:t>
      </w:r>
      <w:r w:rsidR="005D761B" w:rsidRPr="005D761B">
        <w:rPr>
          <w:color w:val="000000"/>
          <w:sz w:val="28"/>
          <w:szCs w:val="28"/>
        </w:rPr>
        <w:t>.</w:t>
      </w:r>
      <w:r>
        <w:rPr>
          <w:color w:val="000000"/>
          <w:sz w:val="28"/>
          <w:szCs w:val="28"/>
        </w:rPr>
        <w:t xml:space="preserve"> </w:t>
      </w:r>
      <w:r w:rsidR="005D761B" w:rsidRPr="005D761B">
        <w:rPr>
          <w:color w:val="000000"/>
          <w:sz w:val="28"/>
          <w:szCs w:val="28"/>
        </w:rPr>
        <w:t>Например, фактура аккомпанемента тоже бывает разной: от простого (чередование баса и аккорда) до красивых переливов </w:t>
      </w:r>
      <w:r w:rsidR="005D761B" w:rsidRPr="005D761B">
        <w:rPr>
          <w:i/>
          <w:iCs/>
          <w:color w:val="000000"/>
          <w:sz w:val="28"/>
          <w:szCs w:val="28"/>
        </w:rPr>
        <w:t>арпеджио</w:t>
      </w:r>
      <w:r w:rsidR="005D761B" w:rsidRPr="005D761B">
        <w:rPr>
          <w:color w:val="000000"/>
          <w:sz w:val="28"/>
          <w:szCs w:val="28"/>
        </w:rPr>
        <w:t> – разложенных аккордов.</w:t>
      </w:r>
    </w:p>
    <w:p w:rsidR="005D761B" w:rsidRPr="005D761B" w:rsidRDefault="005D761B" w:rsidP="00FD1130">
      <w:pPr>
        <w:pStyle w:val="a5"/>
        <w:shd w:val="clear" w:color="auto" w:fill="FFFFFF"/>
        <w:spacing w:before="0" w:beforeAutospacing="0" w:after="136" w:afterAutospacing="0"/>
        <w:jc w:val="both"/>
        <w:rPr>
          <w:color w:val="000000"/>
          <w:sz w:val="28"/>
          <w:szCs w:val="28"/>
        </w:rPr>
      </w:pPr>
      <w:r w:rsidRPr="005D761B">
        <w:rPr>
          <w:b/>
          <w:bCs/>
          <w:color w:val="000000"/>
          <w:sz w:val="28"/>
          <w:szCs w:val="28"/>
        </w:rPr>
        <w:lastRenderedPageBreak/>
        <w:t>13. Архитектонический слух</w:t>
      </w:r>
    </w:p>
    <w:p w:rsidR="005D761B" w:rsidRPr="005D761B" w:rsidRDefault="00FD1130" w:rsidP="00FD1130">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Это чувство формы музыкального произведения, способность определять различные закономерности ее строения на всех уровнях. С помощью архитектонического слуха можно улавливать, как мотивы, фразы, предложения складываются в одну форму, как здание складывается из кирпичей, плит и блоков.</w:t>
      </w:r>
    </w:p>
    <w:p w:rsidR="005D761B" w:rsidRPr="005D761B" w:rsidRDefault="00FD1130" w:rsidP="00FD1130">
      <w:pPr>
        <w:jc w:val="both"/>
        <w:rPr>
          <w:rFonts w:ascii="Times New Roman" w:hAnsi="Times New Roman" w:cs="Times New Roman"/>
          <w:sz w:val="28"/>
          <w:szCs w:val="28"/>
        </w:rPr>
      </w:pPr>
      <w:r>
        <w:rPr>
          <w:rFonts w:ascii="Times New Roman" w:hAnsi="Times New Roman" w:cs="Times New Roman"/>
          <w:sz w:val="28"/>
          <w:szCs w:val="28"/>
        </w:rPr>
        <w:t xml:space="preserve">   </w:t>
      </w:r>
      <w:r w:rsidR="005D761B" w:rsidRPr="005D761B">
        <w:rPr>
          <w:rFonts w:ascii="Times New Roman" w:hAnsi="Times New Roman" w:cs="Times New Roman"/>
          <w:sz w:val="28"/>
          <w:szCs w:val="28"/>
        </w:rPr>
        <w:t>Дисциплина сольфеджио наравне с другими дисциплинами общего обязательного курса обучения в детской музыкальной школе (ДМШ) содействует повышению общего музыкального и культурного развития учащихся. Основной задачей сольфеджио является развитие музыкального слуха, который лежит в основе музыкальной деятельности как в процессе обучения в школе, так и после её окончания.</w:t>
      </w:r>
    </w:p>
    <w:p w:rsidR="005D761B" w:rsidRDefault="00FD1130" w:rsidP="00FD1130">
      <w:pPr>
        <w:jc w:val="both"/>
        <w:rPr>
          <w:rFonts w:ascii="Times New Roman" w:hAnsi="Times New Roman" w:cs="Times New Roman"/>
          <w:sz w:val="28"/>
          <w:szCs w:val="28"/>
        </w:rPr>
      </w:pPr>
      <w:r>
        <w:rPr>
          <w:rFonts w:ascii="Times New Roman" w:hAnsi="Times New Roman" w:cs="Times New Roman"/>
          <w:sz w:val="28"/>
          <w:szCs w:val="28"/>
        </w:rPr>
        <w:t xml:space="preserve">   </w:t>
      </w:r>
      <w:r w:rsidR="005D761B" w:rsidRPr="005D761B">
        <w:rPr>
          <w:rFonts w:ascii="Times New Roman" w:hAnsi="Times New Roman" w:cs="Times New Roman"/>
          <w:sz w:val="28"/>
          <w:szCs w:val="28"/>
        </w:rPr>
        <w:t>Исследования в области развития музыкального слуха ведутся с XIX века. Тем не менее, в музыкальной педагогике остаются ещё нераскрытыми некоторые вопросы, касающиеся теории развития музыкального слуха (классификация видов слуха, приоритетные виды слуха для учащихся ДМШ и т.д.) и его методики.</w:t>
      </w:r>
    </w:p>
    <w:p w:rsidR="005D761B" w:rsidRPr="005D761B" w:rsidRDefault="00FD1130" w:rsidP="00FD1130">
      <w:pPr>
        <w:jc w:val="both"/>
        <w:rPr>
          <w:rFonts w:ascii="Times New Roman" w:hAnsi="Times New Roman" w:cs="Times New Roman"/>
          <w:sz w:val="28"/>
          <w:szCs w:val="28"/>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Основная цель обучения в детской школе искусств – воспитание гармонически развитой личности посредством музыки.</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Предмет сольфеджио является практической дисциплиной и направлен на развитие музыкальных способностей. Он вырабатывает у учащихся определенную систему знаний и навыков, необходимых для их последующей музыкальной деятельности.</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Комплексный подход к обучению на современном уровне предусматривает работу над развитием всех компонентов музыкальности: музыкального слуха, чувства ритма, музыкальной памяти, воображения, эмоциональной отзывчивости на музыку и эстетического вкуса. Рассмотрим один из компонентов: музыкальный слух, а именно его развитие на уроках сольфеджио.</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Проблема заключается в том, что в первый класс приходят дети с разной степенью музыкальности, т.е. с разным музыкальным слухом. Одни дети с хорошим мелодическим слухом, обладают голосом, другие кое-как поют на 2-х или 3-х звуках.</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Таким образом, перед преподавателями сольфеджио возникает нелёгкая задача развить музыкальный слух любого ребёнка, пришедшего в детскую школу искусств.         Отсюда возникает необходимость обобщать и систематизировать накопленную по теме «развитие музыкального слуха на уроках сольфеджио» информацию в методические рекомендации.</w:t>
      </w:r>
    </w:p>
    <w:p w:rsidR="00FD1130" w:rsidRDefault="00FD1130" w:rsidP="005D761B">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FD1130" w:rsidRDefault="00FD1130" w:rsidP="005D761B">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5D761B" w:rsidRPr="005D761B" w:rsidRDefault="005D761B" w:rsidP="00FD1130">
      <w:pPr>
        <w:shd w:val="clear" w:color="auto" w:fill="FFFFFF"/>
        <w:spacing w:after="0" w:line="240" w:lineRule="auto"/>
        <w:ind w:firstLine="568"/>
        <w:jc w:val="center"/>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lastRenderedPageBreak/>
        <w:t>Работа по развитию мелодического слуха.</w:t>
      </w:r>
    </w:p>
    <w:p w:rsidR="00FD1130" w:rsidRDefault="00FD1130" w:rsidP="00FD113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Занятия по сольфеджио должны быть направлены на развитие мелодического, гармонического и полифонического слуха, при наличии которого учащиеся могут мысленно представлять музыкальные произведения или его часть во всех деталях. Для развития мелодического слуха применяются следующие формы работы:</w:t>
      </w:r>
    </w:p>
    <w:p w:rsidR="005D761B" w:rsidRPr="005D761B" w:rsidRDefault="005D761B" w:rsidP="005D761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Пение гамм, ступеней с разрешением, цепочек из ступеней, интервалов, секвенций в ладах.</w:t>
      </w:r>
    </w:p>
    <w:p w:rsidR="005D761B" w:rsidRPr="005D761B" w:rsidRDefault="005D761B" w:rsidP="005D761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Заучивание одноголосных мелодий с последующим подбором на инструменте.</w:t>
      </w:r>
    </w:p>
    <w:p w:rsidR="005D761B" w:rsidRPr="005D761B" w:rsidRDefault="005D761B" w:rsidP="005D761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Метроритмические упражнения.</w:t>
      </w:r>
    </w:p>
    <w:p w:rsidR="005D761B" w:rsidRPr="005D761B" w:rsidRDefault="005D761B" w:rsidP="005D761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Пение с листа одноголосных примеров (</w:t>
      </w:r>
      <w:proofErr w:type="spellStart"/>
      <w:r w:rsidRPr="005D761B">
        <w:rPr>
          <w:rFonts w:ascii="Times New Roman" w:eastAsia="Times New Roman" w:hAnsi="Times New Roman" w:cs="Times New Roman"/>
          <w:color w:val="000000"/>
          <w:sz w:val="28"/>
          <w:lang w:eastAsia="ru-RU"/>
        </w:rPr>
        <w:t>a`capella</w:t>
      </w:r>
      <w:proofErr w:type="spellEnd"/>
      <w:r w:rsidRPr="005D761B">
        <w:rPr>
          <w:rFonts w:ascii="Times New Roman" w:eastAsia="Times New Roman" w:hAnsi="Times New Roman" w:cs="Times New Roman"/>
          <w:color w:val="000000"/>
          <w:sz w:val="28"/>
          <w:lang w:eastAsia="ru-RU"/>
        </w:rPr>
        <w:t xml:space="preserve"> или с сопровождением).</w:t>
      </w:r>
    </w:p>
    <w:p w:rsidR="005D761B" w:rsidRPr="005D761B" w:rsidRDefault="005D761B" w:rsidP="005D761B">
      <w:pPr>
        <w:numPr>
          <w:ilvl w:val="0"/>
          <w:numId w:val="7"/>
        </w:numPr>
        <w:shd w:val="clear" w:color="auto" w:fill="FFFFFF"/>
        <w:spacing w:after="0" w:line="240" w:lineRule="auto"/>
        <w:ind w:left="426"/>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Запись одноголосных диктантов.</w:t>
      </w:r>
    </w:p>
    <w:p w:rsidR="005D761B" w:rsidRPr="005D761B" w:rsidRDefault="005D761B" w:rsidP="005D761B">
      <w:pPr>
        <w:numPr>
          <w:ilvl w:val="0"/>
          <w:numId w:val="7"/>
        </w:numPr>
        <w:shd w:val="clear" w:color="auto" w:fill="FFFFFF"/>
        <w:spacing w:after="0" w:line="240" w:lineRule="auto"/>
        <w:ind w:left="426"/>
        <w:jc w:val="both"/>
        <w:rPr>
          <w:rFonts w:ascii="Arial" w:eastAsia="Times New Roman" w:hAnsi="Arial" w:cs="Arial"/>
          <w:color w:val="000000"/>
          <w:lang w:eastAsia="ru-RU"/>
        </w:rPr>
      </w:pPr>
      <w:proofErr w:type="spellStart"/>
      <w:r w:rsidRPr="005D761B">
        <w:rPr>
          <w:rFonts w:ascii="Times New Roman" w:eastAsia="Times New Roman" w:hAnsi="Times New Roman" w:cs="Times New Roman"/>
          <w:color w:val="000000"/>
          <w:sz w:val="28"/>
          <w:lang w:eastAsia="ru-RU"/>
        </w:rPr>
        <w:t>Допевание</w:t>
      </w:r>
      <w:proofErr w:type="spellEnd"/>
      <w:r w:rsidRPr="005D761B">
        <w:rPr>
          <w:rFonts w:ascii="Times New Roman" w:eastAsia="Times New Roman" w:hAnsi="Times New Roman" w:cs="Times New Roman"/>
          <w:color w:val="000000"/>
          <w:sz w:val="28"/>
          <w:lang w:eastAsia="ru-RU"/>
        </w:rPr>
        <w:t xml:space="preserve"> мелодий до тоники, </w:t>
      </w:r>
      <w:proofErr w:type="spellStart"/>
      <w:r w:rsidRPr="005D761B">
        <w:rPr>
          <w:rFonts w:ascii="Times New Roman" w:eastAsia="Times New Roman" w:hAnsi="Times New Roman" w:cs="Times New Roman"/>
          <w:color w:val="000000"/>
          <w:sz w:val="28"/>
          <w:lang w:eastAsia="ru-RU"/>
        </w:rPr>
        <w:t>досочинение</w:t>
      </w:r>
      <w:proofErr w:type="spellEnd"/>
      <w:r w:rsidRPr="005D761B">
        <w:rPr>
          <w:rFonts w:ascii="Times New Roman" w:eastAsia="Times New Roman" w:hAnsi="Times New Roman" w:cs="Times New Roman"/>
          <w:color w:val="000000"/>
          <w:sz w:val="28"/>
          <w:lang w:eastAsia="ru-RU"/>
        </w:rPr>
        <w:t xml:space="preserve"> фраз до предложения или периода, импровизаций мелодий, песен, интонаций.</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Рассмотрим некоторые из них:</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1.1. Пение гамм, ступеней с разрешением, цепочек из ступеней, интервалов, секвенций в ладах.</w:t>
      </w:r>
    </w:p>
    <w:p w:rsidR="00FD1130" w:rsidRDefault="005D761B" w:rsidP="005D761B">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5D761B">
        <w:rPr>
          <w:rFonts w:ascii="Times New Roman" w:eastAsia="Times New Roman" w:hAnsi="Times New Roman" w:cs="Times New Roman"/>
          <w:color w:val="000000"/>
          <w:sz w:val="28"/>
          <w:lang w:eastAsia="ru-RU"/>
        </w:rPr>
        <w:t xml:space="preserve">В образовательной программе по сольфеджио пение гамм, ступеней, заучивание мелодий относится к разделу вокально-интонационных навыков, и в соответствии с этим изучение гамм ведётся от простого к сложному, а именно от количества ключевых знаков от 1 до 7, с первого по седьмой класс. </w:t>
      </w:r>
      <w:r w:rsidR="00FD1130">
        <w:rPr>
          <w:rFonts w:ascii="Times New Roman" w:eastAsia="Times New Roman" w:hAnsi="Times New Roman" w:cs="Times New Roman"/>
          <w:color w:val="000000"/>
          <w:sz w:val="28"/>
          <w:lang w:eastAsia="ru-RU"/>
        </w:rPr>
        <w:t xml:space="preserve">   </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На пении гамм и ступеней строится развитие интонационных навыков. В течение первого года обучения перед педагогом стоит задача научить детей слушать свой голос, слушать инструмент, слушать голос учителя и при этом самому петь.</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Хорошо, если у ребёнка чистая интонация, хороший голос, т.е. он наделен природными способностями, а если нет, то понадобиться определенное время и большое терпение со стороны учителя и ученика, для достижения нужного результата.</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В решении этой задачи может помочь пение ступеней по болгарской </w:t>
      </w:r>
      <w:proofErr w:type="spellStart"/>
      <w:r w:rsidR="005D761B" w:rsidRPr="005D761B">
        <w:rPr>
          <w:rFonts w:ascii="Times New Roman" w:eastAsia="Times New Roman" w:hAnsi="Times New Roman" w:cs="Times New Roman"/>
          <w:color w:val="000000"/>
          <w:sz w:val="28"/>
          <w:lang w:eastAsia="ru-RU"/>
        </w:rPr>
        <w:t>столбице</w:t>
      </w:r>
      <w:proofErr w:type="spellEnd"/>
      <w:r w:rsidR="005D761B" w:rsidRPr="005D761B">
        <w:rPr>
          <w:rFonts w:ascii="Times New Roman" w:eastAsia="Times New Roman" w:hAnsi="Times New Roman" w:cs="Times New Roman"/>
          <w:color w:val="000000"/>
          <w:sz w:val="28"/>
          <w:lang w:eastAsia="ru-RU"/>
        </w:rPr>
        <w:t>.</w:t>
      </w:r>
    </w:p>
    <w:p w:rsidR="005D761B" w:rsidRPr="005D761B" w:rsidRDefault="005D761B" w:rsidP="001F57F1">
      <w:pPr>
        <w:shd w:val="clear" w:color="auto" w:fill="FFFFFF"/>
        <w:spacing w:after="0" w:line="240" w:lineRule="auto"/>
        <w:jc w:val="both"/>
        <w:rPr>
          <w:rFonts w:ascii="Arial" w:eastAsia="Times New Roman" w:hAnsi="Arial" w:cs="Arial"/>
          <w:color w:val="000000"/>
          <w:lang w:eastAsia="ru-RU"/>
        </w:rPr>
      </w:pPr>
      <w:proofErr w:type="gramStart"/>
      <w:r w:rsidRPr="005D761B">
        <w:rPr>
          <w:rFonts w:ascii="Times New Roman" w:eastAsia="Times New Roman" w:hAnsi="Times New Roman" w:cs="Times New Roman"/>
          <w:color w:val="000000"/>
          <w:sz w:val="28"/>
          <w:lang w:eastAsia="ru-RU"/>
        </w:rPr>
        <w:t>Например</w:t>
      </w:r>
      <w:r w:rsidR="001F57F1">
        <w:rPr>
          <w:rFonts w:ascii="Times New Roman" w:eastAsia="Times New Roman" w:hAnsi="Times New Roman" w:cs="Times New Roman"/>
          <w:color w:val="000000"/>
          <w:sz w:val="28"/>
          <w:lang w:eastAsia="ru-RU"/>
        </w:rPr>
        <w:t xml:space="preserve"> </w:t>
      </w:r>
      <w:r w:rsidRPr="005D761B">
        <w:rPr>
          <w:rFonts w:ascii="Times New Roman" w:eastAsia="Times New Roman" w:hAnsi="Times New Roman" w:cs="Times New Roman"/>
          <w:color w:val="000000"/>
          <w:sz w:val="28"/>
          <w:lang w:eastAsia="ru-RU"/>
        </w:rPr>
        <w:t>:</w:t>
      </w:r>
      <w:proofErr w:type="gramEnd"/>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I – II – III ступень, III – II – I; I – II – III – IV – V и обратно, затем I – VII – I; </w:t>
      </w:r>
      <w:proofErr w:type="spellStart"/>
      <w:r w:rsidR="005D761B" w:rsidRPr="005D761B">
        <w:rPr>
          <w:rFonts w:ascii="Times New Roman" w:eastAsia="Times New Roman" w:hAnsi="Times New Roman" w:cs="Times New Roman"/>
          <w:color w:val="000000"/>
          <w:sz w:val="28"/>
          <w:lang w:eastAsia="ru-RU"/>
        </w:rPr>
        <w:t>опевание</w:t>
      </w:r>
      <w:proofErr w:type="spellEnd"/>
      <w:r w:rsidR="005D761B" w:rsidRPr="005D761B">
        <w:rPr>
          <w:rFonts w:ascii="Times New Roman" w:eastAsia="Times New Roman" w:hAnsi="Times New Roman" w:cs="Times New Roman"/>
          <w:color w:val="000000"/>
          <w:sz w:val="28"/>
          <w:lang w:eastAsia="ru-RU"/>
        </w:rPr>
        <w:t xml:space="preserve"> VII – II – I; в дальнейшем скачки I – V и т.д. И всё это </w:t>
      </w:r>
      <w:proofErr w:type="spellStart"/>
      <w:r w:rsidR="005D761B" w:rsidRPr="005D761B">
        <w:rPr>
          <w:rFonts w:ascii="Times New Roman" w:eastAsia="Times New Roman" w:hAnsi="Times New Roman" w:cs="Times New Roman"/>
          <w:color w:val="000000"/>
          <w:sz w:val="28"/>
          <w:lang w:eastAsia="ru-RU"/>
        </w:rPr>
        <w:t>пропевается</w:t>
      </w:r>
      <w:proofErr w:type="spellEnd"/>
      <w:r w:rsidR="005D761B" w:rsidRPr="005D761B">
        <w:rPr>
          <w:rFonts w:ascii="Times New Roman" w:eastAsia="Times New Roman" w:hAnsi="Times New Roman" w:cs="Times New Roman"/>
          <w:color w:val="000000"/>
          <w:sz w:val="28"/>
          <w:lang w:eastAsia="ru-RU"/>
        </w:rPr>
        <w:t xml:space="preserve"> в удобной т</w:t>
      </w:r>
      <w:r w:rsidR="001F57F1">
        <w:rPr>
          <w:rFonts w:ascii="Times New Roman" w:eastAsia="Times New Roman" w:hAnsi="Times New Roman" w:cs="Times New Roman"/>
          <w:color w:val="000000"/>
          <w:sz w:val="28"/>
          <w:lang w:eastAsia="ru-RU"/>
        </w:rPr>
        <w:t xml:space="preserve">ональности (не обязательно в </w:t>
      </w:r>
      <w:proofErr w:type="gramStart"/>
      <w:r w:rsidR="001F57F1">
        <w:rPr>
          <w:rFonts w:ascii="Times New Roman" w:eastAsia="Times New Roman" w:hAnsi="Times New Roman" w:cs="Times New Roman"/>
          <w:color w:val="000000"/>
          <w:sz w:val="28"/>
          <w:lang w:eastAsia="ru-RU"/>
        </w:rPr>
        <w:t xml:space="preserve">до </w:t>
      </w:r>
      <w:r w:rsidR="005D761B" w:rsidRPr="005D761B">
        <w:rPr>
          <w:rFonts w:ascii="Times New Roman" w:eastAsia="Times New Roman" w:hAnsi="Times New Roman" w:cs="Times New Roman"/>
          <w:color w:val="000000"/>
          <w:sz w:val="28"/>
          <w:lang w:eastAsia="ru-RU"/>
        </w:rPr>
        <w:t>мажоре</w:t>
      </w:r>
      <w:proofErr w:type="gramEnd"/>
      <w:r w:rsidR="005D761B" w:rsidRPr="005D761B">
        <w:rPr>
          <w:rFonts w:ascii="Times New Roman" w:eastAsia="Times New Roman" w:hAnsi="Times New Roman" w:cs="Times New Roman"/>
          <w:color w:val="000000"/>
          <w:sz w:val="28"/>
          <w:lang w:eastAsia="ru-RU"/>
        </w:rPr>
        <w:t>). Очень хорошо, если в школе есть уроки хорового пения. «</w:t>
      </w:r>
      <w:proofErr w:type="spellStart"/>
      <w:r w:rsidR="005D761B" w:rsidRPr="005D761B">
        <w:rPr>
          <w:rFonts w:ascii="Times New Roman" w:eastAsia="Times New Roman" w:hAnsi="Times New Roman" w:cs="Times New Roman"/>
          <w:color w:val="000000"/>
          <w:sz w:val="28"/>
          <w:lang w:eastAsia="ru-RU"/>
        </w:rPr>
        <w:t>Гудошникам</w:t>
      </w:r>
      <w:proofErr w:type="spellEnd"/>
      <w:r w:rsidR="005D761B" w:rsidRPr="005D761B">
        <w:rPr>
          <w:rFonts w:ascii="Times New Roman" w:eastAsia="Times New Roman" w:hAnsi="Times New Roman" w:cs="Times New Roman"/>
          <w:color w:val="000000"/>
          <w:sz w:val="28"/>
          <w:lang w:eastAsia="ru-RU"/>
        </w:rPr>
        <w:t>» особенно необходимо посещать этот предмет, чтобы приобрести вокально-хоровые навыки (дыхание, звукообразование, артикуляция) необходимые для чистого интонирования.</w:t>
      </w:r>
    </w:p>
    <w:p w:rsidR="005D761B" w:rsidRPr="005D761B" w:rsidRDefault="005D761B" w:rsidP="00FD1130">
      <w:pPr>
        <w:shd w:val="clear" w:color="auto" w:fill="FFFFFF"/>
        <w:spacing w:after="0" w:line="240" w:lineRule="auto"/>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Оче</w:t>
      </w:r>
      <w:r w:rsidR="001F57F1">
        <w:rPr>
          <w:rFonts w:ascii="Times New Roman" w:eastAsia="Times New Roman" w:hAnsi="Times New Roman" w:cs="Times New Roman"/>
          <w:color w:val="000000"/>
          <w:sz w:val="28"/>
          <w:lang w:eastAsia="ru-RU"/>
        </w:rPr>
        <w:t xml:space="preserve">нь эффективное, на мой взгляд, </w:t>
      </w:r>
      <w:r w:rsidRPr="005D761B">
        <w:rPr>
          <w:rFonts w:ascii="Times New Roman" w:eastAsia="Times New Roman" w:hAnsi="Times New Roman" w:cs="Times New Roman"/>
          <w:color w:val="000000"/>
          <w:sz w:val="28"/>
          <w:lang w:eastAsia="ru-RU"/>
        </w:rPr>
        <w:t>упражнение «Эхо».</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Задача этого упражнения постепенно добиваться чистоты звучания. Начиная от самых элементарных упражнений – пение гамм, до пен</w:t>
      </w:r>
      <w:r w:rsidR="001F57F1">
        <w:rPr>
          <w:rFonts w:ascii="Times New Roman" w:eastAsia="Times New Roman" w:hAnsi="Times New Roman" w:cs="Times New Roman"/>
          <w:color w:val="000000"/>
          <w:sz w:val="28"/>
          <w:lang w:eastAsia="ru-RU"/>
        </w:rPr>
        <w:t>и</w:t>
      </w:r>
      <w:r w:rsidR="005D761B" w:rsidRPr="005D761B">
        <w:rPr>
          <w:rFonts w:ascii="Times New Roman" w:eastAsia="Times New Roman" w:hAnsi="Times New Roman" w:cs="Times New Roman"/>
          <w:color w:val="000000"/>
          <w:sz w:val="28"/>
          <w:lang w:eastAsia="ru-RU"/>
        </w:rPr>
        <w:t>я цепочек в старших классах.</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005D761B" w:rsidRPr="005D761B">
        <w:rPr>
          <w:rFonts w:ascii="Times New Roman" w:eastAsia="Times New Roman" w:hAnsi="Times New Roman" w:cs="Times New Roman"/>
          <w:color w:val="000000"/>
          <w:sz w:val="28"/>
          <w:lang w:eastAsia="ru-RU"/>
        </w:rPr>
        <w:t>На начальном этапе полезно использовать ручные знаки, т.к. дети абстрагируются от названия нот и сосредотачиваются на высоте звуков.</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1.2. Заучивание одноголосных мелодий с последующим подбором на инструменте.</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Параллельно на сольфеджио ведётся работа над запоминанием простейших мелодий, пение и проигрывание их на фортепиано от разных звуков.</w:t>
      </w:r>
    </w:p>
    <w:p w:rsidR="005D761B" w:rsidRPr="005D761B" w:rsidRDefault="005D761B" w:rsidP="00FD1130">
      <w:pPr>
        <w:shd w:val="clear" w:color="auto" w:fill="FFFFFF"/>
        <w:spacing w:after="0" w:line="240" w:lineRule="auto"/>
        <w:rPr>
          <w:rFonts w:ascii="Arial" w:eastAsia="Times New Roman" w:hAnsi="Arial" w:cs="Arial"/>
          <w:color w:val="000000"/>
          <w:lang w:eastAsia="ru-RU"/>
        </w:rPr>
      </w:pPr>
      <w:proofErr w:type="spellStart"/>
      <w:proofErr w:type="gramStart"/>
      <w:r w:rsidRPr="005D761B">
        <w:rPr>
          <w:rFonts w:ascii="Times New Roman" w:eastAsia="Times New Roman" w:hAnsi="Times New Roman" w:cs="Times New Roman"/>
          <w:color w:val="000000"/>
          <w:sz w:val="28"/>
          <w:lang w:eastAsia="ru-RU"/>
        </w:rPr>
        <w:t>Например:«</w:t>
      </w:r>
      <w:proofErr w:type="gramEnd"/>
      <w:r w:rsidRPr="005D761B">
        <w:rPr>
          <w:rFonts w:ascii="Times New Roman" w:eastAsia="Times New Roman" w:hAnsi="Times New Roman" w:cs="Times New Roman"/>
          <w:color w:val="000000"/>
          <w:sz w:val="28"/>
          <w:lang w:eastAsia="ru-RU"/>
        </w:rPr>
        <w:t>Кукушка</w:t>
      </w:r>
      <w:proofErr w:type="spellEnd"/>
      <w:r w:rsidRPr="005D761B">
        <w:rPr>
          <w:rFonts w:ascii="Times New Roman" w:eastAsia="Times New Roman" w:hAnsi="Times New Roman" w:cs="Times New Roman"/>
          <w:color w:val="000000"/>
          <w:sz w:val="28"/>
          <w:lang w:eastAsia="ru-RU"/>
        </w:rPr>
        <w:t>» V– III и т.д. «Дождик»</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Это развивает чувство лада, </w:t>
      </w:r>
      <w:proofErr w:type="spellStart"/>
      <w:r w:rsidR="005D761B" w:rsidRPr="005D761B">
        <w:rPr>
          <w:rFonts w:ascii="Times New Roman" w:eastAsia="Times New Roman" w:hAnsi="Times New Roman" w:cs="Times New Roman"/>
          <w:color w:val="000000"/>
          <w:sz w:val="28"/>
          <w:lang w:eastAsia="ru-RU"/>
        </w:rPr>
        <w:t>звуковысотность</w:t>
      </w:r>
      <w:proofErr w:type="spellEnd"/>
      <w:r w:rsidR="005D761B" w:rsidRPr="005D761B">
        <w:rPr>
          <w:rFonts w:ascii="Times New Roman" w:eastAsia="Times New Roman" w:hAnsi="Times New Roman" w:cs="Times New Roman"/>
          <w:color w:val="000000"/>
          <w:sz w:val="28"/>
          <w:lang w:eastAsia="ru-RU"/>
        </w:rPr>
        <w:t xml:space="preserve">, умение перестраиваться из одной тональности в другую. Много внимания подбору на слух так </w:t>
      </w:r>
      <w:r>
        <w:rPr>
          <w:rFonts w:ascii="Times New Roman" w:eastAsia="Times New Roman" w:hAnsi="Times New Roman" w:cs="Times New Roman"/>
          <w:color w:val="000000"/>
          <w:sz w:val="28"/>
          <w:lang w:eastAsia="ru-RU"/>
        </w:rPr>
        <w:t>же должно уделяться при обучении</w:t>
      </w:r>
      <w:r w:rsidR="005D761B" w:rsidRPr="005D761B">
        <w:rPr>
          <w:rFonts w:ascii="Times New Roman" w:eastAsia="Times New Roman" w:hAnsi="Times New Roman" w:cs="Times New Roman"/>
          <w:color w:val="000000"/>
          <w:sz w:val="28"/>
          <w:lang w:eastAsia="ru-RU"/>
        </w:rPr>
        <w:t xml:space="preserve"> на инструменте. Подобная комплексная работа дает положительные результаты и не поющий ребёнок начинает чисто интонировать.</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1.3. Метроритмические упражнения.</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Работа над метроритмом очень интересна для учащихся первых и вторых классов, т.к. дает возможность расслабить мышцы, встать на ноги, похлопать руками. Можно использовать </w:t>
      </w:r>
      <w:proofErr w:type="spellStart"/>
      <w:r w:rsidR="005D761B" w:rsidRPr="005D761B">
        <w:rPr>
          <w:rFonts w:ascii="Times New Roman" w:eastAsia="Times New Roman" w:hAnsi="Times New Roman" w:cs="Times New Roman"/>
          <w:color w:val="000000"/>
          <w:sz w:val="28"/>
          <w:lang w:eastAsia="ru-RU"/>
        </w:rPr>
        <w:t>ритмослоги</w:t>
      </w:r>
      <w:proofErr w:type="spellEnd"/>
      <w:r w:rsidR="005D761B" w:rsidRPr="005D761B">
        <w:rPr>
          <w:rFonts w:ascii="Times New Roman" w:eastAsia="Times New Roman" w:hAnsi="Times New Roman" w:cs="Times New Roman"/>
          <w:color w:val="000000"/>
          <w:sz w:val="28"/>
          <w:lang w:eastAsia="ru-RU"/>
        </w:rPr>
        <w:t xml:space="preserve">, а также различные ритмические упражнения, в двух и трёхдольных размерах. Ученики прочитывают ритм </w:t>
      </w:r>
      <w:proofErr w:type="spellStart"/>
      <w:r w:rsidR="005D761B" w:rsidRPr="005D761B">
        <w:rPr>
          <w:rFonts w:ascii="Times New Roman" w:eastAsia="Times New Roman" w:hAnsi="Times New Roman" w:cs="Times New Roman"/>
          <w:color w:val="000000"/>
          <w:sz w:val="28"/>
          <w:lang w:eastAsia="ru-RU"/>
        </w:rPr>
        <w:t>ритмослогами</w:t>
      </w:r>
      <w:proofErr w:type="spellEnd"/>
      <w:r w:rsidR="005D761B" w:rsidRPr="005D761B">
        <w:rPr>
          <w:rFonts w:ascii="Times New Roman" w:eastAsia="Times New Roman" w:hAnsi="Times New Roman" w:cs="Times New Roman"/>
          <w:color w:val="000000"/>
          <w:sz w:val="28"/>
          <w:lang w:eastAsia="ru-RU"/>
        </w:rPr>
        <w:t>, а затем отстукивая рисунок   правой и левой рукой. При этом делается акцент на запоминание ритмических оборотов – тактов: две четвертных, четыре восьмых, четвертная и две восьмых, две восьмых и четвертная, четвертная с точкой и восьмая, четыре шестнадцатых и т.д., что очень важно в дальнейшей работе с диктантами. Полезно писать ритмические диктанты: учитель читает нараспев коротенькие фразы, а учащиеся записывают их с помощью четверных и восьмых нот. При этом каждый слог – это нота.</w:t>
      </w:r>
    </w:p>
    <w:p w:rsidR="005D761B" w:rsidRPr="005D761B" w:rsidRDefault="005D761B" w:rsidP="00FD1130">
      <w:pPr>
        <w:shd w:val="clear" w:color="auto" w:fill="FFFFFF"/>
        <w:spacing w:after="0" w:line="240" w:lineRule="auto"/>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Например:</w:t>
      </w:r>
      <w:r w:rsidR="00FD1130">
        <w:rPr>
          <w:rFonts w:ascii="Arial" w:eastAsia="Times New Roman" w:hAnsi="Arial" w:cs="Arial"/>
          <w:color w:val="000000"/>
          <w:lang w:eastAsia="ru-RU"/>
        </w:rPr>
        <w:t xml:space="preserve"> </w:t>
      </w:r>
      <w:r w:rsidRPr="005D761B">
        <w:rPr>
          <w:rFonts w:ascii="Times New Roman" w:eastAsia="Times New Roman" w:hAnsi="Times New Roman" w:cs="Times New Roman"/>
          <w:color w:val="000000"/>
          <w:sz w:val="28"/>
          <w:lang w:eastAsia="ru-RU"/>
        </w:rPr>
        <w:t xml:space="preserve">«Светит солнышко» - П I </w:t>
      </w:r>
      <w:proofErr w:type="spellStart"/>
      <w:r w:rsidRPr="005D761B">
        <w:rPr>
          <w:rFonts w:ascii="Times New Roman" w:eastAsia="Times New Roman" w:hAnsi="Times New Roman" w:cs="Times New Roman"/>
          <w:color w:val="000000"/>
          <w:sz w:val="28"/>
          <w:lang w:eastAsia="ru-RU"/>
        </w:rPr>
        <w:t>I</w:t>
      </w:r>
      <w:proofErr w:type="spellEnd"/>
      <w:r w:rsidRPr="005D761B">
        <w:rPr>
          <w:rFonts w:ascii="Times New Roman" w:eastAsia="Times New Roman" w:hAnsi="Times New Roman" w:cs="Times New Roman"/>
          <w:color w:val="000000"/>
          <w:sz w:val="28"/>
          <w:lang w:eastAsia="ru-RU"/>
        </w:rPr>
        <w:t xml:space="preserve"> </w:t>
      </w:r>
      <w:proofErr w:type="spellStart"/>
      <w:r w:rsidRPr="005D761B">
        <w:rPr>
          <w:rFonts w:ascii="Times New Roman" w:eastAsia="Times New Roman" w:hAnsi="Times New Roman" w:cs="Times New Roman"/>
          <w:color w:val="000000"/>
          <w:sz w:val="28"/>
          <w:lang w:eastAsia="ru-RU"/>
        </w:rPr>
        <w:t>I</w:t>
      </w:r>
      <w:proofErr w:type="spellEnd"/>
      <w:r w:rsidRPr="005D761B">
        <w:rPr>
          <w:rFonts w:ascii="Times New Roman" w:eastAsia="Times New Roman" w:hAnsi="Times New Roman" w:cs="Times New Roman"/>
          <w:color w:val="000000"/>
          <w:sz w:val="28"/>
          <w:lang w:eastAsia="ru-RU"/>
        </w:rPr>
        <w:t xml:space="preserve"> или «Набежала туча» - П </w:t>
      </w:r>
      <w:proofErr w:type="spellStart"/>
      <w:r w:rsidRPr="005D761B">
        <w:rPr>
          <w:rFonts w:ascii="Times New Roman" w:eastAsia="Times New Roman" w:hAnsi="Times New Roman" w:cs="Times New Roman"/>
          <w:color w:val="000000"/>
          <w:sz w:val="28"/>
          <w:lang w:eastAsia="ru-RU"/>
        </w:rPr>
        <w:t>П</w:t>
      </w:r>
      <w:proofErr w:type="spellEnd"/>
      <w:r w:rsidRPr="005D761B">
        <w:rPr>
          <w:rFonts w:ascii="Times New Roman" w:eastAsia="Times New Roman" w:hAnsi="Times New Roman" w:cs="Times New Roman"/>
          <w:color w:val="000000"/>
          <w:sz w:val="28"/>
          <w:lang w:eastAsia="ru-RU"/>
        </w:rPr>
        <w:t xml:space="preserve"> I </w:t>
      </w:r>
      <w:proofErr w:type="spellStart"/>
      <w:proofErr w:type="gramStart"/>
      <w:r w:rsidRPr="005D761B">
        <w:rPr>
          <w:rFonts w:ascii="Times New Roman" w:eastAsia="Times New Roman" w:hAnsi="Times New Roman" w:cs="Times New Roman"/>
          <w:color w:val="000000"/>
          <w:sz w:val="28"/>
          <w:lang w:eastAsia="ru-RU"/>
        </w:rPr>
        <w:t>I</w:t>
      </w:r>
      <w:proofErr w:type="spellEnd"/>
      <w:r w:rsidRPr="005D761B">
        <w:rPr>
          <w:rFonts w:ascii="Times New Roman" w:eastAsia="Times New Roman" w:hAnsi="Times New Roman" w:cs="Times New Roman"/>
          <w:color w:val="000000"/>
          <w:sz w:val="28"/>
          <w:lang w:eastAsia="ru-RU"/>
        </w:rPr>
        <w:t>. .</w:t>
      </w:r>
      <w:proofErr w:type="gramEnd"/>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Таким образом</w:t>
      </w:r>
      <w:r w:rsidR="005D761B" w:rsidRPr="005D761B">
        <w:rPr>
          <w:rFonts w:ascii="Times New Roman" w:eastAsia="Times New Roman" w:hAnsi="Times New Roman" w:cs="Times New Roman"/>
          <w:color w:val="000000"/>
          <w:sz w:val="28"/>
          <w:lang w:eastAsia="ru-RU"/>
        </w:rPr>
        <w:t xml:space="preserve"> можно использовать разные слова (имена, предметы) при </w:t>
      </w:r>
      <w:proofErr w:type="spellStart"/>
      <w:r w:rsidR="005D761B" w:rsidRPr="005D761B">
        <w:rPr>
          <w:rFonts w:ascii="Times New Roman" w:eastAsia="Times New Roman" w:hAnsi="Times New Roman" w:cs="Times New Roman"/>
          <w:color w:val="000000"/>
          <w:sz w:val="28"/>
          <w:lang w:eastAsia="ru-RU"/>
        </w:rPr>
        <w:t>прохлопывании</w:t>
      </w:r>
      <w:proofErr w:type="spellEnd"/>
      <w:r w:rsidR="005D761B" w:rsidRPr="005D761B">
        <w:rPr>
          <w:rFonts w:ascii="Times New Roman" w:eastAsia="Times New Roman" w:hAnsi="Times New Roman" w:cs="Times New Roman"/>
          <w:color w:val="000000"/>
          <w:sz w:val="28"/>
          <w:lang w:eastAsia="ru-RU"/>
        </w:rPr>
        <w:t xml:space="preserve"> определенных ритмов. Подобные метроритмические упражнения нужно проводить на каждом уроке.</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1.4. Пение с листа одноголосных примеров (</w:t>
      </w:r>
      <w:proofErr w:type="spellStart"/>
      <w:r w:rsidRPr="005D761B">
        <w:rPr>
          <w:rFonts w:ascii="Times New Roman" w:eastAsia="Times New Roman" w:hAnsi="Times New Roman" w:cs="Times New Roman"/>
          <w:b/>
          <w:bCs/>
          <w:color w:val="000000"/>
          <w:sz w:val="28"/>
          <w:lang w:eastAsia="ru-RU"/>
        </w:rPr>
        <w:t>a’capella</w:t>
      </w:r>
      <w:proofErr w:type="spellEnd"/>
      <w:r w:rsidRPr="005D761B">
        <w:rPr>
          <w:rFonts w:ascii="Times New Roman" w:eastAsia="Times New Roman" w:hAnsi="Times New Roman" w:cs="Times New Roman"/>
          <w:b/>
          <w:bCs/>
          <w:color w:val="000000"/>
          <w:sz w:val="28"/>
          <w:lang w:eastAsia="ru-RU"/>
        </w:rPr>
        <w:t xml:space="preserve"> или с сопровождением).</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В более старших классах ритм лучше прохлопывать левой рукой по столу, при этом читать или петь ноты упражнения, а правой - дирижировать.</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В чтении с листа, полученные знания, умения, навыки сливаются во едино., подчиняются одной цели. При этом выявляются разные свойства музыкального слуха. Степень владения навыками, полученными при комплексном подходе на уроках сольфеджио, специальности, музыкальной литературы определяют в конечном итоге уровень развития музыканта, готовности его к самостоятельной работе. Для чтения с листа необходимо:</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 уметь петь ступенями в ладу без поддержки инструмента;</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 интонировать простые интервалы;</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color w:val="000000"/>
          <w:sz w:val="28"/>
          <w:lang w:eastAsia="ru-RU"/>
        </w:rPr>
        <w:t>- иметь навыки в чтении ритмических фигур.</w:t>
      </w:r>
    </w:p>
    <w:p w:rsidR="00FD1130" w:rsidRDefault="00FD1130" w:rsidP="00FD113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Чтение нот с листа с точки зрения физиологии и психологии человека – сложный процесс, в результате которого зрительные раздражения должны переработаться в слуховые представления по схеме: «вижу» – «пониманию» – </w:t>
      </w:r>
      <w:r w:rsidR="005D761B" w:rsidRPr="005D761B">
        <w:rPr>
          <w:rFonts w:ascii="Times New Roman" w:eastAsia="Times New Roman" w:hAnsi="Times New Roman" w:cs="Times New Roman"/>
          <w:color w:val="000000"/>
          <w:sz w:val="28"/>
          <w:lang w:eastAsia="ru-RU"/>
        </w:rPr>
        <w:lastRenderedPageBreak/>
        <w:t xml:space="preserve">«мысленно представляю» - «воспроизвожу». Чтобы выработать устойчивые навыки чтения нотного текста с листа необходимы систематическая тренировка, а </w:t>
      </w:r>
      <w:proofErr w:type="gramStart"/>
      <w:r w:rsidR="005D761B" w:rsidRPr="005D761B">
        <w:rPr>
          <w:rFonts w:ascii="Times New Roman" w:eastAsia="Times New Roman" w:hAnsi="Times New Roman" w:cs="Times New Roman"/>
          <w:color w:val="000000"/>
          <w:sz w:val="28"/>
          <w:lang w:eastAsia="ru-RU"/>
        </w:rPr>
        <w:t>так же</w:t>
      </w:r>
      <w:proofErr w:type="gramEnd"/>
      <w:r w:rsidR="005D761B" w:rsidRPr="005D761B">
        <w:rPr>
          <w:rFonts w:ascii="Times New Roman" w:eastAsia="Times New Roman" w:hAnsi="Times New Roman" w:cs="Times New Roman"/>
          <w:color w:val="000000"/>
          <w:sz w:val="28"/>
          <w:lang w:eastAsia="ru-RU"/>
        </w:rPr>
        <w:t xml:space="preserve"> постепенность в наращивании трудности исполняемого материала. Перед пением с листа делаем анализ мелодий, т.е. проводим зрительный охват: движение звуков, ритмический рисунок, фразы (повтор, не повтор), тональность, размер. </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На начальном этапе хорошо помогает счёт. Ученику предлагается сказать: сколько нот на «раз и», «два и</w:t>
      </w:r>
      <w:proofErr w:type="gramStart"/>
      <w:r w:rsidR="005D761B" w:rsidRPr="005D761B">
        <w:rPr>
          <w:rFonts w:ascii="Times New Roman" w:eastAsia="Times New Roman" w:hAnsi="Times New Roman" w:cs="Times New Roman"/>
          <w:color w:val="000000"/>
          <w:sz w:val="28"/>
          <w:lang w:eastAsia="ru-RU"/>
        </w:rPr>
        <w:t>»</w:t>
      </w:r>
      <w:proofErr w:type="gramEnd"/>
      <w:r w:rsidR="005D761B" w:rsidRPr="005D761B">
        <w:rPr>
          <w:rFonts w:ascii="Times New Roman" w:eastAsia="Times New Roman" w:hAnsi="Times New Roman" w:cs="Times New Roman"/>
          <w:color w:val="000000"/>
          <w:sz w:val="28"/>
          <w:lang w:eastAsia="ru-RU"/>
        </w:rPr>
        <w:t xml:space="preserve"> и т.д., что позволяет не затягивать темп и видеть последующую ноту, осмысливать ритм и в целом комбинации любой сложности по долям.</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1.5. Запись одноголосных диктантов.</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Это наиболее трудная форма работы, и потому, что бы ученики не боялись необходимо их соответственно настроить. Прежде чем писать мелодический диктант, нужно научить ученика устно пропревать коротенькие мотивы из двух тактов, при этом запомнить мелодию и в дальнейшем спеть её нотами. С увеличением количества тактов (до 8) вводится понятие «период». На первых порах это период повторного строения из 2-х или 4-х фраз. Предварительно нужно обязательно проанализировать диктант: определить размер, с какой ступени (ноты) начинается, сколько тактов, какие повторяются, ритм, трудности, интонационные обороты.</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На следующем этапе диктант полезно видеть графически, используя лесенку т.к. это способствует </w:t>
      </w:r>
      <w:proofErr w:type="spellStart"/>
      <w:r w:rsidR="005D761B" w:rsidRPr="005D761B">
        <w:rPr>
          <w:rFonts w:ascii="Times New Roman" w:eastAsia="Times New Roman" w:hAnsi="Times New Roman" w:cs="Times New Roman"/>
          <w:color w:val="000000"/>
          <w:sz w:val="28"/>
          <w:lang w:eastAsia="ru-RU"/>
        </w:rPr>
        <w:t>а</w:t>
      </w:r>
      <w:r w:rsidR="001F57F1">
        <w:rPr>
          <w:rFonts w:ascii="Times New Roman" w:eastAsia="Times New Roman" w:hAnsi="Times New Roman" w:cs="Times New Roman"/>
          <w:color w:val="000000"/>
          <w:sz w:val="28"/>
          <w:lang w:eastAsia="ru-RU"/>
        </w:rPr>
        <w:t>нализированию</w:t>
      </w:r>
      <w:proofErr w:type="spellEnd"/>
      <w:r w:rsidR="001F57F1">
        <w:rPr>
          <w:rFonts w:ascii="Times New Roman" w:eastAsia="Times New Roman" w:hAnsi="Times New Roman" w:cs="Times New Roman"/>
          <w:color w:val="000000"/>
          <w:sz w:val="28"/>
          <w:lang w:eastAsia="ru-RU"/>
        </w:rPr>
        <w:t xml:space="preserve"> движения звуков: </w:t>
      </w:r>
      <w:r w:rsidR="005D761B" w:rsidRPr="005D761B">
        <w:rPr>
          <w:rFonts w:ascii="Times New Roman" w:eastAsia="Times New Roman" w:hAnsi="Times New Roman" w:cs="Times New Roman"/>
          <w:color w:val="000000"/>
          <w:sz w:val="28"/>
          <w:lang w:eastAsia="ru-RU"/>
        </w:rPr>
        <w:t>в</w:t>
      </w:r>
      <w:r w:rsidR="001F57F1">
        <w:rPr>
          <w:rFonts w:ascii="Times New Roman" w:eastAsia="Times New Roman" w:hAnsi="Times New Roman" w:cs="Times New Roman"/>
          <w:color w:val="000000"/>
          <w:sz w:val="28"/>
          <w:lang w:eastAsia="ru-RU"/>
        </w:rPr>
        <w:t xml:space="preserve">верх, вниз, на одной высоте, по </w:t>
      </w:r>
      <w:r w:rsidR="005D761B" w:rsidRPr="005D761B">
        <w:rPr>
          <w:rFonts w:ascii="Times New Roman" w:eastAsia="Times New Roman" w:hAnsi="Times New Roman" w:cs="Times New Roman"/>
          <w:color w:val="000000"/>
          <w:sz w:val="28"/>
          <w:lang w:eastAsia="ru-RU"/>
        </w:rPr>
        <w:t>порядку или скачком.</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Диктант пишут разными способами. Одни ученики прослушивают мелодию несколько раз, запоминают её, а потом пишут. Другие – пишут ноты – кружки всего диктанта, затем проставляют ритм. Этот способ самый длительный. Хорошо если ребёнок может писать диктант по тактам, при этом он выбирает повторяющиеся такты, </w:t>
      </w:r>
      <w:proofErr w:type="gramStart"/>
      <w:r w:rsidR="005D761B" w:rsidRPr="005D761B">
        <w:rPr>
          <w:rFonts w:ascii="Times New Roman" w:eastAsia="Times New Roman" w:hAnsi="Times New Roman" w:cs="Times New Roman"/>
          <w:color w:val="000000"/>
          <w:sz w:val="28"/>
          <w:lang w:eastAsia="ru-RU"/>
        </w:rPr>
        <w:t>например</w:t>
      </w:r>
      <w:proofErr w:type="gramEnd"/>
      <w:r w:rsidR="005D761B" w:rsidRPr="005D761B">
        <w:rPr>
          <w:rFonts w:ascii="Times New Roman" w:eastAsia="Times New Roman" w:hAnsi="Times New Roman" w:cs="Times New Roman"/>
          <w:color w:val="000000"/>
          <w:sz w:val="28"/>
          <w:lang w:eastAsia="ru-RU"/>
        </w:rPr>
        <w:t xml:space="preserve"> 1 и 5, т.е. начало первой фразы и второй. Если диктант </w:t>
      </w:r>
      <w:proofErr w:type="spellStart"/>
      <w:r w:rsidR="005D761B" w:rsidRPr="005D761B">
        <w:rPr>
          <w:rFonts w:ascii="Times New Roman" w:eastAsia="Times New Roman" w:hAnsi="Times New Roman" w:cs="Times New Roman"/>
          <w:color w:val="000000"/>
          <w:sz w:val="28"/>
          <w:lang w:eastAsia="ru-RU"/>
        </w:rPr>
        <w:t>неповторного</w:t>
      </w:r>
      <w:proofErr w:type="spellEnd"/>
      <w:r w:rsidR="005D761B" w:rsidRPr="005D761B">
        <w:rPr>
          <w:rFonts w:ascii="Times New Roman" w:eastAsia="Times New Roman" w:hAnsi="Times New Roman" w:cs="Times New Roman"/>
          <w:color w:val="000000"/>
          <w:sz w:val="28"/>
          <w:lang w:eastAsia="ru-RU"/>
        </w:rPr>
        <w:t xml:space="preserve"> строения, следовательно, его трудно запомнить, то можно предложить записать последний один такт или два, т.к. после проигрывания именно конец мелодии звучит в голове, когда начало уже забылось. Т.е. способов записи диктантов много. Каждый ребёнок сам приспосабливается к записи диктанта, находит оптимальный вариант и не нужно ему в этом мешать.</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Можно пользоваться видео пособиями М.</w:t>
      </w:r>
      <w:r w:rsidR="001F57F1">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С.</w:t>
      </w:r>
      <w:r w:rsidR="001F57F1">
        <w:rPr>
          <w:rFonts w:ascii="Times New Roman" w:eastAsia="Times New Roman" w:hAnsi="Times New Roman" w:cs="Times New Roman"/>
          <w:color w:val="000000"/>
          <w:sz w:val="28"/>
          <w:lang w:eastAsia="ru-RU"/>
        </w:rPr>
        <w:t xml:space="preserve"> </w:t>
      </w:r>
      <w:proofErr w:type="gramStart"/>
      <w:r w:rsidR="005D761B" w:rsidRPr="005D761B">
        <w:rPr>
          <w:rFonts w:ascii="Times New Roman" w:eastAsia="Times New Roman" w:hAnsi="Times New Roman" w:cs="Times New Roman"/>
          <w:color w:val="000000"/>
          <w:sz w:val="28"/>
          <w:lang w:eastAsia="ru-RU"/>
        </w:rPr>
        <w:t>Толмачевой  «</w:t>
      </w:r>
      <w:proofErr w:type="gramEnd"/>
      <w:r w:rsidR="005D761B" w:rsidRPr="005D761B">
        <w:rPr>
          <w:rFonts w:ascii="Times New Roman" w:eastAsia="Times New Roman" w:hAnsi="Times New Roman" w:cs="Times New Roman"/>
          <w:color w:val="000000"/>
          <w:sz w:val="28"/>
          <w:lang w:eastAsia="ru-RU"/>
        </w:rPr>
        <w:t>Сольфеджио для малышей»</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 xml:space="preserve">1.6. </w:t>
      </w:r>
      <w:proofErr w:type="spellStart"/>
      <w:r w:rsidRPr="005D761B">
        <w:rPr>
          <w:rFonts w:ascii="Times New Roman" w:eastAsia="Times New Roman" w:hAnsi="Times New Roman" w:cs="Times New Roman"/>
          <w:b/>
          <w:bCs/>
          <w:color w:val="000000"/>
          <w:sz w:val="28"/>
          <w:lang w:eastAsia="ru-RU"/>
        </w:rPr>
        <w:t>Допевание</w:t>
      </w:r>
      <w:proofErr w:type="spellEnd"/>
      <w:r w:rsidRPr="005D761B">
        <w:rPr>
          <w:rFonts w:ascii="Times New Roman" w:eastAsia="Times New Roman" w:hAnsi="Times New Roman" w:cs="Times New Roman"/>
          <w:b/>
          <w:bCs/>
          <w:color w:val="000000"/>
          <w:sz w:val="28"/>
          <w:lang w:eastAsia="ru-RU"/>
        </w:rPr>
        <w:t xml:space="preserve"> мелодий до тоники, </w:t>
      </w:r>
      <w:proofErr w:type="spellStart"/>
      <w:r w:rsidRPr="005D761B">
        <w:rPr>
          <w:rFonts w:ascii="Times New Roman" w:eastAsia="Times New Roman" w:hAnsi="Times New Roman" w:cs="Times New Roman"/>
          <w:b/>
          <w:bCs/>
          <w:color w:val="000000"/>
          <w:sz w:val="28"/>
          <w:lang w:eastAsia="ru-RU"/>
        </w:rPr>
        <w:t>досочинение</w:t>
      </w:r>
      <w:proofErr w:type="spellEnd"/>
      <w:r w:rsidRPr="005D761B">
        <w:rPr>
          <w:rFonts w:ascii="Times New Roman" w:eastAsia="Times New Roman" w:hAnsi="Times New Roman" w:cs="Times New Roman"/>
          <w:b/>
          <w:bCs/>
          <w:color w:val="000000"/>
          <w:sz w:val="28"/>
          <w:lang w:eastAsia="ru-RU"/>
        </w:rPr>
        <w:t xml:space="preserve"> фраз до предложения или периода, импровизаций мелодий, песен, интонаций.</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Этим творческим видом деятельности нужно заниматься уже с первого класса. Ощущение устоя, тоники и умение допеть до неё – развивает ладовое чувство, а следовательно – мелодический слух в целом. Кроме того, этот вид работы интересен, он мобилизует ученика, заставляет его собраться и спеть простенькую мелодию из 2-5 нот. Допевать можно по звукам тонического трезвучия, поступенно вверх или вниз до тоники, использовать прием </w:t>
      </w:r>
      <w:proofErr w:type="spellStart"/>
      <w:r w:rsidR="005D761B" w:rsidRPr="005D761B">
        <w:rPr>
          <w:rFonts w:ascii="Times New Roman" w:eastAsia="Times New Roman" w:hAnsi="Times New Roman" w:cs="Times New Roman"/>
          <w:color w:val="000000"/>
          <w:sz w:val="28"/>
          <w:lang w:eastAsia="ru-RU"/>
        </w:rPr>
        <w:t>оп</w:t>
      </w:r>
      <w:r w:rsidR="001F57F1">
        <w:rPr>
          <w:rFonts w:ascii="Times New Roman" w:eastAsia="Times New Roman" w:hAnsi="Times New Roman" w:cs="Times New Roman"/>
          <w:color w:val="000000"/>
          <w:sz w:val="28"/>
          <w:lang w:eastAsia="ru-RU"/>
        </w:rPr>
        <w:t>евания</w:t>
      </w:r>
      <w:proofErr w:type="spellEnd"/>
      <w:r w:rsidR="001F57F1">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скачки и</w:t>
      </w:r>
      <w:r w:rsidR="001F57F1">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т.д. За каждый такой индивидуальный ответ нужно </w:t>
      </w:r>
      <w:r w:rsidR="005D761B" w:rsidRPr="005D761B">
        <w:rPr>
          <w:rFonts w:ascii="Times New Roman" w:eastAsia="Times New Roman" w:hAnsi="Times New Roman" w:cs="Times New Roman"/>
          <w:color w:val="000000"/>
          <w:sz w:val="28"/>
          <w:lang w:eastAsia="ru-RU"/>
        </w:rPr>
        <w:lastRenderedPageBreak/>
        <w:t>обязательно похвалить ученика, при этом проанализировать его, указать на ошибки, и поставить положительную оценку.</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Музыкальная память - важный компонент, входящий в понятие «Музыкальность». Благодаря наличию музыкальной памяти мы можем удерживать в сознании мелодию песни, можем узнавать музыкальные произведения. У одних учеников работает активно зрительно-слуховая память, у других моторная. Такая память часто помогает ученику при разучивании нового произведения: привычные движения пальцев по клавиатуре способствую запоминанию, именно поэтому на уроках сольфеджио необходимо постоянно тренировать музыкальную память на высокохудожественном материале (народные песни, мотивы, темы из классической и современной музыки.)</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Формы работы над развитием музыкальной памяти могут быть следующие: диктант, </w:t>
      </w:r>
      <w:proofErr w:type="spellStart"/>
      <w:r w:rsidR="005D761B" w:rsidRPr="005D761B">
        <w:rPr>
          <w:rFonts w:ascii="Times New Roman" w:eastAsia="Times New Roman" w:hAnsi="Times New Roman" w:cs="Times New Roman"/>
          <w:color w:val="000000"/>
          <w:sz w:val="28"/>
          <w:lang w:eastAsia="ru-RU"/>
        </w:rPr>
        <w:t>попевки</w:t>
      </w:r>
      <w:proofErr w:type="spellEnd"/>
      <w:r w:rsidR="005D761B" w:rsidRPr="005D761B">
        <w:rPr>
          <w:rFonts w:ascii="Times New Roman" w:eastAsia="Times New Roman" w:hAnsi="Times New Roman" w:cs="Times New Roman"/>
          <w:color w:val="000000"/>
          <w:sz w:val="28"/>
          <w:lang w:eastAsia="ru-RU"/>
        </w:rPr>
        <w:t xml:space="preserve"> с последующим подбором на слух, запоминание хоровых партий. При этом нельзя не отметить тесную связь между предметами музыкальной литературы, </w:t>
      </w:r>
      <w:proofErr w:type="gramStart"/>
      <w:r w:rsidR="005D761B" w:rsidRPr="005D761B">
        <w:rPr>
          <w:rFonts w:ascii="Times New Roman" w:eastAsia="Times New Roman" w:hAnsi="Times New Roman" w:cs="Times New Roman"/>
          <w:color w:val="000000"/>
          <w:sz w:val="28"/>
          <w:lang w:eastAsia="ru-RU"/>
        </w:rPr>
        <w:t>хора ,</w:t>
      </w:r>
      <w:proofErr w:type="gramEnd"/>
      <w:r w:rsidR="005D761B" w:rsidRPr="005D761B">
        <w:rPr>
          <w:rFonts w:ascii="Times New Roman" w:eastAsia="Times New Roman" w:hAnsi="Times New Roman" w:cs="Times New Roman"/>
          <w:color w:val="000000"/>
          <w:sz w:val="28"/>
          <w:lang w:eastAsia="ru-RU"/>
        </w:rPr>
        <w:t xml:space="preserve"> сольфеджио и инструмента.</w:t>
      </w:r>
    </w:p>
    <w:p w:rsidR="005D761B" w:rsidRPr="005D761B" w:rsidRDefault="00FD1130" w:rsidP="00FD113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Запись диктанта, заучивание мелодий наизусть больше направлены на развитие музыкальной памяти, а сочинение мелодий – творческого воображения. Однако эти компоненты в процессе обучения влияют друг на друга и должны идти в ногу, только тогда можно достичь высоких результатов в обучении и воспитании учащихся.</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Глава II.</w:t>
      </w:r>
    </w:p>
    <w:p w:rsidR="005D761B" w:rsidRPr="005D761B" w:rsidRDefault="005D761B" w:rsidP="005D761B">
      <w:pPr>
        <w:shd w:val="clear" w:color="auto" w:fill="FFFFFF"/>
        <w:spacing w:after="0" w:line="240" w:lineRule="auto"/>
        <w:ind w:firstLine="568"/>
        <w:jc w:val="both"/>
        <w:rPr>
          <w:rFonts w:ascii="Arial" w:eastAsia="Times New Roman" w:hAnsi="Arial" w:cs="Arial"/>
          <w:color w:val="000000"/>
          <w:lang w:eastAsia="ru-RU"/>
        </w:rPr>
      </w:pPr>
      <w:r w:rsidRPr="005D761B">
        <w:rPr>
          <w:rFonts w:ascii="Times New Roman" w:eastAsia="Times New Roman" w:hAnsi="Times New Roman" w:cs="Times New Roman"/>
          <w:b/>
          <w:bCs/>
          <w:color w:val="000000"/>
          <w:sz w:val="28"/>
          <w:lang w:eastAsia="ru-RU"/>
        </w:rPr>
        <w:t>Развитие гармонического слуха.</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«Гармония» - в переводе с греческого означает «Связь, сплочённость». В музыке – это прежде всего звуки, стройно связанные в созвучия – аккорды, и их последовательность. Но звуки, не хаотически взятые, а принадлежащие определенному ладу.</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Изучение аккордов начинается с трезвучия. Окраска трезвучий бывает разной. Мажорное, минорное, увеличенное, уменьшенное. Мажорное и минорное имеет ладовую окраску, а увеличенное и уменьшенное нет. Можно придумать образ веселого, грустного человечка, великана и гнома.</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Работа над развитием гармонического слуха начинается уже с первых уроков, когда разучиваются песенки, </w:t>
      </w:r>
      <w:proofErr w:type="spellStart"/>
      <w:r w:rsidR="005D761B" w:rsidRPr="005D761B">
        <w:rPr>
          <w:rFonts w:ascii="Times New Roman" w:eastAsia="Times New Roman" w:hAnsi="Times New Roman" w:cs="Times New Roman"/>
          <w:color w:val="000000"/>
          <w:sz w:val="28"/>
          <w:lang w:eastAsia="ru-RU"/>
        </w:rPr>
        <w:t>пропеваются</w:t>
      </w:r>
      <w:proofErr w:type="spellEnd"/>
      <w:r w:rsidR="005D761B" w:rsidRPr="005D761B">
        <w:rPr>
          <w:rFonts w:ascii="Times New Roman" w:eastAsia="Times New Roman" w:hAnsi="Times New Roman" w:cs="Times New Roman"/>
          <w:color w:val="000000"/>
          <w:sz w:val="28"/>
          <w:lang w:eastAsia="ru-RU"/>
        </w:rPr>
        <w:t xml:space="preserve"> примеры из учебников в сопровождении фортепиано. Гармонический слух так же формируется при пении интервалов, аккордов, при анализе на слух гармонических оборотов.</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Знакомство с Т</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w:t>
      </w:r>
      <w:r w:rsidR="005D761B" w:rsidRPr="005D761B">
        <w:rPr>
          <w:rFonts w:ascii="Times New Roman" w:eastAsia="Times New Roman" w:hAnsi="Times New Roman" w:cs="Times New Roman"/>
          <w:color w:val="000000"/>
          <w:sz w:val="28"/>
          <w:vertAlign w:val="superscript"/>
          <w:lang w:eastAsia="ru-RU"/>
        </w:rPr>
        <w:t> </w:t>
      </w:r>
      <w:r w:rsidR="005D761B" w:rsidRPr="005D761B">
        <w:rPr>
          <w:rFonts w:ascii="Times New Roman" w:eastAsia="Times New Roman" w:hAnsi="Times New Roman" w:cs="Times New Roman"/>
          <w:color w:val="000000"/>
          <w:sz w:val="28"/>
          <w:lang w:eastAsia="ru-RU"/>
        </w:rPr>
        <w:t>и S</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3 </w:t>
      </w:r>
      <w:r w:rsidR="005D761B" w:rsidRPr="005D761B">
        <w:rPr>
          <w:rFonts w:ascii="Times New Roman" w:eastAsia="Times New Roman" w:hAnsi="Times New Roman" w:cs="Times New Roman"/>
          <w:color w:val="000000"/>
          <w:sz w:val="28"/>
          <w:lang w:eastAsia="ru-RU"/>
        </w:rPr>
        <w:t>и D</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w:t>
      </w:r>
      <w:r w:rsidR="005D761B" w:rsidRPr="005D761B">
        <w:rPr>
          <w:rFonts w:ascii="Times New Roman" w:eastAsia="Times New Roman" w:hAnsi="Times New Roman" w:cs="Times New Roman"/>
          <w:color w:val="000000"/>
          <w:sz w:val="28"/>
          <w:lang w:eastAsia="ru-RU"/>
        </w:rPr>
        <w:t xml:space="preserve"> начинается со второго класса, как с трезвучиями главных ступеней I, </w:t>
      </w:r>
      <w:proofErr w:type="gramStart"/>
      <w:r w:rsidR="005D761B" w:rsidRPr="005D761B">
        <w:rPr>
          <w:rFonts w:ascii="Times New Roman" w:eastAsia="Times New Roman" w:hAnsi="Times New Roman" w:cs="Times New Roman"/>
          <w:color w:val="000000"/>
          <w:sz w:val="28"/>
          <w:lang w:eastAsia="ru-RU"/>
        </w:rPr>
        <w:t>IV,V.</w:t>
      </w:r>
      <w:proofErr w:type="gramEnd"/>
      <w:r w:rsidR="005D761B" w:rsidRPr="005D761B">
        <w:rPr>
          <w:rFonts w:ascii="Times New Roman" w:eastAsia="Times New Roman" w:hAnsi="Times New Roman" w:cs="Times New Roman"/>
          <w:color w:val="000000"/>
          <w:sz w:val="28"/>
          <w:lang w:eastAsia="ru-RU"/>
        </w:rPr>
        <w:t xml:space="preserve"> В дальнейшем изучаются обращения. Трезвучия как бы меняют свой облик, играют в чехарду. При этом всё проигрывается на фортепиано. Педагог играет Т S D в разном ритме, а ученики поют импровизацию на слог «ТА»</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Задания на сочинения очень разнообразны. Это могут быть музыкальные картинки на тему «Кукушка», «Медведь», на тему «времен года» и т.д. Кроме того сочинять на стихи, на ритм, в определенном жанре (полька, вальс, марш).</w:t>
      </w:r>
    </w:p>
    <w:p w:rsidR="00680454" w:rsidRDefault="00680454" w:rsidP="00680454">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 xml:space="preserve">Изучив главные ступени, педагог дает задание по подбору простейшего аккомпанемента. К примеру, из учебника «Сольфеджио» подобрать бас. </w:t>
      </w:r>
      <w:r>
        <w:rPr>
          <w:rFonts w:ascii="Times New Roman" w:eastAsia="Times New Roman" w:hAnsi="Times New Roman" w:cs="Times New Roman"/>
          <w:color w:val="000000"/>
          <w:sz w:val="28"/>
          <w:lang w:eastAsia="ru-RU"/>
        </w:rPr>
        <w:t xml:space="preserve">  </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005D761B" w:rsidRPr="005D761B">
        <w:rPr>
          <w:rFonts w:ascii="Times New Roman" w:eastAsia="Times New Roman" w:hAnsi="Times New Roman" w:cs="Times New Roman"/>
          <w:color w:val="000000"/>
          <w:sz w:val="28"/>
          <w:lang w:eastAsia="ru-RU"/>
        </w:rPr>
        <w:t xml:space="preserve">Сначала это выдержанный бас на каждый такт, а с учётом пианистических возможностей учащегося задание усложняется: ритмически, фактурно и т.д. При этом нужно учитывать </w:t>
      </w:r>
      <w:proofErr w:type="spellStart"/>
      <w:r w:rsidR="005D761B" w:rsidRPr="005D761B">
        <w:rPr>
          <w:rFonts w:ascii="Times New Roman" w:eastAsia="Times New Roman" w:hAnsi="Times New Roman" w:cs="Times New Roman"/>
          <w:color w:val="000000"/>
          <w:sz w:val="28"/>
          <w:lang w:eastAsia="ru-RU"/>
        </w:rPr>
        <w:t>жанровость</w:t>
      </w:r>
      <w:proofErr w:type="spellEnd"/>
      <w:r w:rsidR="005D761B" w:rsidRPr="005D761B">
        <w:rPr>
          <w:rFonts w:ascii="Times New Roman" w:eastAsia="Times New Roman" w:hAnsi="Times New Roman" w:cs="Times New Roman"/>
          <w:color w:val="000000"/>
          <w:sz w:val="28"/>
          <w:lang w:eastAsia="ru-RU"/>
        </w:rPr>
        <w:t xml:space="preserve"> мелодии (полька, вальс).</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Для работы над развитием гармонического слуха полезно выстраивать (</w:t>
      </w:r>
      <w:proofErr w:type="spellStart"/>
      <w:r w:rsidR="005D761B" w:rsidRPr="005D761B">
        <w:rPr>
          <w:rFonts w:ascii="Times New Roman" w:eastAsia="Times New Roman" w:hAnsi="Times New Roman" w:cs="Times New Roman"/>
          <w:color w:val="000000"/>
          <w:sz w:val="28"/>
          <w:lang w:eastAsia="ru-RU"/>
        </w:rPr>
        <w:t>пропевать</w:t>
      </w:r>
      <w:proofErr w:type="spellEnd"/>
      <w:r w:rsidR="005D761B" w:rsidRPr="005D761B">
        <w:rPr>
          <w:rFonts w:ascii="Times New Roman" w:eastAsia="Times New Roman" w:hAnsi="Times New Roman" w:cs="Times New Roman"/>
          <w:color w:val="000000"/>
          <w:sz w:val="28"/>
          <w:lang w:eastAsia="ru-RU"/>
        </w:rPr>
        <w:t>, проигрывать, слушать на слух) цепочки аккордов.</w:t>
      </w:r>
    </w:p>
    <w:p w:rsidR="005D761B" w:rsidRPr="005D761B" w:rsidRDefault="005D761B" w:rsidP="00680454">
      <w:pPr>
        <w:shd w:val="clear" w:color="auto" w:fill="FFFFFF"/>
        <w:spacing w:after="0" w:line="240" w:lineRule="auto"/>
        <w:jc w:val="both"/>
        <w:rPr>
          <w:rFonts w:ascii="Arial" w:eastAsia="Times New Roman" w:hAnsi="Arial" w:cs="Arial"/>
          <w:color w:val="000000"/>
          <w:lang w:eastAsia="ru-RU"/>
        </w:rPr>
      </w:pPr>
      <w:proofErr w:type="gramStart"/>
      <w:r w:rsidRPr="005D761B">
        <w:rPr>
          <w:rFonts w:ascii="Times New Roman" w:eastAsia="Times New Roman" w:hAnsi="Times New Roman" w:cs="Times New Roman"/>
          <w:color w:val="000000"/>
          <w:sz w:val="28"/>
          <w:lang w:eastAsia="ru-RU"/>
        </w:rPr>
        <w:t>Например</w:t>
      </w:r>
      <w:proofErr w:type="gramEnd"/>
      <w:r w:rsidRPr="005D761B">
        <w:rPr>
          <w:rFonts w:ascii="Times New Roman" w:eastAsia="Times New Roman" w:hAnsi="Times New Roman" w:cs="Times New Roman"/>
          <w:color w:val="000000"/>
          <w:sz w:val="28"/>
          <w:lang w:eastAsia="ru-RU"/>
        </w:rPr>
        <w:t>:</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Т</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3 </w:t>
      </w:r>
      <w:r w:rsidR="005D761B" w:rsidRPr="005D761B">
        <w:rPr>
          <w:rFonts w:ascii="Times New Roman" w:eastAsia="Times New Roman" w:hAnsi="Times New Roman" w:cs="Times New Roman"/>
          <w:color w:val="000000"/>
          <w:sz w:val="28"/>
          <w:lang w:eastAsia="ru-RU"/>
        </w:rPr>
        <w:t>- S</w:t>
      </w:r>
      <w:r w:rsidR="005D761B" w:rsidRPr="005D761B">
        <w:rPr>
          <w:rFonts w:ascii="Times New Roman" w:eastAsia="Times New Roman" w:hAnsi="Times New Roman" w:cs="Times New Roman"/>
          <w:color w:val="000000"/>
          <w:sz w:val="28"/>
          <w:vertAlign w:val="superscript"/>
          <w:lang w:eastAsia="ru-RU"/>
        </w:rPr>
        <w:t>6</w:t>
      </w:r>
      <w:r w:rsidR="005D761B" w:rsidRPr="005D761B">
        <w:rPr>
          <w:rFonts w:ascii="Times New Roman" w:eastAsia="Times New Roman" w:hAnsi="Times New Roman" w:cs="Times New Roman"/>
          <w:color w:val="000000"/>
          <w:sz w:val="28"/>
          <w:vertAlign w:val="subscript"/>
          <w:lang w:eastAsia="ru-RU"/>
        </w:rPr>
        <w:t>4</w:t>
      </w:r>
      <w:r w:rsidR="005D761B" w:rsidRPr="005D761B">
        <w:rPr>
          <w:rFonts w:ascii="Times New Roman" w:eastAsia="Times New Roman" w:hAnsi="Times New Roman" w:cs="Times New Roman"/>
          <w:color w:val="000000"/>
          <w:sz w:val="28"/>
          <w:lang w:eastAsia="ru-RU"/>
        </w:rPr>
        <w:t> – D</w:t>
      </w:r>
      <w:r w:rsidR="005D761B" w:rsidRPr="005D761B">
        <w:rPr>
          <w:rFonts w:ascii="Times New Roman" w:eastAsia="Times New Roman" w:hAnsi="Times New Roman" w:cs="Times New Roman"/>
          <w:color w:val="000000"/>
          <w:sz w:val="28"/>
          <w:vertAlign w:val="subscript"/>
          <w:lang w:eastAsia="ru-RU"/>
        </w:rPr>
        <w:t>6</w:t>
      </w:r>
      <w:r w:rsidR="005D761B" w:rsidRPr="005D761B">
        <w:rPr>
          <w:rFonts w:ascii="Times New Roman" w:eastAsia="Times New Roman" w:hAnsi="Times New Roman" w:cs="Times New Roman"/>
          <w:color w:val="000000"/>
          <w:sz w:val="28"/>
          <w:lang w:eastAsia="ru-RU"/>
        </w:rPr>
        <w:t> - Т</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w:t>
      </w:r>
      <w:r w:rsidR="005D761B" w:rsidRPr="005D761B">
        <w:rPr>
          <w:rFonts w:ascii="Times New Roman" w:eastAsia="Times New Roman" w:hAnsi="Times New Roman" w:cs="Times New Roman"/>
          <w:color w:val="000000"/>
          <w:sz w:val="28"/>
          <w:lang w:eastAsia="ru-RU"/>
        </w:rPr>
        <w:t>; Т</w:t>
      </w:r>
      <w:r w:rsidR="005D761B" w:rsidRPr="005D761B">
        <w:rPr>
          <w:rFonts w:ascii="Times New Roman" w:eastAsia="Times New Roman" w:hAnsi="Times New Roman" w:cs="Times New Roman"/>
          <w:color w:val="000000"/>
          <w:sz w:val="28"/>
          <w:vertAlign w:val="subscript"/>
          <w:lang w:eastAsia="ru-RU"/>
        </w:rPr>
        <w:t>6</w:t>
      </w:r>
      <w:r w:rsidR="005D761B" w:rsidRPr="005D761B">
        <w:rPr>
          <w:rFonts w:ascii="Times New Roman" w:eastAsia="Times New Roman" w:hAnsi="Times New Roman" w:cs="Times New Roman"/>
          <w:color w:val="000000"/>
          <w:sz w:val="28"/>
          <w:lang w:eastAsia="ru-RU"/>
        </w:rPr>
        <w:t> – S</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w:t>
      </w:r>
      <w:r w:rsidR="005D761B" w:rsidRPr="005D761B">
        <w:rPr>
          <w:rFonts w:ascii="Times New Roman" w:eastAsia="Times New Roman" w:hAnsi="Times New Roman" w:cs="Times New Roman"/>
          <w:color w:val="000000"/>
          <w:sz w:val="28"/>
          <w:lang w:eastAsia="ru-RU"/>
        </w:rPr>
        <w:t> - D</w:t>
      </w:r>
      <w:r w:rsidR="005D761B" w:rsidRPr="005D761B">
        <w:rPr>
          <w:rFonts w:ascii="Times New Roman" w:eastAsia="Times New Roman" w:hAnsi="Times New Roman" w:cs="Times New Roman"/>
          <w:color w:val="000000"/>
          <w:sz w:val="28"/>
          <w:vertAlign w:val="superscript"/>
          <w:lang w:eastAsia="ru-RU"/>
        </w:rPr>
        <w:t>6</w:t>
      </w:r>
      <w:r w:rsidR="005D761B" w:rsidRPr="005D761B">
        <w:rPr>
          <w:rFonts w:ascii="Times New Roman" w:eastAsia="Times New Roman" w:hAnsi="Times New Roman" w:cs="Times New Roman"/>
          <w:color w:val="000000"/>
          <w:sz w:val="28"/>
          <w:vertAlign w:val="subscript"/>
          <w:lang w:eastAsia="ru-RU"/>
        </w:rPr>
        <w:t>4</w:t>
      </w:r>
      <w:r w:rsidR="005D761B" w:rsidRPr="005D761B">
        <w:rPr>
          <w:rFonts w:ascii="Times New Roman" w:eastAsia="Times New Roman" w:hAnsi="Times New Roman" w:cs="Times New Roman"/>
          <w:color w:val="000000"/>
          <w:sz w:val="28"/>
          <w:lang w:eastAsia="ru-RU"/>
        </w:rPr>
        <w:t> - Т</w:t>
      </w:r>
      <w:r w:rsidR="005D761B" w:rsidRPr="005D761B">
        <w:rPr>
          <w:rFonts w:ascii="Times New Roman" w:eastAsia="Times New Roman" w:hAnsi="Times New Roman" w:cs="Times New Roman"/>
          <w:color w:val="000000"/>
          <w:sz w:val="28"/>
          <w:vertAlign w:val="subscript"/>
          <w:lang w:eastAsia="ru-RU"/>
        </w:rPr>
        <w:t>6</w:t>
      </w:r>
      <w:r w:rsidR="005D761B" w:rsidRPr="005D761B">
        <w:rPr>
          <w:rFonts w:ascii="Times New Roman" w:eastAsia="Times New Roman" w:hAnsi="Times New Roman" w:cs="Times New Roman"/>
          <w:color w:val="000000"/>
          <w:sz w:val="28"/>
          <w:lang w:eastAsia="ru-RU"/>
        </w:rPr>
        <w:t>; Т</w:t>
      </w:r>
      <w:r w:rsidR="005D761B" w:rsidRPr="005D761B">
        <w:rPr>
          <w:rFonts w:ascii="Times New Roman" w:eastAsia="Times New Roman" w:hAnsi="Times New Roman" w:cs="Times New Roman"/>
          <w:color w:val="000000"/>
          <w:sz w:val="28"/>
          <w:vertAlign w:val="superscript"/>
          <w:lang w:eastAsia="ru-RU"/>
        </w:rPr>
        <w:t>6</w:t>
      </w:r>
      <w:r w:rsidR="005D761B" w:rsidRPr="005D761B">
        <w:rPr>
          <w:rFonts w:ascii="Times New Roman" w:eastAsia="Times New Roman" w:hAnsi="Times New Roman" w:cs="Times New Roman"/>
          <w:color w:val="000000"/>
          <w:sz w:val="28"/>
          <w:vertAlign w:val="subscript"/>
          <w:lang w:eastAsia="ru-RU"/>
        </w:rPr>
        <w:t>4</w:t>
      </w:r>
      <w:r w:rsidR="005D761B" w:rsidRPr="005D761B">
        <w:rPr>
          <w:rFonts w:ascii="Times New Roman" w:eastAsia="Times New Roman" w:hAnsi="Times New Roman" w:cs="Times New Roman"/>
          <w:color w:val="000000"/>
          <w:sz w:val="28"/>
          <w:lang w:eastAsia="ru-RU"/>
        </w:rPr>
        <w:t> - S</w:t>
      </w:r>
      <w:r w:rsidR="005D761B" w:rsidRPr="005D761B">
        <w:rPr>
          <w:rFonts w:ascii="Times New Roman" w:eastAsia="Times New Roman" w:hAnsi="Times New Roman" w:cs="Times New Roman"/>
          <w:color w:val="000000"/>
          <w:sz w:val="28"/>
          <w:vertAlign w:val="subscript"/>
          <w:lang w:eastAsia="ru-RU"/>
        </w:rPr>
        <w:t>6</w:t>
      </w:r>
      <w:r w:rsidR="005D761B" w:rsidRPr="005D761B">
        <w:rPr>
          <w:rFonts w:ascii="Times New Roman" w:eastAsia="Times New Roman" w:hAnsi="Times New Roman" w:cs="Times New Roman"/>
          <w:color w:val="000000"/>
          <w:sz w:val="28"/>
          <w:lang w:eastAsia="ru-RU"/>
        </w:rPr>
        <w:t> – D</w:t>
      </w:r>
      <w:r w:rsidR="005D761B" w:rsidRPr="005D761B">
        <w:rPr>
          <w:rFonts w:ascii="Times New Roman" w:eastAsia="Times New Roman" w:hAnsi="Times New Roman" w:cs="Times New Roman"/>
          <w:color w:val="000000"/>
          <w:sz w:val="28"/>
          <w:vertAlign w:val="superscript"/>
          <w:lang w:eastAsia="ru-RU"/>
        </w:rPr>
        <w:t>5</w:t>
      </w:r>
      <w:r w:rsidR="005D761B" w:rsidRPr="005D761B">
        <w:rPr>
          <w:rFonts w:ascii="Times New Roman" w:eastAsia="Times New Roman" w:hAnsi="Times New Roman" w:cs="Times New Roman"/>
          <w:color w:val="000000"/>
          <w:sz w:val="28"/>
          <w:vertAlign w:val="subscript"/>
          <w:lang w:eastAsia="ru-RU"/>
        </w:rPr>
        <w:t>3</w:t>
      </w:r>
      <w:r w:rsidR="005D761B" w:rsidRPr="005D761B">
        <w:rPr>
          <w:rFonts w:ascii="Times New Roman" w:eastAsia="Times New Roman" w:hAnsi="Times New Roman" w:cs="Times New Roman"/>
          <w:color w:val="000000"/>
          <w:sz w:val="28"/>
          <w:lang w:eastAsia="ru-RU"/>
        </w:rPr>
        <w:t> – Т</w:t>
      </w:r>
      <w:r w:rsidR="005D761B" w:rsidRPr="005D761B">
        <w:rPr>
          <w:rFonts w:ascii="Times New Roman" w:eastAsia="Times New Roman" w:hAnsi="Times New Roman" w:cs="Times New Roman"/>
          <w:color w:val="000000"/>
          <w:sz w:val="28"/>
          <w:vertAlign w:val="superscript"/>
          <w:lang w:eastAsia="ru-RU"/>
        </w:rPr>
        <w:t>6</w:t>
      </w:r>
      <w:r w:rsidR="005D761B" w:rsidRPr="005D761B">
        <w:rPr>
          <w:rFonts w:ascii="Times New Roman" w:eastAsia="Times New Roman" w:hAnsi="Times New Roman" w:cs="Times New Roman"/>
          <w:color w:val="000000"/>
          <w:sz w:val="28"/>
          <w:vertAlign w:val="subscript"/>
          <w:lang w:eastAsia="ru-RU"/>
        </w:rPr>
        <w:t>4</w:t>
      </w:r>
      <w:r w:rsidR="005D761B" w:rsidRPr="005D761B">
        <w:rPr>
          <w:rFonts w:ascii="Times New Roman" w:eastAsia="Times New Roman" w:hAnsi="Times New Roman" w:cs="Times New Roman"/>
          <w:color w:val="000000"/>
          <w:sz w:val="28"/>
          <w:lang w:eastAsia="ru-RU"/>
        </w:rPr>
        <w:t xml:space="preserve">. Такие цепочки можно </w:t>
      </w:r>
      <w:proofErr w:type="spellStart"/>
      <w:r w:rsidR="005D761B" w:rsidRPr="005D761B">
        <w:rPr>
          <w:rFonts w:ascii="Times New Roman" w:eastAsia="Times New Roman" w:hAnsi="Times New Roman" w:cs="Times New Roman"/>
          <w:color w:val="000000"/>
          <w:sz w:val="28"/>
          <w:lang w:eastAsia="ru-RU"/>
        </w:rPr>
        <w:t>пропевать</w:t>
      </w:r>
      <w:proofErr w:type="spellEnd"/>
      <w:r w:rsidR="005D761B" w:rsidRPr="005D761B">
        <w:rPr>
          <w:rFonts w:ascii="Times New Roman" w:eastAsia="Times New Roman" w:hAnsi="Times New Roman" w:cs="Times New Roman"/>
          <w:color w:val="000000"/>
          <w:sz w:val="28"/>
          <w:lang w:eastAsia="ru-RU"/>
        </w:rPr>
        <w:t xml:space="preserve"> в разных тональностях, в мелодическом прямом движении </w:t>
      </w:r>
      <w:proofErr w:type="gramStart"/>
      <w:r w:rsidR="005D761B" w:rsidRPr="005D761B">
        <w:rPr>
          <w:rFonts w:ascii="Times New Roman" w:eastAsia="Times New Roman" w:hAnsi="Times New Roman" w:cs="Times New Roman"/>
          <w:color w:val="000000"/>
          <w:sz w:val="28"/>
          <w:lang w:eastAsia="ru-RU"/>
        </w:rPr>
        <w:t>снизу вверх</w:t>
      </w:r>
      <w:proofErr w:type="gramEnd"/>
      <w:r w:rsidR="005D761B" w:rsidRPr="005D761B">
        <w:rPr>
          <w:rFonts w:ascii="Times New Roman" w:eastAsia="Times New Roman" w:hAnsi="Times New Roman" w:cs="Times New Roman"/>
          <w:color w:val="000000"/>
          <w:sz w:val="28"/>
          <w:lang w:eastAsia="ru-RU"/>
        </w:rPr>
        <w:t xml:space="preserve"> и в ломанном.</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D761B" w:rsidRPr="005D761B">
        <w:rPr>
          <w:rFonts w:ascii="Times New Roman" w:eastAsia="Times New Roman" w:hAnsi="Times New Roman" w:cs="Times New Roman"/>
          <w:color w:val="000000"/>
          <w:sz w:val="28"/>
          <w:lang w:eastAsia="ru-RU"/>
        </w:rPr>
        <w:t>В качестве наглядного материала в работе над гармоническим слухом хорошо использовать карточки С. Белецкого с интервалами. Картинки по каждому интервалу образ, настроение и этим помогают в определении на слух. А таблица с расположением Т-S-D и обращениями, включая септаккорды, с использованием разных цветов (Т – синяя, S – зеленая, D – красная) способствует лучшему усвоению теории и умелому применению аккордов при подборе и определении на слух.</w:t>
      </w:r>
    </w:p>
    <w:p w:rsidR="005D761B" w:rsidRPr="005D761B" w:rsidRDefault="00680454" w:rsidP="0068045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   </w:t>
      </w:r>
    </w:p>
    <w:p w:rsidR="003743BB" w:rsidRDefault="003743BB" w:rsidP="00680454">
      <w:pPr>
        <w:pStyle w:val="c8"/>
        <w:shd w:val="clear" w:color="auto" w:fill="FFFFFF"/>
        <w:spacing w:before="0" w:beforeAutospacing="0" w:after="0" w:afterAutospacing="0"/>
        <w:jc w:val="center"/>
        <w:rPr>
          <w:rStyle w:val="c7"/>
          <w:b/>
          <w:bCs/>
          <w:color w:val="333333"/>
          <w:sz w:val="28"/>
          <w:szCs w:val="28"/>
        </w:rPr>
      </w:pPr>
      <w:r w:rsidRPr="003743BB">
        <w:rPr>
          <w:rStyle w:val="c7"/>
          <w:b/>
          <w:bCs/>
          <w:color w:val="333333"/>
          <w:sz w:val="28"/>
          <w:szCs w:val="28"/>
        </w:rPr>
        <w:t>Заключение</w:t>
      </w:r>
    </w:p>
    <w:p w:rsidR="005D761B" w:rsidRPr="005D761B" w:rsidRDefault="00680454" w:rsidP="005D761B">
      <w:pPr>
        <w:rPr>
          <w:rFonts w:ascii="Times New Roman" w:hAnsi="Times New Roman" w:cs="Times New Roman"/>
          <w:sz w:val="28"/>
          <w:szCs w:val="28"/>
        </w:rPr>
      </w:pPr>
      <w:r>
        <w:rPr>
          <w:rFonts w:ascii="Calibri" w:eastAsia="Times New Roman" w:hAnsi="Calibri" w:cs="Calibri"/>
          <w:color w:val="000000"/>
          <w:sz w:val="28"/>
          <w:szCs w:val="28"/>
          <w:lang w:eastAsia="ru-RU"/>
        </w:rPr>
        <w:t xml:space="preserve">   </w:t>
      </w:r>
      <w:r w:rsidR="001C634A" w:rsidRPr="005D761B">
        <w:rPr>
          <w:rStyle w:val="c31"/>
          <w:rFonts w:ascii="Times New Roman" w:hAnsi="Times New Roman" w:cs="Times New Roman"/>
          <w:color w:val="000000"/>
          <w:sz w:val="28"/>
          <w:szCs w:val="28"/>
        </w:rPr>
        <w:t> </w:t>
      </w:r>
      <w:r w:rsidR="005D761B" w:rsidRPr="005D761B">
        <w:rPr>
          <w:rFonts w:ascii="Times New Roman" w:hAnsi="Times New Roman" w:cs="Times New Roman"/>
          <w:color w:val="000000"/>
          <w:sz w:val="28"/>
          <w:szCs w:val="28"/>
        </w:rPr>
        <w:t>Сольфеджио – это учебная дисциплина, в задачу которой должно входить не только обучение различным знаниям и навыкам, но и воспитание музыкального вкуса, любви к музыке, творческого и активного отношения к ней. При методическом планировании уроков сольфеджио необходимо сочетать различные формы работы, направленные на развитие музыкальных способностей учащихся в целом.</w:t>
      </w:r>
    </w:p>
    <w:p w:rsidR="00680454" w:rsidRDefault="005D761B" w:rsidP="005D761B">
      <w:pPr>
        <w:pStyle w:val="a5"/>
        <w:shd w:val="clear" w:color="auto" w:fill="FFFFFF"/>
        <w:spacing w:before="0" w:beforeAutospacing="0" w:after="136" w:afterAutospacing="0"/>
        <w:rPr>
          <w:color w:val="000000"/>
          <w:sz w:val="28"/>
          <w:szCs w:val="28"/>
        </w:rPr>
      </w:pPr>
      <w:r w:rsidRPr="005D761B">
        <w:rPr>
          <w:color w:val="000000"/>
          <w:sz w:val="28"/>
          <w:szCs w:val="28"/>
        </w:rPr>
        <w:t xml:space="preserve">«То, что упущено в детстве, очень трудно, почти невозможно наверстать в зрелые годы. Если в раннем детстве донести до сердца красоту музыкального произведения, если в звуках ребёнок почувствует многогранные оттенки человеческих чувств, он поднимется на такую ступеньку культуры, которая не может быть достигнута никакими средствами. Чувства красоты </w:t>
      </w:r>
    </w:p>
    <w:p w:rsidR="005D761B" w:rsidRPr="005D761B" w:rsidRDefault="005D761B" w:rsidP="005D761B">
      <w:pPr>
        <w:pStyle w:val="a5"/>
        <w:shd w:val="clear" w:color="auto" w:fill="FFFFFF"/>
        <w:spacing w:before="0" w:beforeAutospacing="0" w:after="136" w:afterAutospacing="0"/>
        <w:rPr>
          <w:color w:val="000000"/>
          <w:sz w:val="28"/>
          <w:szCs w:val="28"/>
        </w:rPr>
      </w:pPr>
      <w:r w:rsidRPr="005D761B">
        <w:rPr>
          <w:color w:val="000000"/>
          <w:sz w:val="28"/>
          <w:szCs w:val="28"/>
        </w:rPr>
        <w:t>музыкальной мелодии открывает перед ребёнком собственную красоту – маленький человек осознает своё достоинство» Б.В. Асафьев.</w:t>
      </w:r>
    </w:p>
    <w:p w:rsidR="001C634A" w:rsidRPr="005D761B" w:rsidRDefault="001C634A" w:rsidP="001C634A">
      <w:pPr>
        <w:pStyle w:val="c6"/>
        <w:shd w:val="clear" w:color="auto" w:fill="FFFFFF"/>
        <w:spacing w:before="0" w:beforeAutospacing="0" w:after="0" w:afterAutospacing="0"/>
        <w:rPr>
          <w:color w:val="000000"/>
          <w:sz w:val="28"/>
          <w:szCs w:val="28"/>
        </w:rPr>
      </w:pPr>
    </w:p>
    <w:p w:rsidR="001C634A" w:rsidRPr="005D761B" w:rsidRDefault="001C634A" w:rsidP="001C634A">
      <w:pPr>
        <w:rPr>
          <w:rFonts w:ascii="Times New Roman" w:hAnsi="Times New Roman" w:cs="Times New Roman"/>
          <w:b/>
          <w:sz w:val="28"/>
          <w:szCs w:val="28"/>
        </w:rPr>
      </w:pPr>
    </w:p>
    <w:p w:rsidR="00CD08E3" w:rsidRPr="003743BB" w:rsidRDefault="00CD08E3" w:rsidP="00CD08E3">
      <w:pPr>
        <w:jc w:val="right"/>
        <w:rPr>
          <w:rFonts w:ascii="Times New Roman" w:hAnsi="Times New Roman" w:cs="Times New Roman"/>
          <w:b/>
          <w:sz w:val="28"/>
          <w:szCs w:val="28"/>
        </w:rPr>
      </w:pPr>
    </w:p>
    <w:p w:rsidR="001C634A" w:rsidRPr="003743BB" w:rsidRDefault="001C634A" w:rsidP="00CD08E3">
      <w:pPr>
        <w:jc w:val="right"/>
        <w:rPr>
          <w:rFonts w:ascii="Times New Roman" w:hAnsi="Times New Roman" w:cs="Times New Roman"/>
          <w:b/>
          <w:sz w:val="28"/>
          <w:szCs w:val="28"/>
        </w:rPr>
      </w:pPr>
    </w:p>
    <w:p w:rsidR="00680454" w:rsidRDefault="00CD08E3" w:rsidP="00CD08E3">
      <w:pPr>
        <w:rPr>
          <w:rFonts w:ascii="Times New Roman" w:hAnsi="Times New Roman" w:cs="Times New Roman"/>
          <w:b/>
          <w:sz w:val="28"/>
          <w:szCs w:val="28"/>
        </w:rPr>
      </w:pPr>
      <w:r w:rsidRPr="003743BB">
        <w:rPr>
          <w:rFonts w:ascii="Times New Roman" w:hAnsi="Times New Roman" w:cs="Times New Roman"/>
          <w:b/>
          <w:sz w:val="28"/>
          <w:szCs w:val="28"/>
        </w:rPr>
        <w:t xml:space="preserve">                                          </w:t>
      </w:r>
    </w:p>
    <w:p w:rsidR="00680454" w:rsidRDefault="00680454" w:rsidP="00CD08E3">
      <w:pPr>
        <w:rPr>
          <w:rFonts w:ascii="Times New Roman" w:hAnsi="Times New Roman" w:cs="Times New Roman"/>
          <w:b/>
          <w:sz w:val="28"/>
          <w:szCs w:val="28"/>
        </w:rPr>
      </w:pPr>
    </w:p>
    <w:p w:rsidR="00680454" w:rsidRDefault="00680454" w:rsidP="00CD08E3">
      <w:pPr>
        <w:rPr>
          <w:rFonts w:ascii="Times New Roman" w:hAnsi="Times New Roman" w:cs="Times New Roman"/>
          <w:b/>
          <w:sz w:val="28"/>
          <w:szCs w:val="28"/>
        </w:rPr>
      </w:pPr>
    </w:p>
    <w:p w:rsidR="00CD08E3" w:rsidRPr="003743BB" w:rsidRDefault="00CD08E3" w:rsidP="00680454">
      <w:pPr>
        <w:spacing w:after="0"/>
        <w:jc w:val="center"/>
        <w:rPr>
          <w:rFonts w:ascii="Times New Roman" w:hAnsi="Times New Roman" w:cs="Times New Roman"/>
          <w:b/>
          <w:sz w:val="28"/>
          <w:szCs w:val="28"/>
        </w:rPr>
      </w:pPr>
      <w:r w:rsidRPr="003743BB">
        <w:rPr>
          <w:rFonts w:ascii="Times New Roman" w:hAnsi="Times New Roman" w:cs="Times New Roman"/>
          <w:b/>
          <w:sz w:val="28"/>
          <w:szCs w:val="28"/>
        </w:rPr>
        <w:lastRenderedPageBreak/>
        <w:t>Список литературы</w:t>
      </w:r>
    </w:p>
    <w:p w:rsidR="001C634A" w:rsidRPr="003743BB" w:rsidRDefault="001C634A" w:rsidP="001C634A">
      <w:pPr>
        <w:jc w:val="center"/>
        <w:rPr>
          <w:rFonts w:ascii="Times New Roman" w:eastAsia="Calibri" w:hAnsi="Times New Roman" w:cs="Times New Roman"/>
          <w:b/>
          <w:sz w:val="28"/>
          <w:szCs w:val="28"/>
        </w:rPr>
      </w:pPr>
      <w:r w:rsidRPr="003743BB">
        <w:rPr>
          <w:rFonts w:ascii="Times New Roman" w:eastAsia="Calibri" w:hAnsi="Times New Roman" w:cs="Times New Roman"/>
          <w:b/>
          <w:sz w:val="28"/>
          <w:szCs w:val="28"/>
        </w:rPr>
        <w:t>Список используемой литературы.</w:t>
      </w:r>
    </w:p>
    <w:p w:rsidR="005D761B" w:rsidRPr="005D761B" w:rsidRDefault="005D761B" w:rsidP="001F57F1">
      <w:pPr>
        <w:pStyle w:val="a5"/>
        <w:numPr>
          <w:ilvl w:val="0"/>
          <w:numId w:val="8"/>
        </w:numPr>
        <w:shd w:val="clear" w:color="auto" w:fill="FFFFFF"/>
        <w:spacing w:before="0" w:beforeAutospacing="0" w:after="136" w:afterAutospacing="0"/>
        <w:jc w:val="both"/>
        <w:rPr>
          <w:color w:val="000000"/>
          <w:sz w:val="28"/>
          <w:szCs w:val="28"/>
        </w:rPr>
      </w:pPr>
      <w:r w:rsidRPr="005D761B">
        <w:rPr>
          <w:color w:val="000000"/>
          <w:sz w:val="28"/>
          <w:szCs w:val="28"/>
        </w:rPr>
        <w:t xml:space="preserve">Асафьев Б.В </w:t>
      </w:r>
      <w:r w:rsidR="00680454">
        <w:rPr>
          <w:color w:val="000000"/>
          <w:sz w:val="28"/>
          <w:szCs w:val="28"/>
        </w:rPr>
        <w:t>«</w:t>
      </w:r>
      <w:r w:rsidRPr="005D761B">
        <w:rPr>
          <w:color w:val="000000"/>
          <w:sz w:val="28"/>
          <w:szCs w:val="28"/>
        </w:rPr>
        <w:t>Избранные статьи о музыка</w:t>
      </w:r>
      <w:r w:rsidR="00680454">
        <w:rPr>
          <w:color w:val="000000"/>
          <w:sz w:val="28"/>
          <w:szCs w:val="28"/>
        </w:rPr>
        <w:t xml:space="preserve">льном просвещении и образовании». </w:t>
      </w:r>
      <w:r w:rsidRPr="005D761B">
        <w:rPr>
          <w:color w:val="000000"/>
          <w:sz w:val="28"/>
          <w:szCs w:val="28"/>
        </w:rPr>
        <w:t>Л./1973/</w:t>
      </w:r>
    </w:p>
    <w:p w:rsidR="005D761B" w:rsidRPr="005D761B" w:rsidRDefault="005D761B" w:rsidP="001F57F1">
      <w:pPr>
        <w:pStyle w:val="a5"/>
        <w:numPr>
          <w:ilvl w:val="0"/>
          <w:numId w:val="8"/>
        </w:numPr>
        <w:shd w:val="clear" w:color="auto" w:fill="FFFFFF"/>
        <w:spacing w:before="0" w:beforeAutospacing="0" w:after="136" w:afterAutospacing="0"/>
        <w:jc w:val="both"/>
        <w:rPr>
          <w:color w:val="000000"/>
          <w:sz w:val="28"/>
          <w:szCs w:val="28"/>
        </w:rPr>
      </w:pPr>
      <w:r w:rsidRPr="005D761B">
        <w:rPr>
          <w:color w:val="000000"/>
          <w:sz w:val="28"/>
          <w:szCs w:val="28"/>
        </w:rPr>
        <w:t xml:space="preserve">Давыдова Е.В. </w:t>
      </w:r>
      <w:r w:rsidR="00680454">
        <w:rPr>
          <w:color w:val="000000"/>
          <w:sz w:val="28"/>
          <w:szCs w:val="28"/>
        </w:rPr>
        <w:t>«</w:t>
      </w:r>
      <w:r w:rsidRPr="005D761B">
        <w:rPr>
          <w:color w:val="000000"/>
          <w:sz w:val="28"/>
          <w:szCs w:val="28"/>
        </w:rPr>
        <w:t>Методика преподавания сольфеджио</w:t>
      </w:r>
      <w:r w:rsidR="00680454">
        <w:rPr>
          <w:color w:val="000000"/>
          <w:sz w:val="28"/>
          <w:szCs w:val="28"/>
        </w:rPr>
        <w:t>»</w:t>
      </w:r>
      <w:r w:rsidRPr="005D761B">
        <w:rPr>
          <w:color w:val="000000"/>
          <w:sz w:val="28"/>
          <w:szCs w:val="28"/>
        </w:rPr>
        <w:t>. М.1975.</w:t>
      </w:r>
      <w:r w:rsidR="00680454">
        <w:rPr>
          <w:color w:val="000000"/>
          <w:sz w:val="28"/>
          <w:szCs w:val="28"/>
        </w:rPr>
        <w:t xml:space="preserve"> </w:t>
      </w:r>
      <w:r w:rsidRPr="005D761B">
        <w:rPr>
          <w:color w:val="000000"/>
          <w:sz w:val="28"/>
          <w:szCs w:val="28"/>
        </w:rPr>
        <w:t>М.1986.</w:t>
      </w:r>
    </w:p>
    <w:p w:rsidR="005D761B" w:rsidRPr="005D761B" w:rsidRDefault="005D761B" w:rsidP="001F57F1">
      <w:pPr>
        <w:pStyle w:val="a5"/>
        <w:numPr>
          <w:ilvl w:val="0"/>
          <w:numId w:val="8"/>
        </w:numPr>
        <w:shd w:val="clear" w:color="auto" w:fill="FFFFFF"/>
        <w:spacing w:before="0" w:beforeAutospacing="0" w:after="136" w:afterAutospacing="0"/>
        <w:jc w:val="both"/>
        <w:rPr>
          <w:color w:val="000000"/>
          <w:sz w:val="28"/>
          <w:szCs w:val="28"/>
        </w:rPr>
      </w:pPr>
      <w:proofErr w:type="spellStart"/>
      <w:r w:rsidRPr="005D761B">
        <w:rPr>
          <w:color w:val="000000"/>
          <w:sz w:val="28"/>
          <w:szCs w:val="28"/>
        </w:rPr>
        <w:t>Картавцева</w:t>
      </w:r>
      <w:proofErr w:type="spellEnd"/>
      <w:r w:rsidRPr="005D761B">
        <w:rPr>
          <w:color w:val="000000"/>
          <w:sz w:val="28"/>
          <w:szCs w:val="28"/>
        </w:rPr>
        <w:t xml:space="preserve"> М.Т. </w:t>
      </w:r>
      <w:r w:rsidR="00680454">
        <w:rPr>
          <w:color w:val="000000"/>
          <w:sz w:val="28"/>
          <w:szCs w:val="28"/>
        </w:rPr>
        <w:t>«</w:t>
      </w:r>
      <w:r w:rsidRPr="005D761B">
        <w:rPr>
          <w:color w:val="000000"/>
          <w:sz w:val="28"/>
          <w:szCs w:val="28"/>
        </w:rPr>
        <w:t>Развитие памяти и воображения на уроках сольфеджио</w:t>
      </w:r>
      <w:r w:rsidR="00680454">
        <w:rPr>
          <w:color w:val="000000"/>
          <w:sz w:val="28"/>
          <w:szCs w:val="28"/>
        </w:rPr>
        <w:t>»</w:t>
      </w:r>
      <w:r w:rsidRPr="005D761B">
        <w:rPr>
          <w:color w:val="000000"/>
          <w:sz w:val="28"/>
          <w:szCs w:val="28"/>
        </w:rPr>
        <w:t>. М.1970</w:t>
      </w:r>
      <w:r w:rsidR="00680454">
        <w:rPr>
          <w:color w:val="000000"/>
          <w:sz w:val="28"/>
          <w:szCs w:val="28"/>
        </w:rPr>
        <w:t>.</w:t>
      </w:r>
    </w:p>
    <w:p w:rsidR="005D761B" w:rsidRPr="005D761B" w:rsidRDefault="005D761B" w:rsidP="001F57F1">
      <w:pPr>
        <w:pStyle w:val="a5"/>
        <w:numPr>
          <w:ilvl w:val="0"/>
          <w:numId w:val="8"/>
        </w:numPr>
        <w:shd w:val="clear" w:color="auto" w:fill="FFFFFF"/>
        <w:spacing w:before="0" w:beforeAutospacing="0" w:after="136" w:afterAutospacing="0"/>
        <w:jc w:val="both"/>
        <w:rPr>
          <w:color w:val="000000"/>
          <w:sz w:val="28"/>
          <w:szCs w:val="28"/>
        </w:rPr>
      </w:pPr>
      <w:proofErr w:type="spellStart"/>
      <w:r w:rsidRPr="005D761B">
        <w:rPr>
          <w:color w:val="000000"/>
          <w:sz w:val="28"/>
          <w:szCs w:val="28"/>
        </w:rPr>
        <w:t>Картавцева</w:t>
      </w:r>
      <w:proofErr w:type="spellEnd"/>
      <w:r w:rsidRPr="005D761B">
        <w:rPr>
          <w:color w:val="000000"/>
          <w:sz w:val="28"/>
          <w:szCs w:val="28"/>
        </w:rPr>
        <w:t xml:space="preserve"> М.Т. </w:t>
      </w:r>
      <w:r w:rsidR="00680454">
        <w:rPr>
          <w:color w:val="000000"/>
          <w:sz w:val="28"/>
          <w:szCs w:val="28"/>
        </w:rPr>
        <w:t>«</w:t>
      </w:r>
      <w:r w:rsidRPr="005D761B">
        <w:rPr>
          <w:color w:val="000000"/>
          <w:sz w:val="28"/>
          <w:szCs w:val="28"/>
        </w:rPr>
        <w:t>Сольфеджио XXI век</w:t>
      </w:r>
      <w:r w:rsidR="00680454">
        <w:rPr>
          <w:color w:val="000000"/>
          <w:sz w:val="28"/>
          <w:szCs w:val="28"/>
        </w:rPr>
        <w:t>».</w:t>
      </w:r>
      <w:r w:rsidRPr="005D761B">
        <w:rPr>
          <w:color w:val="000000"/>
          <w:sz w:val="28"/>
          <w:szCs w:val="28"/>
        </w:rPr>
        <w:t xml:space="preserve"> 1999</w:t>
      </w:r>
      <w:r w:rsidR="00680454">
        <w:rPr>
          <w:color w:val="000000"/>
          <w:sz w:val="28"/>
          <w:szCs w:val="28"/>
        </w:rPr>
        <w:t>.</w:t>
      </w:r>
    </w:p>
    <w:p w:rsidR="005D761B" w:rsidRPr="005D761B" w:rsidRDefault="005D761B" w:rsidP="001F57F1">
      <w:pPr>
        <w:pStyle w:val="a5"/>
        <w:numPr>
          <w:ilvl w:val="0"/>
          <w:numId w:val="8"/>
        </w:numPr>
        <w:shd w:val="clear" w:color="auto" w:fill="FFFFFF"/>
        <w:spacing w:before="0" w:beforeAutospacing="0" w:after="136" w:afterAutospacing="0"/>
        <w:jc w:val="both"/>
        <w:rPr>
          <w:color w:val="000000"/>
          <w:sz w:val="28"/>
          <w:szCs w:val="28"/>
        </w:rPr>
      </w:pPr>
      <w:r w:rsidRPr="005D761B">
        <w:rPr>
          <w:color w:val="000000"/>
          <w:sz w:val="28"/>
          <w:szCs w:val="28"/>
        </w:rPr>
        <w:t xml:space="preserve">Островский А. </w:t>
      </w:r>
      <w:r w:rsidR="00680454">
        <w:rPr>
          <w:color w:val="000000"/>
          <w:sz w:val="28"/>
          <w:szCs w:val="28"/>
        </w:rPr>
        <w:t>«</w:t>
      </w:r>
      <w:r w:rsidRPr="005D761B">
        <w:rPr>
          <w:color w:val="000000"/>
          <w:sz w:val="28"/>
          <w:szCs w:val="28"/>
        </w:rPr>
        <w:t>Методика теории музыки и сольфеджио</w:t>
      </w:r>
      <w:r w:rsidR="00680454">
        <w:rPr>
          <w:color w:val="000000"/>
          <w:sz w:val="28"/>
          <w:szCs w:val="28"/>
        </w:rPr>
        <w:t>».</w:t>
      </w:r>
      <w:r w:rsidRPr="005D761B">
        <w:rPr>
          <w:color w:val="000000"/>
          <w:sz w:val="28"/>
          <w:szCs w:val="28"/>
        </w:rPr>
        <w:t xml:space="preserve"> Л.1970.</w:t>
      </w:r>
    </w:p>
    <w:p w:rsidR="00680454" w:rsidRDefault="005D761B"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Pr="005D761B">
        <w:rPr>
          <w:color w:val="000000"/>
          <w:sz w:val="28"/>
          <w:szCs w:val="28"/>
        </w:rPr>
        <w:t xml:space="preserve">7. </w:t>
      </w:r>
      <w:proofErr w:type="spellStart"/>
      <w:r w:rsidRPr="005D761B">
        <w:rPr>
          <w:color w:val="000000"/>
          <w:sz w:val="28"/>
          <w:szCs w:val="28"/>
        </w:rPr>
        <w:t>Костырева</w:t>
      </w:r>
      <w:proofErr w:type="spellEnd"/>
      <w:r w:rsidRPr="005D761B">
        <w:rPr>
          <w:color w:val="000000"/>
          <w:sz w:val="28"/>
          <w:szCs w:val="28"/>
        </w:rPr>
        <w:t xml:space="preserve"> Г.П. </w:t>
      </w:r>
      <w:r w:rsidR="00680454">
        <w:rPr>
          <w:color w:val="000000"/>
          <w:sz w:val="28"/>
          <w:szCs w:val="28"/>
        </w:rPr>
        <w:t>«</w:t>
      </w:r>
      <w:r w:rsidRPr="005D761B">
        <w:rPr>
          <w:color w:val="000000"/>
          <w:sz w:val="28"/>
          <w:szCs w:val="28"/>
        </w:rPr>
        <w:t xml:space="preserve">Творческий процесс как метод активизации развития </w:t>
      </w:r>
      <w:r>
        <w:rPr>
          <w:color w:val="000000"/>
          <w:sz w:val="28"/>
          <w:szCs w:val="28"/>
        </w:rPr>
        <w:t xml:space="preserve"> </w:t>
      </w:r>
    </w:p>
    <w:p w:rsidR="00680454"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Pr="005D761B">
        <w:rPr>
          <w:color w:val="000000"/>
          <w:sz w:val="28"/>
          <w:szCs w:val="28"/>
        </w:rPr>
        <w:t>музыкальных способностей младших школьников</w:t>
      </w:r>
      <w:r>
        <w:rPr>
          <w:color w:val="000000"/>
          <w:sz w:val="28"/>
          <w:szCs w:val="28"/>
        </w:rPr>
        <w:t>». И</w:t>
      </w:r>
      <w:r w:rsidRPr="005D761B">
        <w:rPr>
          <w:color w:val="000000"/>
          <w:sz w:val="28"/>
          <w:szCs w:val="28"/>
        </w:rPr>
        <w:t>зд. Академия 2008</w:t>
      </w:r>
      <w:r>
        <w:rPr>
          <w:color w:val="000000"/>
          <w:sz w:val="28"/>
          <w:szCs w:val="28"/>
        </w:rPr>
        <w:t>.</w:t>
      </w:r>
    </w:p>
    <w:p w:rsidR="005D761B" w:rsidRPr="005D761B"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8.</w:t>
      </w:r>
      <w:r w:rsidR="005D761B">
        <w:rPr>
          <w:color w:val="000000"/>
          <w:sz w:val="28"/>
          <w:szCs w:val="28"/>
        </w:rPr>
        <w:t xml:space="preserve"> </w:t>
      </w:r>
      <w:r w:rsidR="005D761B" w:rsidRPr="005D761B">
        <w:rPr>
          <w:color w:val="000000"/>
          <w:sz w:val="28"/>
          <w:szCs w:val="28"/>
        </w:rPr>
        <w:t xml:space="preserve">Теплов Б. </w:t>
      </w:r>
      <w:r>
        <w:rPr>
          <w:color w:val="000000"/>
          <w:sz w:val="28"/>
          <w:szCs w:val="28"/>
        </w:rPr>
        <w:t>«</w:t>
      </w:r>
      <w:r w:rsidR="005D761B" w:rsidRPr="005D761B">
        <w:rPr>
          <w:color w:val="000000"/>
          <w:sz w:val="28"/>
          <w:szCs w:val="28"/>
        </w:rPr>
        <w:t>Психология м</w:t>
      </w:r>
      <w:r>
        <w:rPr>
          <w:color w:val="000000"/>
          <w:sz w:val="28"/>
          <w:szCs w:val="28"/>
        </w:rPr>
        <w:t>узыкальных способностей».</w:t>
      </w:r>
      <w:r w:rsidR="005D761B" w:rsidRPr="005D761B">
        <w:rPr>
          <w:color w:val="000000"/>
          <w:sz w:val="28"/>
          <w:szCs w:val="28"/>
        </w:rPr>
        <w:t xml:space="preserve"> М.-Л., 1947.</w:t>
      </w:r>
    </w:p>
    <w:p w:rsidR="005D761B" w:rsidRPr="005D761B"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 xml:space="preserve">9. </w:t>
      </w:r>
      <w:proofErr w:type="spellStart"/>
      <w:r w:rsidR="005D761B" w:rsidRPr="005D761B">
        <w:rPr>
          <w:color w:val="000000"/>
          <w:sz w:val="28"/>
          <w:szCs w:val="28"/>
        </w:rPr>
        <w:t>Назайкинский</w:t>
      </w:r>
      <w:proofErr w:type="spellEnd"/>
      <w:r w:rsidR="005D761B" w:rsidRPr="005D761B">
        <w:rPr>
          <w:i/>
          <w:iCs/>
          <w:color w:val="000000"/>
          <w:sz w:val="28"/>
          <w:szCs w:val="28"/>
        </w:rPr>
        <w:t> </w:t>
      </w:r>
      <w:r w:rsidR="005D761B" w:rsidRPr="005D761B">
        <w:rPr>
          <w:color w:val="000000"/>
          <w:sz w:val="28"/>
          <w:szCs w:val="28"/>
        </w:rPr>
        <w:t>Е</w:t>
      </w:r>
      <w:r w:rsidR="005D761B" w:rsidRPr="005D761B">
        <w:rPr>
          <w:i/>
          <w:iCs/>
          <w:color w:val="000000"/>
          <w:sz w:val="28"/>
          <w:szCs w:val="28"/>
        </w:rPr>
        <w:t>.</w:t>
      </w:r>
      <w:r w:rsidR="005D761B" w:rsidRPr="005D761B">
        <w:rPr>
          <w:color w:val="000000"/>
          <w:sz w:val="28"/>
          <w:szCs w:val="28"/>
        </w:rPr>
        <w:t xml:space="preserve"> </w:t>
      </w:r>
      <w:r>
        <w:rPr>
          <w:color w:val="000000"/>
          <w:sz w:val="28"/>
          <w:szCs w:val="28"/>
        </w:rPr>
        <w:t>«</w:t>
      </w:r>
      <w:r w:rsidR="005D761B" w:rsidRPr="005D761B">
        <w:rPr>
          <w:color w:val="000000"/>
          <w:sz w:val="28"/>
          <w:szCs w:val="28"/>
        </w:rPr>
        <w:t>О пси</w:t>
      </w:r>
      <w:r>
        <w:rPr>
          <w:color w:val="000000"/>
          <w:sz w:val="28"/>
          <w:szCs w:val="28"/>
        </w:rPr>
        <w:t>хологии музыкального восприятия».</w:t>
      </w:r>
      <w:r w:rsidR="005D761B" w:rsidRPr="005D761B">
        <w:rPr>
          <w:color w:val="000000"/>
          <w:sz w:val="28"/>
          <w:szCs w:val="28"/>
        </w:rPr>
        <w:t xml:space="preserve"> М., 1972.</w:t>
      </w:r>
    </w:p>
    <w:p w:rsidR="00680454"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 xml:space="preserve">10. Вахромеев В. </w:t>
      </w:r>
      <w:r>
        <w:rPr>
          <w:color w:val="000000"/>
          <w:sz w:val="28"/>
          <w:szCs w:val="28"/>
        </w:rPr>
        <w:t>«</w:t>
      </w:r>
      <w:r w:rsidR="005D761B" w:rsidRPr="005D761B">
        <w:rPr>
          <w:color w:val="000000"/>
          <w:sz w:val="28"/>
          <w:szCs w:val="28"/>
        </w:rPr>
        <w:t xml:space="preserve">Вопросы методики преподавания сольфеджио в детской </w:t>
      </w:r>
      <w:r>
        <w:rPr>
          <w:color w:val="000000"/>
          <w:sz w:val="28"/>
          <w:szCs w:val="28"/>
        </w:rPr>
        <w:t xml:space="preserve">  </w:t>
      </w:r>
    </w:p>
    <w:p w:rsidR="005D761B" w:rsidRPr="005D761B"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музыкальной школе</w:t>
      </w:r>
      <w:r>
        <w:rPr>
          <w:color w:val="000000"/>
          <w:sz w:val="28"/>
          <w:szCs w:val="28"/>
        </w:rPr>
        <w:t>»</w:t>
      </w:r>
      <w:r w:rsidR="005D761B" w:rsidRPr="005D761B">
        <w:rPr>
          <w:color w:val="000000"/>
          <w:sz w:val="28"/>
          <w:szCs w:val="28"/>
        </w:rPr>
        <w:t>. М. 1978.</w:t>
      </w:r>
    </w:p>
    <w:p w:rsidR="00680454"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 xml:space="preserve">11. </w:t>
      </w:r>
      <w:proofErr w:type="spellStart"/>
      <w:r w:rsidR="005D761B" w:rsidRPr="005D761B">
        <w:rPr>
          <w:color w:val="000000"/>
          <w:sz w:val="28"/>
          <w:szCs w:val="28"/>
        </w:rPr>
        <w:t>Бергер</w:t>
      </w:r>
      <w:proofErr w:type="spellEnd"/>
      <w:r w:rsidR="005D761B" w:rsidRPr="005D761B">
        <w:rPr>
          <w:color w:val="000000"/>
          <w:sz w:val="28"/>
          <w:szCs w:val="28"/>
        </w:rPr>
        <w:t xml:space="preserve"> Н. </w:t>
      </w:r>
      <w:r w:rsidR="001F57F1">
        <w:rPr>
          <w:color w:val="000000"/>
          <w:sz w:val="28"/>
          <w:szCs w:val="28"/>
        </w:rPr>
        <w:t>«</w:t>
      </w:r>
      <w:r w:rsidR="005D761B" w:rsidRPr="005D761B">
        <w:rPr>
          <w:color w:val="000000"/>
          <w:sz w:val="28"/>
          <w:szCs w:val="28"/>
        </w:rPr>
        <w:t>Современная концепция и методика обучения музыке</w:t>
      </w:r>
      <w:r w:rsidR="001F57F1">
        <w:rPr>
          <w:color w:val="000000"/>
          <w:sz w:val="28"/>
          <w:szCs w:val="28"/>
        </w:rPr>
        <w:t>"</w:t>
      </w:r>
      <w:r w:rsidR="005D761B" w:rsidRPr="005D761B">
        <w:rPr>
          <w:color w:val="000000"/>
          <w:sz w:val="28"/>
          <w:szCs w:val="28"/>
        </w:rPr>
        <w:t xml:space="preserve">. С-П., </w:t>
      </w:r>
      <w:r>
        <w:rPr>
          <w:color w:val="000000"/>
          <w:sz w:val="28"/>
          <w:szCs w:val="28"/>
        </w:rPr>
        <w:t xml:space="preserve"> </w:t>
      </w:r>
    </w:p>
    <w:p w:rsidR="005D761B" w:rsidRDefault="00680454" w:rsidP="001F57F1">
      <w:pPr>
        <w:pStyle w:val="a5"/>
        <w:shd w:val="clear" w:color="auto" w:fill="FFFFFF"/>
        <w:spacing w:before="0" w:beforeAutospacing="0" w:after="136" w:afterAutospacing="0"/>
        <w:jc w:val="both"/>
        <w:rPr>
          <w:color w:val="000000"/>
          <w:sz w:val="28"/>
          <w:szCs w:val="28"/>
        </w:rPr>
      </w:pPr>
      <w:r>
        <w:rPr>
          <w:color w:val="000000"/>
          <w:sz w:val="28"/>
          <w:szCs w:val="28"/>
        </w:rPr>
        <w:t xml:space="preserve">         </w:t>
      </w:r>
      <w:r w:rsidR="005D761B" w:rsidRPr="005D761B">
        <w:rPr>
          <w:color w:val="000000"/>
          <w:sz w:val="28"/>
          <w:szCs w:val="28"/>
        </w:rPr>
        <w:t>2004.</w:t>
      </w:r>
    </w:p>
    <w:p w:rsidR="00680454" w:rsidRPr="005D761B" w:rsidRDefault="00680454" w:rsidP="001F57F1">
      <w:pPr>
        <w:pStyle w:val="a5"/>
        <w:shd w:val="clear" w:color="auto" w:fill="FFFFFF"/>
        <w:spacing w:before="0" w:beforeAutospacing="0" w:after="136" w:afterAutospacing="0"/>
        <w:jc w:val="both"/>
        <w:rPr>
          <w:color w:val="000000"/>
          <w:sz w:val="28"/>
          <w:szCs w:val="28"/>
        </w:rPr>
      </w:pPr>
      <w:r>
        <w:rPr>
          <w:rFonts w:eastAsia="Calibri"/>
          <w:sz w:val="28"/>
          <w:szCs w:val="28"/>
          <w:lang w:eastAsia="en-US"/>
        </w:rPr>
        <w:t xml:space="preserve">   </w:t>
      </w:r>
      <w:r>
        <w:rPr>
          <w:rFonts w:eastAsia="Calibri"/>
          <w:sz w:val="28"/>
          <w:szCs w:val="28"/>
          <w:lang w:eastAsia="en-US"/>
        </w:rPr>
        <w:t>1</w:t>
      </w:r>
      <w:r>
        <w:rPr>
          <w:rFonts w:eastAsia="Calibri"/>
          <w:sz w:val="28"/>
          <w:szCs w:val="28"/>
          <w:lang w:eastAsia="en-US"/>
        </w:rPr>
        <w:t xml:space="preserve">2. </w:t>
      </w:r>
      <w:proofErr w:type="spellStart"/>
      <w:r w:rsidRPr="005D761B">
        <w:rPr>
          <w:color w:val="000000"/>
          <w:sz w:val="28"/>
          <w:szCs w:val="28"/>
        </w:rPr>
        <w:t>Берак</w:t>
      </w:r>
      <w:proofErr w:type="spellEnd"/>
      <w:r w:rsidRPr="005D761B">
        <w:rPr>
          <w:color w:val="000000"/>
          <w:sz w:val="28"/>
          <w:szCs w:val="28"/>
        </w:rPr>
        <w:t xml:space="preserve"> О.Л. </w:t>
      </w:r>
      <w:r>
        <w:rPr>
          <w:color w:val="000000"/>
          <w:sz w:val="28"/>
          <w:szCs w:val="28"/>
        </w:rPr>
        <w:t>«</w:t>
      </w:r>
      <w:r w:rsidRPr="005D761B">
        <w:rPr>
          <w:color w:val="000000"/>
          <w:sz w:val="28"/>
          <w:szCs w:val="28"/>
        </w:rPr>
        <w:t>Школа ритма</w:t>
      </w:r>
      <w:r>
        <w:rPr>
          <w:color w:val="000000"/>
          <w:sz w:val="28"/>
          <w:szCs w:val="28"/>
        </w:rPr>
        <w:t>».</w:t>
      </w:r>
    </w:p>
    <w:p w:rsidR="00680454" w:rsidRPr="00680454" w:rsidRDefault="00680454" w:rsidP="005D761B">
      <w:pPr>
        <w:pStyle w:val="a5"/>
        <w:shd w:val="clear" w:color="auto" w:fill="FFFFFF"/>
        <w:spacing w:before="0" w:beforeAutospacing="0" w:after="136" w:afterAutospacing="0"/>
        <w:rPr>
          <w:sz w:val="28"/>
          <w:szCs w:val="28"/>
        </w:rPr>
      </w:pPr>
      <w:r>
        <w:rPr>
          <w:color w:val="000000"/>
          <w:sz w:val="28"/>
          <w:szCs w:val="28"/>
        </w:rPr>
        <w:t xml:space="preserve">   13</w:t>
      </w:r>
      <w:r w:rsidR="005D761B">
        <w:rPr>
          <w:color w:val="000000"/>
          <w:sz w:val="28"/>
          <w:szCs w:val="28"/>
        </w:rPr>
        <w:t xml:space="preserve">. </w:t>
      </w:r>
      <w:r>
        <w:rPr>
          <w:sz w:val="28"/>
          <w:szCs w:val="28"/>
        </w:rPr>
        <w:fldChar w:fldCharType="begin"/>
      </w:r>
      <w:r>
        <w:rPr>
          <w:sz w:val="28"/>
          <w:szCs w:val="28"/>
        </w:rPr>
        <w:instrText xml:space="preserve"> HYPERLINK "</w:instrText>
      </w:r>
      <w:r w:rsidRPr="00680454">
        <w:rPr>
          <w:sz w:val="28"/>
          <w:szCs w:val="28"/>
        </w:rPr>
        <w:instrText xml:space="preserve">https://nsportal.ru/shkola/dopolnitelnoe- </w:instrText>
      </w:r>
    </w:p>
    <w:p w:rsidR="00680454" w:rsidRPr="00374E16" w:rsidRDefault="00680454" w:rsidP="005D761B">
      <w:pPr>
        <w:pStyle w:val="a5"/>
        <w:shd w:val="clear" w:color="auto" w:fill="FFFFFF"/>
        <w:spacing w:before="0" w:beforeAutospacing="0" w:after="136" w:afterAutospacing="0"/>
        <w:rPr>
          <w:rStyle w:val="a7"/>
          <w:sz w:val="28"/>
          <w:szCs w:val="28"/>
        </w:rPr>
      </w:pPr>
      <w:r w:rsidRPr="00680454">
        <w:rPr>
          <w:sz w:val="28"/>
          <w:szCs w:val="28"/>
        </w:rPr>
        <w:instrText xml:space="preserve">         </w:instrText>
      </w:r>
      <w:r w:rsidRPr="00680454">
        <w:rPr>
          <w:sz w:val="28"/>
          <w:szCs w:val="28"/>
          <w:lang w:val="en-US"/>
        </w:rPr>
        <w:instrText>obrazovanie</w:instrText>
      </w:r>
      <w:r w:rsidRPr="00680454">
        <w:rPr>
          <w:sz w:val="28"/>
          <w:szCs w:val="28"/>
        </w:rPr>
        <w:instrText>/</w:instrText>
      </w:r>
      <w:r w:rsidRPr="00680454">
        <w:rPr>
          <w:sz w:val="28"/>
          <w:szCs w:val="28"/>
          <w:lang w:val="en-US"/>
        </w:rPr>
        <w:instrText>library</w:instrText>
      </w:r>
      <w:r w:rsidRPr="00680454">
        <w:rPr>
          <w:sz w:val="28"/>
          <w:szCs w:val="28"/>
        </w:rPr>
        <w:instrText>/2013/06/12/</w:instrText>
      </w:r>
      <w:r w:rsidRPr="00680454">
        <w:rPr>
          <w:sz w:val="28"/>
          <w:szCs w:val="28"/>
          <w:lang w:val="en-US"/>
        </w:rPr>
        <w:instrText>razvitie</w:instrText>
      </w:r>
      <w:r w:rsidRPr="00680454">
        <w:rPr>
          <w:sz w:val="28"/>
          <w:szCs w:val="28"/>
        </w:rPr>
        <w:instrText>-</w:instrText>
      </w:r>
      <w:r w:rsidRPr="00680454">
        <w:rPr>
          <w:sz w:val="28"/>
          <w:szCs w:val="28"/>
          <w:lang w:val="en-US"/>
        </w:rPr>
        <w:instrText>muzykalnogo</w:instrText>
      </w:r>
      <w:r w:rsidRPr="00680454">
        <w:rPr>
          <w:sz w:val="28"/>
          <w:szCs w:val="28"/>
        </w:rPr>
        <w:instrText>-</w:instrText>
      </w:r>
      <w:r w:rsidRPr="00680454">
        <w:rPr>
          <w:sz w:val="28"/>
          <w:szCs w:val="28"/>
          <w:lang w:val="en-US"/>
        </w:rPr>
        <w:instrText>slukha</w:instrText>
      </w:r>
      <w:r w:rsidRPr="00680454">
        <w:rPr>
          <w:sz w:val="28"/>
          <w:szCs w:val="28"/>
        </w:rPr>
        <w:instrText>-</w:instrText>
      </w:r>
      <w:r w:rsidRPr="00680454">
        <w:rPr>
          <w:sz w:val="28"/>
          <w:szCs w:val="28"/>
          <w:lang w:val="en-US"/>
        </w:rPr>
        <w:instrText>na</w:instrText>
      </w:r>
      <w:r w:rsidRPr="00680454">
        <w:rPr>
          <w:sz w:val="28"/>
          <w:szCs w:val="28"/>
        </w:rPr>
        <w:instrText>-</w:instrText>
      </w:r>
      <w:r w:rsidRPr="00680454">
        <w:rPr>
          <w:sz w:val="28"/>
          <w:szCs w:val="28"/>
          <w:lang w:val="en-US"/>
        </w:rPr>
        <w:instrText>urokakh</w:instrText>
      </w:r>
      <w:r>
        <w:rPr>
          <w:sz w:val="28"/>
          <w:szCs w:val="28"/>
        </w:rPr>
        <w:instrText xml:space="preserve">" </w:instrText>
      </w:r>
      <w:r>
        <w:rPr>
          <w:sz w:val="28"/>
          <w:szCs w:val="28"/>
        </w:rPr>
        <w:fldChar w:fldCharType="separate"/>
      </w:r>
      <w:r w:rsidRPr="00374E16">
        <w:rPr>
          <w:rStyle w:val="a7"/>
          <w:sz w:val="28"/>
          <w:szCs w:val="28"/>
        </w:rPr>
        <w:t xml:space="preserve">https://nsportal.ru/shkola/dopolnitelnoe- </w:t>
      </w:r>
    </w:p>
    <w:p w:rsidR="005D761B" w:rsidRPr="00680454" w:rsidRDefault="00680454" w:rsidP="005D761B">
      <w:pPr>
        <w:pStyle w:val="a5"/>
        <w:shd w:val="clear" w:color="auto" w:fill="FFFFFF"/>
        <w:spacing w:before="0" w:beforeAutospacing="0" w:after="136" w:afterAutospacing="0"/>
        <w:rPr>
          <w:color w:val="000000"/>
          <w:sz w:val="28"/>
          <w:szCs w:val="28"/>
          <w:lang w:val="en-US"/>
        </w:rPr>
      </w:pPr>
      <w:r w:rsidRPr="00680454">
        <w:rPr>
          <w:rStyle w:val="a7"/>
          <w:sz w:val="28"/>
          <w:szCs w:val="28"/>
          <w:u w:val="none"/>
        </w:rPr>
        <w:t xml:space="preserve">         </w:t>
      </w:r>
      <w:r w:rsidRPr="00374E16">
        <w:rPr>
          <w:rStyle w:val="a7"/>
          <w:sz w:val="28"/>
          <w:szCs w:val="28"/>
          <w:lang w:val="en-US"/>
        </w:rPr>
        <w:t>obrazovanie/library/2013/06/12/razvitie-muzykalnogo-slukha-na-urokakh</w:t>
      </w:r>
      <w:r>
        <w:rPr>
          <w:sz w:val="28"/>
          <w:szCs w:val="28"/>
        </w:rPr>
        <w:fldChar w:fldCharType="end"/>
      </w:r>
    </w:p>
    <w:p w:rsidR="005D761B" w:rsidRPr="00680454" w:rsidRDefault="00680454" w:rsidP="005D761B">
      <w:pPr>
        <w:pStyle w:val="a5"/>
        <w:shd w:val="clear" w:color="auto" w:fill="FFFFFF"/>
        <w:spacing w:before="0" w:beforeAutospacing="0" w:after="136" w:afterAutospacing="0"/>
        <w:rPr>
          <w:color w:val="0000FF"/>
          <w:sz w:val="28"/>
          <w:szCs w:val="28"/>
          <w:lang w:val="en-US"/>
        </w:rPr>
      </w:pPr>
      <w:r w:rsidRPr="00680454">
        <w:rPr>
          <w:color w:val="000000"/>
          <w:sz w:val="28"/>
          <w:szCs w:val="28"/>
          <w:lang w:val="en-US"/>
        </w:rPr>
        <w:t xml:space="preserve">   </w:t>
      </w:r>
    </w:p>
    <w:p w:rsidR="0025147C" w:rsidRPr="00680454" w:rsidRDefault="0025147C" w:rsidP="0025147C">
      <w:pPr>
        <w:jc w:val="center"/>
        <w:rPr>
          <w:rFonts w:ascii="Times New Roman" w:hAnsi="Times New Roman" w:cs="Times New Roman"/>
          <w:sz w:val="28"/>
          <w:szCs w:val="28"/>
          <w:lang w:val="en-US"/>
        </w:rPr>
      </w:pPr>
    </w:p>
    <w:sectPr w:rsidR="0025147C" w:rsidRPr="00680454" w:rsidSect="00A11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BE0"/>
    <w:multiLevelType w:val="hybridMultilevel"/>
    <w:tmpl w:val="7690FD90"/>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 w15:restartNumberingAfterBreak="0">
    <w:nsid w:val="0FCA6798"/>
    <w:multiLevelType w:val="multilevel"/>
    <w:tmpl w:val="23C0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1323C"/>
    <w:multiLevelType w:val="multilevel"/>
    <w:tmpl w:val="B4FA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C71B42"/>
    <w:multiLevelType w:val="hybridMultilevel"/>
    <w:tmpl w:val="DC34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187693"/>
    <w:multiLevelType w:val="hybridMultilevel"/>
    <w:tmpl w:val="84426F7A"/>
    <w:lvl w:ilvl="0" w:tplc="69844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131EF8"/>
    <w:multiLevelType w:val="hybridMultilevel"/>
    <w:tmpl w:val="C0702946"/>
    <w:lvl w:ilvl="0" w:tplc="B92C67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C729C9"/>
    <w:multiLevelType w:val="hybridMultilevel"/>
    <w:tmpl w:val="7CD0985A"/>
    <w:lvl w:ilvl="0" w:tplc="3DA437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8FC3330"/>
    <w:multiLevelType w:val="hybridMultilevel"/>
    <w:tmpl w:val="7CD0985A"/>
    <w:lvl w:ilvl="0" w:tplc="3DA437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6"/>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7C"/>
    <w:rsid w:val="001C634A"/>
    <w:rsid w:val="001F57F1"/>
    <w:rsid w:val="0025147C"/>
    <w:rsid w:val="003743BB"/>
    <w:rsid w:val="004072D7"/>
    <w:rsid w:val="0042435A"/>
    <w:rsid w:val="005D761B"/>
    <w:rsid w:val="00680454"/>
    <w:rsid w:val="00804688"/>
    <w:rsid w:val="00806B38"/>
    <w:rsid w:val="00A11D03"/>
    <w:rsid w:val="00A331BD"/>
    <w:rsid w:val="00BD03E7"/>
    <w:rsid w:val="00C63D60"/>
    <w:rsid w:val="00CD08E3"/>
    <w:rsid w:val="00DC1824"/>
    <w:rsid w:val="00FD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2891"/>
  <w15:docId w15:val="{1A745736-6070-3344-8D02-544A67F0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5147C"/>
    <w:pPr>
      <w:spacing w:after="0" w:line="360" w:lineRule="auto"/>
      <w:jc w:val="both"/>
      <w:outlineLvl w:val="0"/>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25147C"/>
    <w:rPr>
      <w:rFonts w:ascii="Times New Roman" w:eastAsia="Times New Roman" w:hAnsi="Times New Roman" w:cs="Times New Roman"/>
      <w:sz w:val="28"/>
      <w:szCs w:val="20"/>
      <w:lang w:eastAsia="ru-RU"/>
    </w:rPr>
  </w:style>
  <w:style w:type="paragraph" w:styleId="a3">
    <w:name w:val="No Spacing"/>
    <w:uiPriority w:val="1"/>
    <w:qFormat/>
    <w:rsid w:val="0025147C"/>
    <w:pPr>
      <w:spacing w:after="0" w:line="240" w:lineRule="auto"/>
      <w:ind w:firstLine="709"/>
      <w:jc w:val="both"/>
    </w:pPr>
  </w:style>
  <w:style w:type="paragraph" w:styleId="a4">
    <w:name w:val="List Paragraph"/>
    <w:basedOn w:val="a"/>
    <w:uiPriority w:val="34"/>
    <w:qFormat/>
    <w:rsid w:val="00A331BD"/>
    <w:pPr>
      <w:ind w:left="720"/>
      <w:contextualSpacing/>
    </w:pPr>
  </w:style>
  <w:style w:type="paragraph" w:customStyle="1" w:styleId="c6">
    <w:name w:val="c6"/>
    <w:basedOn w:val="a"/>
    <w:rsid w:val="001C6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C634A"/>
  </w:style>
  <w:style w:type="character" w:customStyle="1" w:styleId="c31">
    <w:name w:val="c31"/>
    <w:basedOn w:val="a0"/>
    <w:rsid w:val="001C634A"/>
  </w:style>
  <w:style w:type="paragraph" w:styleId="a5">
    <w:name w:val="Normal (Web)"/>
    <w:basedOn w:val="a"/>
    <w:uiPriority w:val="99"/>
    <w:semiHidden/>
    <w:unhideWhenUsed/>
    <w:rsid w:val="001C6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634A"/>
    <w:rPr>
      <w:b/>
      <w:bCs/>
    </w:rPr>
  </w:style>
  <w:style w:type="character" w:styleId="a7">
    <w:name w:val="Hyperlink"/>
    <w:basedOn w:val="a0"/>
    <w:uiPriority w:val="99"/>
    <w:unhideWhenUsed/>
    <w:rsid w:val="001C634A"/>
    <w:rPr>
      <w:color w:val="0000FF"/>
      <w:u w:val="single"/>
    </w:rPr>
  </w:style>
  <w:style w:type="paragraph" w:customStyle="1" w:styleId="c8">
    <w:name w:val="c8"/>
    <w:basedOn w:val="a"/>
    <w:rsid w:val="00374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743BB"/>
  </w:style>
  <w:style w:type="character" w:customStyle="1" w:styleId="c1">
    <w:name w:val="c1"/>
    <w:basedOn w:val="a0"/>
    <w:rsid w:val="005D761B"/>
  </w:style>
  <w:style w:type="character" w:customStyle="1" w:styleId="c0">
    <w:name w:val="c0"/>
    <w:basedOn w:val="a0"/>
    <w:rsid w:val="005D761B"/>
  </w:style>
  <w:style w:type="character" w:customStyle="1" w:styleId="hl">
    <w:name w:val="hl"/>
    <w:basedOn w:val="a0"/>
    <w:rsid w:val="005D761B"/>
  </w:style>
  <w:style w:type="character" w:styleId="a8">
    <w:name w:val="FollowedHyperlink"/>
    <w:basedOn w:val="a0"/>
    <w:uiPriority w:val="99"/>
    <w:semiHidden/>
    <w:unhideWhenUsed/>
    <w:rsid w:val="00680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8034">
      <w:bodyDiv w:val="1"/>
      <w:marLeft w:val="0"/>
      <w:marRight w:val="0"/>
      <w:marTop w:val="0"/>
      <w:marBottom w:val="0"/>
      <w:divBdr>
        <w:top w:val="none" w:sz="0" w:space="0" w:color="auto"/>
        <w:left w:val="none" w:sz="0" w:space="0" w:color="auto"/>
        <w:bottom w:val="none" w:sz="0" w:space="0" w:color="auto"/>
        <w:right w:val="none" w:sz="0" w:space="0" w:color="auto"/>
      </w:divBdr>
    </w:div>
    <w:div w:id="171801253">
      <w:bodyDiv w:val="1"/>
      <w:marLeft w:val="0"/>
      <w:marRight w:val="0"/>
      <w:marTop w:val="0"/>
      <w:marBottom w:val="0"/>
      <w:divBdr>
        <w:top w:val="none" w:sz="0" w:space="0" w:color="auto"/>
        <w:left w:val="none" w:sz="0" w:space="0" w:color="auto"/>
        <w:bottom w:val="none" w:sz="0" w:space="0" w:color="auto"/>
        <w:right w:val="none" w:sz="0" w:space="0" w:color="auto"/>
      </w:divBdr>
    </w:div>
    <w:div w:id="262301042">
      <w:bodyDiv w:val="1"/>
      <w:marLeft w:val="0"/>
      <w:marRight w:val="0"/>
      <w:marTop w:val="0"/>
      <w:marBottom w:val="0"/>
      <w:divBdr>
        <w:top w:val="none" w:sz="0" w:space="0" w:color="auto"/>
        <w:left w:val="none" w:sz="0" w:space="0" w:color="auto"/>
        <w:bottom w:val="none" w:sz="0" w:space="0" w:color="auto"/>
        <w:right w:val="none" w:sz="0" w:space="0" w:color="auto"/>
      </w:divBdr>
    </w:div>
    <w:div w:id="297800787">
      <w:bodyDiv w:val="1"/>
      <w:marLeft w:val="0"/>
      <w:marRight w:val="0"/>
      <w:marTop w:val="0"/>
      <w:marBottom w:val="0"/>
      <w:divBdr>
        <w:top w:val="none" w:sz="0" w:space="0" w:color="auto"/>
        <w:left w:val="none" w:sz="0" w:space="0" w:color="auto"/>
        <w:bottom w:val="none" w:sz="0" w:space="0" w:color="auto"/>
        <w:right w:val="none" w:sz="0" w:space="0" w:color="auto"/>
      </w:divBdr>
    </w:div>
    <w:div w:id="323434203">
      <w:bodyDiv w:val="1"/>
      <w:marLeft w:val="0"/>
      <w:marRight w:val="0"/>
      <w:marTop w:val="0"/>
      <w:marBottom w:val="0"/>
      <w:divBdr>
        <w:top w:val="none" w:sz="0" w:space="0" w:color="auto"/>
        <w:left w:val="none" w:sz="0" w:space="0" w:color="auto"/>
        <w:bottom w:val="none" w:sz="0" w:space="0" w:color="auto"/>
        <w:right w:val="none" w:sz="0" w:space="0" w:color="auto"/>
      </w:divBdr>
    </w:div>
    <w:div w:id="460265962">
      <w:bodyDiv w:val="1"/>
      <w:marLeft w:val="0"/>
      <w:marRight w:val="0"/>
      <w:marTop w:val="0"/>
      <w:marBottom w:val="0"/>
      <w:divBdr>
        <w:top w:val="none" w:sz="0" w:space="0" w:color="auto"/>
        <w:left w:val="none" w:sz="0" w:space="0" w:color="auto"/>
        <w:bottom w:val="none" w:sz="0" w:space="0" w:color="auto"/>
        <w:right w:val="none" w:sz="0" w:space="0" w:color="auto"/>
      </w:divBdr>
    </w:div>
    <w:div w:id="512885601">
      <w:bodyDiv w:val="1"/>
      <w:marLeft w:val="0"/>
      <w:marRight w:val="0"/>
      <w:marTop w:val="0"/>
      <w:marBottom w:val="0"/>
      <w:divBdr>
        <w:top w:val="none" w:sz="0" w:space="0" w:color="auto"/>
        <w:left w:val="none" w:sz="0" w:space="0" w:color="auto"/>
        <w:bottom w:val="none" w:sz="0" w:space="0" w:color="auto"/>
        <w:right w:val="none" w:sz="0" w:space="0" w:color="auto"/>
      </w:divBdr>
    </w:div>
    <w:div w:id="575363246">
      <w:bodyDiv w:val="1"/>
      <w:marLeft w:val="0"/>
      <w:marRight w:val="0"/>
      <w:marTop w:val="0"/>
      <w:marBottom w:val="0"/>
      <w:divBdr>
        <w:top w:val="none" w:sz="0" w:space="0" w:color="auto"/>
        <w:left w:val="none" w:sz="0" w:space="0" w:color="auto"/>
        <w:bottom w:val="none" w:sz="0" w:space="0" w:color="auto"/>
        <w:right w:val="none" w:sz="0" w:space="0" w:color="auto"/>
      </w:divBdr>
    </w:div>
    <w:div w:id="599918203">
      <w:bodyDiv w:val="1"/>
      <w:marLeft w:val="0"/>
      <w:marRight w:val="0"/>
      <w:marTop w:val="0"/>
      <w:marBottom w:val="0"/>
      <w:divBdr>
        <w:top w:val="none" w:sz="0" w:space="0" w:color="auto"/>
        <w:left w:val="none" w:sz="0" w:space="0" w:color="auto"/>
        <w:bottom w:val="none" w:sz="0" w:space="0" w:color="auto"/>
        <w:right w:val="none" w:sz="0" w:space="0" w:color="auto"/>
      </w:divBdr>
    </w:div>
    <w:div w:id="725179954">
      <w:bodyDiv w:val="1"/>
      <w:marLeft w:val="0"/>
      <w:marRight w:val="0"/>
      <w:marTop w:val="0"/>
      <w:marBottom w:val="0"/>
      <w:divBdr>
        <w:top w:val="none" w:sz="0" w:space="0" w:color="auto"/>
        <w:left w:val="none" w:sz="0" w:space="0" w:color="auto"/>
        <w:bottom w:val="none" w:sz="0" w:space="0" w:color="auto"/>
        <w:right w:val="none" w:sz="0" w:space="0" w:color="auto"/>
      </w:divBdr>
    </w:div>
    <w:div w:id="757486277">
      <w:bodyDiv w:val="1"/>
      <w:marLeft w:val="0"/>
      <w:marRight w:val="0"/>
      <w:marTop w:val="0"/>
      <w:marBottom w:val="0"/>
      <w:divBdr>
        <w:top w:val="none" w:sz="0" w:space="0" w:color="auto"/>
        <w:left w:val="none" w:sz="0" w:space="0" w:color="auto"/>
        <w:bottom w:val="none" w:sz="0" w:space="0" w:color="auto"/>
        <w:right w:val="none" w:sz="0" w:space="0" w:color="auto"/>
      </w:divBdr>
    </w:div>
    <w:div w:id="839351883">
      <w:bodyDiv w:val="1"/>
      <w:marLeft w:val="0"/>
      <w:marRight w:val="0"/>
      <w:marTop w:val="0"/>
      <w:marBottom w:val="0"/>
      <w:divBdr>
        <w:top w:val="none" w:sz="0" w:space="0" w:color="auto"/>
        <w:left w:val="none" w:sz="0" w:space="0" w:color="auto"/>
        <w:bottom w:val="none" w:sz="0" w:space="0" w:color="auto"/>
        <w:right w:val="none" w:sz="0" w:space="0" w:color="auto"/>
      </w:divBdr>
    </w:div>
    <w:div w:id="862474531">
      <w:bodyDiv w:val="1"/>
      <w:marLeft w:val="0"/>
      <w:marRight w:val="0"/>
      <w:marTop w:val="0"/>
      <w:marBottom w:val="0"/>
      <w:divBdr>
        <w:top w:val="none" w:sz="0" w:space="0" w:color="auto"/>
        <w:left w:val="none" w:sz="0" w:space="0" w:color="auto"/>
        <w:bottom w:val="none" w:sz="0" w:space="0" w:color="auto"/>
        <w:right w:val="none" w:sz="0" w:space="0" w:color="auto"/>
      </w:divBdr>
    </w:div>
    <w:div w:id="920214250">
      <w:bodyDiv w:val="1"/>
      <w:marLeft w:val="0"/>
      <w:marRight w:val="0"/>
      <w:marTop w:val="0"/>
      <w:marBottom w:val="0"/>
      <w:divBdr>
        <w:top w:val="none" w:sz="0" w:space="0" w:color="auto"/>
        <w:left w:val="none" w:sz="0" w:space="0" w:color="auto"/>
        <w:bottom w:val="none" w:sz="0" w:space="0" w:color="auto"/>
        <w:right w:val="none" w:sz="0" w:space="0" w:color="auto"/>
      </w:divBdr>
    </w:div>
    <w:div w:id="971129331">
      <w:bodyDiv w:val="1"/>
      <w:marLeft w:val="0"/>
      <w:marRight w:val="0"/>
      <w:marTop w:val="0"/>
      <w:marBottom w:val="0"/>
      <w:divBdr>
        <w:top w:val="none" w:sz="0" w:space="0" w:color="auto"/>
        <w:left w:val="none" w:sz="0" w:space="0" w:color="auto"/>
        <w:bottom w:val="none" w:sz="0" w:space="0" w:color="auto"/>
        <w:right w:val="none" w:sz="0" w:space="0" w:color="auto"/>
      </w:divBdr>
    </w:div>
    <w:div w:id="1013728005">
      <w:bodyDiv w:val="1"/>
      <w:marLeft w:val="0"/>
      <w:marRight w:val="0"/>
      <w:marTop w:val="0"/>
      <w:marBottom w:val="0"/>
      <w:divBdr>
        <w:top w:val="none" w:sz="0" w:space="0" w:color="auto"/>
        <w:left w:val="none" w:sz="0" w:space="0" w:color="auto"/>
        <w:bottom w:val="none" w:sz="0" w:space="0" w:color="auto"/>
        <w:right w:val="none" w:sz="0" w:space="0" w:color="auto"/>
      </w:divBdr>
    </w:div>
    <w:div w:id="1063528867">
      <w:bodyDiv w:val="1"/>
      <w:marLeft w:val="0"/>
      <w:marRight w:val="0"/>
      <w:marTop w:val="0"/>
      <w:marBottom w:val="0"/>
      <w:divBdr>
        <w:top w:val="none" w:sz="0" w:space="0" w:color="auto"/>
        <w:left w:val="none" w:sz="0" w:space="0" w:color="auto"/>
        <w:bottom w:val="none" w:sz="0" w:space="0" w:color="auto"/>
        <w:right w:val="none" w:sz="0" w:space="0" w:color="auto"/>
      </w:divBdr>
    </w:div>
    <w:div w:id="1066495429">
      <w:bodyDiv w:val="1"/>
      <w:marLeft w:val="0"/>
      <w:marRight w:val="0"/>
      <w:marTop w:val="0"/>
      <w:marBottom w:val="0"/>
      <w:divBdr>
        <w:top w:val="none" w:sz="0" w:space="0" w:color="auto"/>
        <w:left w:val="none" w:sz="0" w:space="0" w:color="auto"/>
        <w:bottom w:val="none" w:sz="0" w:space="0" w:color="auto"/>
        <w:right w:val="none" w:sz="0" w:space="0" w:color="auto"/>
      </w:divBdr>
    </w:div>
    <w:div w:id="1167788474">
      <w:bodyDiv w:val="1"/>
      <w:marLeft w:val="0"/>
      <w:marRight w:val="0"/>
      <w:marTop w:val="0"/>
      <w:marBottom w:val="0"/>
      <w:divBdr>
        <w:top w:val="none" w:sz="0" w:space="0" w:color="auto"/>
        <w:left w:val="none" w:sz="0" w:space="0" w:color="auto"/>
        <w:bottom w:val="none" w:sz="0" w:space="0" w:color="auto"/>
        <w:right w:val="none" w:sz="0" w:space="0" w:color="auto"/>
      </w:divBdr>
    </w:div>
    <w:div w:id="1405953538">
      <w:bodyDiv w:val="1"/>
      <w:marLeft w:val="0"/>
      <w:marRight w:val="0"/>
      <w:marTop w:val="0"/>
      <w:marBottom w:val="0"/>
      <w:divBdr>
        <w:top w:val="none" w:sz="0" w:space="0" w:color="auto"/>
        <w:left w:val="none" w:sz="0" w:space="0" w:color="auto"/>
        <w:bottom w:val="none" w:sz="0" w:space="0" w:color="auto"/>
        <w:right w:val="none" w:sz="0" w:space="0" w:color="auto"/>
      </w:divBdr>
    </w:div>
    <w:div w:id="1412697958">
      <w:bodyDiv w:val="1"/>
      <w:marLeft w:val="0"/>
      <w:marRight w:val="0"/>
      <w:marTop w:val="0"/>
      <w:marBottom w:val="0"/>
      <w:divBdr>
        <w:top w:val="none" w:sz="0" w:space="0" w:color="auto"/>
        <w:left w:val="none" w:sz="0" w:space="0" w:color="auto"/>
        <w:bottom w:val="none" w:sz="0" w:space="0" w:color="auto"/>
        <w:right w:val="none" w:sz="0" w:space="0" w:color="auto"/>
      </w:divBdr>
    </w:div>
    <w:div w:id="1432313588">
      <w:bodyDiv w:val="1"/>
      <w:marLeft w:val="0"/>
      <w:marRight w:val="0"/>
      <w:marTop w:val="0"/>
      <w:marBottom w:val="0"/>
      <w:divBdr>
        <w:top w:val="none" w:sz="0" w:space="0" w:color="auto"/>
        <w:left w:val="none" w:sz="0" w:space="0" w:color="auto"/>
        <w:bottom w:val="none" w:sz="0" w:space="0" w:color="auto"/>
        <w:right w:val="none" w:sz="0" w:space="0" w:color="auto"/>
      </w:divBdr>
    </w:div>
    <w:div w:id="1451121929">
      <w:bodyDiv w:val="1"/>
      <w:marLeft w:val="0"/>
      <w:marRight w:val="0"/>
      <w:marTop w:val="0"/>
      <w:marBottom w:val="0"/>
      <w:divBdr>
        <w:top w:val="none" w:sz="0" w:space="0" w:color="auto"/>
        <w:left w:val="none" w:sz="0" w:space="0" w:color="auto"/>
        <w:bottom w:val="none" w:sz="0" w:space="0" w:color="auto"/>
        <w:right w:val="none" w:sz="0" w:space="0" w:color="auto"/>
      </w:divBdr>
    </w:div>
    <w:div w:id="1500538980">
      <w:bodyDiv w:val="1"/>
      <w:marLeft w:val="0"/>
      <w:marRight w:val="0"/>
      <w:marTop w:val="0"/>
      <w:marBottom w:val="0"/>
      <w:divBdr>
        <w:top w:val="none" w:sz="0" w:space="0" w:color="auto"/>
        <w:left w:val="none" w:sz="0" w:space="0" w:color="auto"/>
        <w:bottom w:val="none" w:sz="0" w:space="0" w:color="auto"/>
        <w:right w:val="none" w:sz="0" w:space="0" w:color="auto"/>
      </w:divBdr>
    </w:div>
    <w:div w:id="1572428749">
      <w:bodyDiv w:val="1"/>
      <w:marLeft w:val="0"/>
      <w:marRight w:val="0"/>
      <w:marTop w:val="0"/>
      <w:marBottom w:val="0"/>
      <w:divBdr>
        <w:top w:val="none" w:sz="0" w:space="0" w:color="auto"/>
        <w:left w:val="none" w:sz="0" w:space="0" w:color="auto"/>
        <w:bottom w:val="none" w:sz="0" w:space="0" w:color="auto"/>
        <w:right w:val="none" w:sz="0" w:space="0" w:color="auto"/>
      </w:divBdr>
    </w:div>
    <w:div w:id="1580560280">
      <w:bodyDiv w:val="1"/>
      <w:marLeft w:val="0"/>
      <w:marRight w:val="0"/>
      <w:marTop w:val="0"/>
      <w:marBottom w:val="0"/>
      <w:divBdr>
        <w:top w:val="none" w:sz="0" w:space="0" w:color="auto"/>
        <w:left w:val="none" w:sz="0" w:space="0" w:color="auto"/>
        <w:bottom w:val="none" w:sz="0" w:space="0" w:color="auto"/>
        <w:right w:val="none" w:sz="0" w:space="0" w:color="auto"/>
      </w:divBdr>
    </w:div>
    <w:div w:id="1598755686">
      <w:bodyDiv w:val="1"/>
      <w:marLeft w:val="0"/>
      <w:marRight w:val="0"/>
      <w:marTop w:val="0"/>
      <w:marBottom w:val="0"/>
      <w:divBdr>
        <w:top w:val="none" w:sz="0" w:space="0" w:color="auto"/>
        <w:left w:val="none" w:sz="0" w:space="0" w:color="auto"/>
        <w:bottom w:val="none" w:sz="0" w:space="0" w:color="auto"/>
        <w:right w:val="none" w:sz="0" w:space="0" w:color="auto"/>
      </w:divBdr>
    </w:div>
    <w:div w:id="1633555803">
      <w:bodyDiv w:val="1"/>
      <w:marLeft w:val="0"/>
      <w:marRight w:val="0"/>
      <w:marTop w:val="0"/>
      <w:marBottom w:val="0"/>
      <w:divBdr>
        <w:top w:val="none" w:sz="0" w:space="0" w:color="auto"/>
        <w:left w:val="none" w:sz="0" w:space="0" w:color="auto"/>
        <w:bottom w:val="none" w:sz="0" w:space="0" w:color="auto"/>
        <w:right w:val="none" w:sz="0" w:space="0" w:color="auto"/>
      </w:divBdr>
    </w:div>
    <w:div w:id="1667973742">
      <w:bodyDiv w:val="1"/>
      <w:marLeft w:val="0"/>
      <w:marRight w:val="0"/>
      <w:marTop w:val="0"/>
      <w:marBottom w:val="0"/>
      <w:divBdr>
        <w:top w:val="none" w:sz="0" w:space="0" w:color="auto"/>
        <w:left w:val="none" w:sz="0" w:space="0" w:color="auto"/>
        <w:bottom w:val="none" w:sz="0" w:space="0" w:color="auto"/>
        <w:right w:val="none" w:sz="0" w:space="0" w:color="auto"/>
      </w:divBdr>
    </w:div>
    <w:div w:id="1827356114">
      <w:bodyDiv w:val="1"/>
      <w:marLeft w:val="0"/>
      <w:marRight w:val="0"/>
      <w:marTop w:val="0"/>
      <w:marBottom w:val="0"/>
      <w:divBdr>
        <w:top w:val="none" w:sz="0" w:space="0" w:color="auto"/>
        <w:left w:val="none" w:sz="0" w:space="0" w:color="auto"/>
        <w:bottom w:val="none" w:sz="0" w:space="0" w:color="auto"/>
        <w:right w:val="none" w:sz="0" w:space="0" w:color="auto"/>
      </w:divBdr>
    </w:div>
    <w:div w:id="1972973130">
      <w:bodyDiv w:val="1"/>
      <w:marLeft w:val="0"/>
      <w:marRight w:val="0"/>
      <w:marTop w:val="0"/>
      <w:marBottom w:val="0"/>
      <w:divBdr>
        <w:top w:val="none" w:sz="0" w:space="0" w:color="auto"/>
        <w:left w:val="none" w:sz="0" w:space="0" w:color="auto"/>
        <w:bottom w:val="none" w:sz="0" w:space="0" w:color="auto"/>
        <w:right w:val="none" w:sz="0" w:space="0" w:color="auto"/>
      </w:divBdr>
    </w:div>
    <w:div w:id="2014066761">
      <w:bodyDiv w:val="1"/>
      <w:marLeft w:val="0"/>
      <w:marRight w:val="0"/>
      <w:marTop w:val="0"/>
      <w:marBottom w:val="0"/>
      <w:divBdr>
        <w:top w:val="none" w:sz="0" w:space="0" w:color="auto"/>
        <w:left w:val="none" w:sz="0" w:space="0" w:color="auto"/>
        <w:bottom w:val="none" w:sz="0" w:space="0" w:color="auto"/>
        <w:right w:val="none" w:sz="0" w:space="0" w:color="auto"/>
      </w:divBdr>
    </w:div>
    <w:div w:id="2055351477">
      <w:bodyDiv w:val="1"/>
      <w:marLeft w:val="0"/>
      <w:marRight w:val="0"/>
      <w:marTop w:val="0"/>
      <w:marBottom w:val="0"/>
      <w:divBdr>
        <w:top w:val="none" w:sz="0" w:space="0" w:color="auto"/>
        <w:left w:val="none" w:sz="0" w:space="0" w:color="auto"/>
        <w:bottom w:val="none" w:sz="0" w:space="0" w:color="auto"/>
        <w:right w:val="none" w:sz="0" w:space="0" w:color="auto"/>
      </w:divBdr>
    </w:div>
    <w:div w:id="2105027139">
      <w:bodyDiv w:val="1"/>
      <w:marLeft w:val="0"/>
      <w:marRight w:val="0"/>
      <w:marTop w:val="0"/>
      <w:marBottom w:val="0"/>
      <w:divBdr>
        <w:top w:val="none" w:sz="0" w:space="0" w:color="auto"/>
        <w:left w:val="none" w:sz="0" w:space="0" w:color="auto"/>
        <w:bottom w:val="none" w:sz="0" w:space="0" w:color="auto"/>
        <w:right w:val="none" w:sz="0" w:space="0" w:color="auto"/>
      </w:divBdr>
    </w:div>
    <w:div w:id="21056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3337</Words>
  <Characters>19024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София Полянская</cp:lastModifiedBy>
  <cp:revision>4</cp:revision>
  <dcterms:created xsi:type="dcterms:W3CDTF">2023-06-03T15:26:00Z</dcterms:created>
  <dcterms:modified xsi:type="dcterms:W3CDTF">2023-06-03T15:50:00Z</dcterms:modified>
</cp:coreProperties>
</file>