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38" w:rsidRDefault="00650D38" w:rsidP="000D7794">
      <w:pPr>
        <w:spacing w:after="0" w:line="360" w:lineRule="auto"/>
        <w:ind w:right="-1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650D3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ОБРАЗОВАТЕЛЬНЫЕ И СОЦИОКУЛЬТУРНЫЕ ТЕХНОЛОГИИ В БИБЛИОТЕЧНО – ИНФОРМАЦИОННОЙ ДЕЯТЕЛЬНОСТИ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МОДЕЛЬНОЙ БИБЛИОТЕКИ СЕМЕЙНОГО ЧТЕНИЯ П. ЧИСТОГОРСКИЙ.</w:t>
      </w:r>
    </w:p>
    <w:p w:rsidR="00EF298B" w:rsidRDefault="00EF298B" w:rsidP="00EF298B">
      <w:pPr>
        <w:spacing w:after="0" w:line="360" w:lineRule="auto"/>
        <w:ind w:right="-1" w:firstLine="708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A24C40" w:rsidRDefault="00A24C40" w:rsidP="00EF298B">
      <w:pPr>
        <w:spacing w:after="0" w:line="360" w:lineRule="auto"/>
        <w:ind w:right="-1" w:firstLine="708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Лекарева Елена Александровна</w:t>
      </w:r>
      <w:r w:rsidR="00EF298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- з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аведующая Модельной библиотекой</w:t>
      </w:r>
      <w:r w:rsidR="00EF298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семейного чтения п. Чистогорский.</w:t>
      </w:r>
      <w:r w:rsidR="00EF298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Новокузнецкий муниципальный район.</w:t>
      </w:r>
    </w:p>
    <w:p w:rsidR="00A24C40" w:rsidRPr="00EF298B" w:rsidRDefault="00F461DB" w:rsidP="00EF298B">
      <w:pPr>
        <w:spacing w:after="0" w:line="360" w:lineRule="auto"/>
        <w:ind w:right="-1" w:firstLine="708"/>
        <w:jc w:val="right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hyperlink r:id="rId6" w:history="1">
        <w:r w:rsidR="00EF298B" w:rsidRPr="00E93D00">
          <w:rPr>
            <w:rStyle w:val="a7"/>
            <w:rFonts w:ascii="Times New Roman" w:eastAsiaTheme="majorEastAsia" w:hAnsi="Times New Roman" w:cs="Times New Roman"/>
            <w:bCs/>
            <w:kern w:val="24"/>
            <w:sz w:val="28"/>
            <w:szCs w:val="28"/>
            <w:lang w:val="en-US"/>
          </w:rPr>
          <w:t>elena</w:t>
        </w:r>
        <w:r w:rsidR="00EF298B" w:rsidRPr="00E93D00">
          <w:rPr>
            <w:rStyle w:val="a7"/>
            <w:rFonts w:ascii="Times New Roman" w:eastAsiaTheme="majorEastAsia" w:hAnsi="Times New Roman" w:cs="Times New Roman"/>
            <w:bCs/>
            <w:kern w:val="24"/>
            <w:sz w:val="28"/>
            <w:szCs w:val="28"/>
          </w:rPr>
          <w:t>_</w:t>
        </w:r>
        <w:r w:rsidR="00EF298B" w:rsidRPr="00E93D00">
          <w:rPr>
            <w:rStyle w:val="a7"/>
            <w:rFonts w:ascii="Times New Roman" w:eastAsiaTheme="majorEastAsia" w:hAnsi="Times New Roman" w:cs="Times New Roman"/>
            <w:bCs/>
            <w:kern w:val="24"/>
            <w:sz w:val="28"/>
            <w:szCs w:val="28"/>
            <w:lang w:val="en-US"/>
          </w:rPr>
          <w:t>lekareva</w:t>
        </w:r>
        <w:r w:rsidR="00EF298B" w:rsidRPr="00E93D00">
          <w:rPr>
            <w:rStyle w:val="a7"/>
            <w:rFonts w:ascii="Times New Roman" w:eastAsiaTheme="majorEastAsia" w:hAnsi="Times New Roman" w:cs="Times New Roman"/>
            <w:bCs/>
            <w:kern w:val="24"/>
            <w:sz w:val="28"/>
            <w:szCs w:val="28"/>
          </w:rPr>
          <w:t>@</w:t>
        </w:r>
        <w:r w:rsidR="00EF298B" w:rsidRPr="00E93D00">
          <w:rPr>
            <w:rStyle w:val="a7"/>
            <w:rFonts w:ascii="Times New Roman" w:eastAsiaTheme="majorEastAsia" w:hAnsi="Times New Roman" w:cs="Times New Roman"/>
            <w:bCs/>
            <w:kern w:val="24"/>
            <w:sz w:val="28"/>
            <w:szCs w:val="28"/>
            <w:lang w:val="en-US"/>
          </w:rPr>
          <w:t>mail</w:t>
        </w:r>
        <w:r w:rsidR="00EF298B" w:rsidRPr="00E93D00">
          <w:rPr>
            <w:rStyle w:val="a7"/>
            <w:rFonts w:ascii="Times New Roman" w:eastAsiaTheme="majorEastAsia" w:hAnsi="Times New Roman" w:cs="Times New Roman"/>
            <w:bCs/>
            <w:kern w:val="24"/>
            <w:sz w:val="28"/>
            <w:szCs w:val="28"/>
          </w:rPr>
          <w:t>.</w:t>
        </w:r>
        <w:proofErr w:type="spellStart"/>
        <w:r w:rsidR="00EF298B" w:rsidRPr="00E93D00">
          <w:rPr>
            <w:rStyle w:val="a7"/>
            <w:rFonts w:ascii="Times New Roman" w:eastAsiaTheme="majorEastAsia" w:hAnsi="Times New Roman" w:cs="Times New Roman"/>
            <w:bCs/>
            <w:kern w:val="24"/>
            <w:sz w:val="28"/>
            <w:szCs w:val="28"/>
            <w:lang w:val="en-US"/>
          </w:rPr>
          <w:t>ru</w:t>
        </w:r>
        <w:proofErr w:type="spellEnd"/>
      </w:hyperlink>
    </w:p>
    <w:p w:rsidR="000D7794" w:rsidRDefault="00EF298B" w:rsidP="00EF298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Аннотация:</w:t>
      </w:r>
      <w:r w:rsidR="000D7794" w:rsidRPr="000D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88A" w:rsidRDefault="000D7794" w:rsidP="00AD288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2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функцией библиотек была и остается информационная, но это не делает</w:t>
      </w:r>
      <w:r w:rsidR="00AD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AD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культурно-досуговые функции побочными: они органично входят в единство библиотечной работы и обеспечивают тот естественный фон библиотечной среды, который определяет социокультурную значимость библиотек.</w:t>
      </w:r>
      <w:r w:rsidR="00AD288A" w:rsidRPr="00AD288A">
        <w:rPr>
          <w:rFonts w:ascii="Times New Roman" w:hAnsi="Times New Roman" w:cs="Times New Roman"/>
          <w:sz w:val="28"/>
          <w:szCs w:val="28"/>
        </w:rPr>
        <w:t xml:space="preserve"> Работа библиотек связана с образовательными процессами, поскольку образование носит непрерывный характер и все пользователи библиотек постоянно наращивают свой образовательный уровень.</w:t>
      </w:r>
      <w:r w:rsidR="00AD2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34B" w:rsidRPr="00AD288A" w:rsidRDefault="0044434B" w:rsidP="00AD288A">
      <w:pPr>
        <w:spacing w:after="0" w:line="360" w:lineRule="auto"/>
        <w:ind w:right="-1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EF298B" w:rsidRDefault="00AD288A" w:rsidP="00EF298B">
      <w:pPr>
        <w:spacing w:after="0" w:line="360" w:lineRule="auto"/>
        <w:ind w:right="-1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Ключевые </w:t>
      </w:r>
      <w:r w:rsidR="00B8130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лова</w:t>
      </w:r>
      <w:r w:rsidR="00D5519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: социокультурная деятельность, программа, проект, информационные технологии, социальные партнеры</w:t>
      </w:r>
    </w:p>
    <w:p w:rsidR="00EF298B" w:rsidRPr="00EF298B" w:rsidRDefault="00EF298B" w:rsidP="00EF298B">
      <w:pPr>
        <w:spacing w:after="0" w:line="360" w:lineRule="auto"/>
        <w:ind w:right="-1"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861D94" w:rsidRPr="00A24C40" w:rsidRDefault="00FF5336" w:rsidP="005138CD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>Модельная</w:t>
      </w:r>
      <w:r w:rsidR="00861D94"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библиотека </w:t>
      </w:r>
      <w:r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семейного чтения п. Чистогорский </w:t>
      </w:r>
      <w:r w:rsidR="00861D94"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находится </w:t>
      </w:r>
      <w:r w:rsidR="00DA74E6"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>в сорока километрах от г. Новокузнецка</w:t>
      </w:r>
      <w:r w:rsidR="00861D94"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>, численность населения которого составляет более 5 тысяч человек</w:t>
      </w:r>
      <w:r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  <w:r w:rsidR="00861D94"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>У нас есть все необходимое для жителей: почта, отделение сбербанка, парикмахерские, апте</w:t>
      </w:r>
      <w:r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>ка, магазины, два детских сада, о</w:t>
      </w:r>
      <w:r w:rsidR="00861D94"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>бщеобразовательная школа, школа искусств, дом культуры, больница, приход православного храма, и, конечно</w:t>
      </w:r>
      <w:r w:rsidR="00DA74E6"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861D94" w:rsidRPr="00A24C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Модельная библиотека семейного чтения</w:t>
      </w:r>
      <w:r w:rsidR="00861D94" w:rsidRPr="00A24C40">
        <w:rPr>
          <w:rFonts w:ascii="Times New Roman" w:hAnsi="Times New Roman" w:cs="Times New Roman"/>
          <w:sz w:val="28"/>
        </w:rPr>
        <w:t>.</w:t>
      </w:r>
      <w:r w:rsidRPr="00A24C40">
        <w:rPr>
          <w:rFonts w:ascii="Times New Roman" w:hAnsi="Times New Roman" w:cs="Times New Roman"/>
          <w:sz w:val="28"/>
        </w:rPr>
        <w:t xml:space="preserve"> </w:t>
      </w:r>
      <w:r w:rsidR="00861D94" w:rsidRPr="00A24C40">
        <w:rPr>
          <w:rFonts w:ascii="Times New Roman" w:hAnsi="Times New Roman" w:cs="Times New Roman"/>
          <w:sz w:val="28"/>
        </w:rPr>
        <w:t xml:space="preserve">Библиотека включает в себя: </w:t>
      </w:r>
      <w:r w:rsidR="00DA74E6" w:rsidRPr="00A24C40">
        <w:rPr>
          <w:rFonts w:ascii="Times New Roman" w:hAnsi="Times New Roman" w:cs="Times New Roman"/>
          <w:sz w:val="28"/>
        </w:rPr>
        <w:t>д</w:t>
      </w:r>
      <w:r w:rsidR="00861D94" w:rsidRPr="00A24C40">
        <w:rPr>
          <w:rFonts w:ascii="Times New Roman" w:hAnsi="Times New Roman" w:cs="Times New Roman"/>
          <w:sz w:val="28"/>
        </w:rPr>
        <w:t>етский и взрослый абонемент, читальный зал и компьютерный класс. Занимаемая площадь 208 кв. м. Книжный фонд составляет около 30 тысяч книг.</w:t>
      </w:r>
      <w:r w:rsidRPr="00A24C40">
        <w:rPr>
          <w:rFonts w:ascii="Times New Roman" w:hAnsi="Times New Roman" w:cs="Times New Roman"/>
          <w:sz w:val="28"/>
        </w:rPr>
        <w:t xml:space="preserve"> </w:t>
      </w:r>
      <w:r w:rsidR="00861D94" w:rsidRPr="00A24C40">
        <w:rPr>
          <w:rFonts w:ascii="Times New Roman" w:hAnsi="Times New Roman" w:cs="Times New Roman"/>
          <w:sz w:val="28"/>
        </w:rPr>
        <w:t>В библиотеке более 3000 читателей.  В год</w:t>
      </w:r>
      <w:r w:rsidR="008078CD" w:rsidRPr="00A24C40">
        <w:rPr>
          <w:rFonts w:ascii="Times New Roman" w:hAnsi="Times New Roman" w:cs="Times New Roman"/>
          <w:sz w:val="28"/>
        </w:rPr>
        <w:t xml:space="preserve"> </w:t>
      </w:r>
      <w:r w:rsidR="00861D94" w:rsidRPr="00A24C40">
        <w:rPr>
          <w:rFonts w:ascii="Times New Roman" w:hAnsi="Times New Roman" w:cs="Times New Roman"/>
          <w:sz w:val="28"/>
        </w:rPr>
        <w:t xml:space="preserve">наши залы посещают более 27 тысяч пользователей. Книговыдача составляет 75 с половиной тысяч экземпляров. У нас </w:t>
      </w:r>
      <w:r w:rsidR="00861D94" w:rsidRPr="00A24C40">
        <w:rPr>
          <w:rFonts w:ascii="Times New Roman" w:hAnsi="Times New Roman" w:cs="Times New Roman"/>
          <w:sz w:val="28"/>
        </w:rPr>
        <w:lastRenderedPageBreak/>
        <w:t>организованны клубы по интересам, разработаны программы взаимодействия со школой и детскими садами, домом культуры, школой искусств.</w:t>
      </w:r>
      <w:r w:rsidRPr="00A24C40">
        <w:rPr>
          <w:rFonts w:ascii="Times New Roman" w:hAnsi="Times New Roman" w:cs="Times New Roman"/>
          <w:sz w:val="28"/>
        </w:rPr>
        <w:t xml:space="preserve"> Н</w:t>
      </w:r>
      <w:r w:rsidR="00861D94" w:rsidRPr="00A24C40">
        <w:rPr>
          <w:rFonts w:ascii="Times New Roman" w:hAnsi="Times New Roman" w:cs="Times New Roman"/>
          <w:sz w:val="28"/>
        </w:rPr>
        <w:t>аш творческий коллек</w:t>
      </w:r>
      <w:r w:rsidRPr="00A24C40">
        <w:rPr>
          <w:rFonts w:ascii="Times New Roman" w:hAnsi="Times New Roman" w:cs="Times New Roman"/>
          <w:sz w:val="28"/>
        </w:rPr>
        <w:t>тив состоит из 5-ти человек</w:t>
      </w:r>
      <w:r w:rsidR="005138CD" w:rsidRPr="00A24C40">
        <w:rPr>
          <w:rFonts w:ascii="Times New Roman" w:hAnsi="Times New Roman" w:cs="Times New Roman"/>
          <w:sz w:val="28"/>
        </w:rPr>
        <w:t>.</w:t>
      </w:r>
    </w:p>
    <w:p w:rsidR="0047292E" w:rsidRDefault="00861D94" w:rsidP="003410DB">
      <w:pPr>
        <w:pStyle w:val="a4"/>
        <w:spacing w:before="0" w:beforeAutospacing="0" w:after="160" w:afterAutospacing="0" w:line="360" w:lineRule="auto"/>
        <w:ind w:firstLine="708"/>
        <w:jc w:val="both"/>
        <w:rPr>
          <w:rFonts w:eastAsiaTheme="minorEastAsia"/>
          <w:bCs/>
          <w:kern w:val="24"/>
          <w:sz w:val="28"/>
          <w:szCs w:val="28"/>
        </w:rPr>
      </w:pPr>
      <w:r w:rsidRPr="00A24C40">
        <w:rPr>
          <w:rFonts w:eastAsiaTheme="minorEastAsia"/>
          <w:kern w:val="24"/>
          <w:sz w:val="28"/>
          <w:szCs w:val="28"/>
        </w:rPr>
        <w:t xml:space="preserve">Социокультурная деятельность сегодня считается </w:t>
      </w:r>
      <w:r w:rsidR="008078CD" w:rsidRPr="00A24C40">
        <w:rPr>
          <w:rFonts w:eastAsiaTheme="minorEastAsia"/>
          <w:kern w:val="24"/>
          <w:sz w:val="28"/>
          <w:szCs w:val="28"/>
        </w:rPr>
        <w:t xml:space="preserve">одним </w:t>
      </w:r>
      <w:r w:rsidRPr="00A24C40">
        <w:rPr>
          <w:rFonts w:eastAsiaTheme="minorEastAsia"/>
          <w:kern w:val="24"/>
          <w:sz w:val="28"/>
          <w:szCs w:val="28"/>
        </w:rPr>
        <w:t xml:space="preserve">из </w:t>
      </w:r>
      <w:r w:rsidR="008078CD" w:rsidRPr="00A24C40">
        <w:rPr>
          <w:rFonts w:eastAsiaTheme="minorEastAsia"/>
          <w:kern w:val="24"/>
          <w:sz w:val="28"/>
          <w:szCs w:val="28"/>
        </w:rPr>
        <w:t>самых важных</w:t>
      </w:r>
      <w:r w:rsidRPr="00A24C40">
        <w:rPr>
          <w:rFonts w:eastAsiaTheme="minorEastAsia"/>
          <w:kern w:val="24"/>
          <w:sz w:val="28"/>
          <w:szCs w:val="28"/>
        </w:rPr>
        <w:t xml:space="preserve"> направлений работы каждой библиотеки</w:t>
      </w:r>
      <w:r w:rsidR="008078CD" w:rsidRPr="00A24C40">
        <w:rPr>
          <w:rFonts w:eastAsiaTheme="minorEastAsia"/>
          <w:kern w:val="24"/>
          <w:sz w:val="28"/>
          <w:szCs w:val="28"/>
        </w:rPr>
        <w:t>, ус</w:t>
      </w:r>
      <w:r w:rsidRPr="00A24C40">
        <w:rPr>
          <w:rFonts w:eastAsiaTheme="minorEastAsia"/>
          <w:kern w:val="24"/>
          <w:sz w:val="28"/>
          <w:szCs w:val="28"/>
        </w:rPr>
        <w:t xml:space="preserve">пешность которой </w:t>
      </w:r>
      <w:r w:rsidR="00F05F46" w:rsidRPr="00A24C40">
        <w:rPr>
          <w:rFonts w:eastAsiaTheme="minorEastAsia"/>
          <w:kern w:val="24"/>
          <w:sz w:val="28"/>
          <w:szCs w:val="28"/>
        </w:rPr>
        <w:t xml:space="preserve">зависит от </w:t>
      </w:r>
      <w:r w:rsidRPr="00A24C40">
        <w:rPr>
          <w:rFonts w:eastAsiaTheme="minorEastAsia"/>
          <w:kern w:val="24"/>
          <w:sz w:val="28"/>
          <w:szCs w:val="28"/>
        </w:rPr>
        <w:t>факторов ее востребованности.</w:t>
      </w:r>
      <w:r w:rsidR="00C26C21" w:rsidRPr="00A24C40">
        <w:rPr>
          <w:rFonts w:eastAsiaTheme="minorEastAsia"/>
          <w:kern w:val="24"/>
          <w:sz w:val="28"/>
          <w:szCs w:val="28"/>
        </w:rPr>
        <w:t xml:space="preserve"> </w:t>
      </w:r>
      <w:r w:rsidR="00DA74E6" w:rsidRPr="00A24C40">
        <w:rPr>
          <w:rFonts w:eastAsiaTheme="minorEastAsia"/>
          <w:kern w:val="24"/>
          <w:sz w:val="28"/>
          <w:szCs w:val="28"/>
        </w:rPr>
        <w:t>Поэтому м</w:t>
      </w:r>
      <w:r w:rsidRPr="00A24C40">
        <w:rPr>
          <w:rFonts w:eastAsiaTheme="minorEastAsia"/>
          <w:kern w:val="24"/>
          <w:sz w:val="28"/>
          <w:szCs w:val="28"/>
        </w:rPr>
        <w:t>ы активно ищем пути своего развития, свою роль и место в общественной жизни своего района и поселка</w:t>
      </w:r>
      <w:r w:rsidR="0020778C" w:rsidRPr="00A24C40">
        <w:rPr>
          <w:rFonts w:eastAsiaTheme="minorEastAsia"/>
          <w:kern w:val="24"/>
          <w:sz w:val="28"/>
          <w:szCs w:val="28"/>
        </w:rPr>
        <w:t xml:space="preserve">. Выстраиваем новые отношения с </w:t>
      </w:r>
      <w:r w:rsidRPr="00A24C40">
        <w:rPr>
          <w:rFonts w:eastAsiaTheme="minorEastAsia"/>
          <w:kern w:val="24"/>
          <w:sz w:val="28"/>
          <w:szCs w:val="28"/>
        </w:rPr>
        <w:t>населением и местной властью, позиционируя себя как полифункциональное, многопрофильное учреждение</w:t>
      </w:r>
      <w:r w:rsidRPr="00FF5336">
        <w:rPr>
          <w:rFonts w:eastAsiaTheme="minorEastAsia"/>
          <w:kern w:val="24"/>
          <w:sz w:val="28"/>
          <w:szCs w:val="28"/>
        </w:rPr>
        <w:t>. Внедряем новые информационные технологии в обслуживании пользователей, создаем и предоставляем собственные информационные ресурсы. Имея 30- летний опыт работы, мне хорошо видно, как библиотека претерпевает постоянные изменения, эволюционирует и является ответом на заказ общества и государства. Ведь мы</w:t>
      </w:r>
      <w:r w:rsidR="00FF5336">
        <w:rPr>
          <w:rFonts w:eastAsiaTheme="minorEastAsia"/>
          <w:kern w:val="24"/>
          <w:sz w:val="28"/>
          <w:szCs w:val="28"/>
        </w:rPr>
        <w:t xml:space="preserve">: </w:t>
      </w:r>
      <w:r w:rsidRPr="00FF5336">
        <w:rPr>
          <w:rFonts w:eastAsiaTheme="minorEastAsia"/>
          <w:kern w:val="24"/>
          <w:sz w:val="28"/>
          <w:szCs w:val="28"/>
        </w:rPr>
        <w:t>формируем социокультурную среду</w:t>
      </w:r>
      <w:r w:rsidR="00FF5336">
        <w:rPr>
          <w:rFonts w:eastAsiaTheme="minorEastAsia"/>
          <w:kern w:val="24"/>
          <w:sz w:val="28"/>
          <w:szCs w:val="28"/>
        </w:rPr>
        <w:t xml:space="preserve"> места, где мы живем и работаем, </w:t>
      </w:r>
      <w:r w:rsidRPr="00FF5336">
        <w:rPr>
          <w:rFonts w:eastAsiaTheme="minorEastAsia"/>
          <w:kern w:val="24"/>
          <w:sz w:val="28"/>
          <w:szCs w:val="28"/>
        </w:rPr>
        <w:t>обеспечиваем равный доступ к знаниям, культуре и различным видам информации для удовлетворения потребностей читателей во всестороннем развитии личности, непрерывном образовании, интеграции в социокультурную среду через чтение и книгу</w:t>
      </w:r>
      <w:r w:rsidRPr="00A24C40">
        <w:rPr>
          <w:rFonts w:eastAsiaTheme="minorEastAsia"/>
          <w:sz w:val="28"/>
        </w:rPr>
        <w:t>.</w:t>
      </w:r>
      <w:r w:rsidR="00FF5336" w:rsidRPr="00A24C40">
        <w:rPr>
          <w:rFonts w:eastAsiaTheme="minorEastAsia"/>
          <w:sz w:val="28"/>
        </w:rPr>
        <w:t xml:space="preserve"> </w:t>
      </w:r>
      <w:r w:rsidRPr="00A24C40">
        <w:rPr>
          <w:rFonts w:eastAsiaTheme="minorEastAsia"/>
          <w:sz w:val="28"/>
        </w:rPr>
        <w:t>А для этого</w:t>
      </w:r>
      <w:r w:rsidR="004511A1" w:rsidRPr="00A24C40">
        <w:rPr>
          <w:rFonts w:eastAsiaTheme="majorEastAsia"/>
          <w:sz w:val="28"/>
        </w:rPr>
        <w:t xml:space="preserve">, в библиотеке организованы клубы по интересам: </w:t>
      </w:r>
      <w:r w:rsidR="00FF5336" w:rsidRPr="00A24C40">
        <w:rPr>
          <w:rFonts w:eastAsiaTheme="majorEastAsia"/>
          <w:sz w:val="28"/>
        </w:rPr>
        <w:t xml:space="preserve">для младших школьников, для </w:t>
      </w:r>
      <w:r w:rsidR="004511A1" w:rsidRPr="00A24C40">
        <w:rPr>
          <w:rFonts w:eastAsiaTheme="majorEastAsia"/>
          <w:sz w:val="28"/>
        </w:rPr>
        <w:t>юношес</w:t>
      </w:r>
      <w:r w:rsidR="00FF5336" w:rsidRPr="00A24C40">
        <w:rPr>
          <w:rFonts w:eastAsiaTheme="majorEastAsia"/>
          <w:sz w:val="28"/>
        </w:rPr>
        <w:t xml:space="preserve">тва, который </w:t>
      </w:r>
      <w:r w:rsidR="004511A1" w:rsidRPr="00A24C40">
        <w:rPr>
          <w:rFonts w:eastAsiaTheme="minorEastAsia"/>
          <w:sz w:val="28"/>
        </w:rPr>
        <w:t>создан для вовлечения подростков и молодежи как в правовое поле общественной жизни, так и в организацию их досуга.</w:t>
      </w:r>
      <w:r w:rsidR="00FF5336" w:rsidRPr="00A24C40">
        <w:rPr>
          <w:rFonts w:eastAsiaTheme="minorEastAsia"/>
          <w:sz w:val="28"/>
        </w:rPr>
        <w:t xml:space="preserve"> К</w:t>
      </w:r>
      <w:r w:rsidR="004511A1" w:rsidRPr="00A24C40">
        <w:rPr>
          <w:rFonts w:eastAsiaTheme="majorEastAsia"/>
          <w:sz w:val="28"/>
        </w:rPr>
        <w:t xml:space="preserve">раеведческий клуб </w:t>
      </w:r>
      <w:r w:rsidR="00FF5336" w:rsidRPr="00A24C40">
        <w:rPr>
          <w:rFonts w:eastAsiaTheme="majorEastAsia"/>
          <w:sz w:val="28"/>
        </w:rPr>
        <w:t>ветеранов труда «Ч</w:t>
      </w:r>
      <w:r w:rsidR="004511A1" w:rsidRPr="00A24C40">
        <w:rPr>
          <w:rFonts w:eastAsiaTheme="majorEastAsia"/>
          <w:sz w:val="28"/>
        </w:rPr>
        <w:t>истогорские подружки»</w:t>
      </w:r>
      <w:r w:rsidR="0020778C" w:rsidRPr="00A24C40">
        <w:rPr>
          <w:rFonts w:eastAsiaTheme="majorEastAsia"/>
          <w:sz w:val="28"/>
        </w:rPr>
        <w:t xml:space="preserve">. </w:t>
      </w:r>
      <w:r w:rsidR="00525210" w:rsidRPr="00A24C40">
        <w:rPr>
          <w:rFonts w:eastAsiaTheme="minorEastAsia"/>
          <w:sz w:val="28"/>
        </w:rPr>
        <w:t>Мир библиотек изменился</w:t>
      </w:r>
      <w:r w:rsidR="00525210" w:rsidRPr="00A24C40">
        <w:rPr>
          <w:rFonts w:eastAsiaTheme="minorEastAsia"/>
          <w:kern w:val="24"/>
          <w:sz w:val="32"/>
          <w:szCs w:val="28"/>
        </w:rPr>
        <w:t xml:space="preserve"> </w:t>
      </w:r>
      <w:r w:rsidR="00525210" w:rsidRPr="004511A1">
        <w:rPr>
          <w:rFonts w:eastAsiaTheme="minorEastAsia"/>
          <w:kern w:val="24"/>
          <w:sz w:val="28"/>
          <w:szCs w:val="28"/>
        </w:rPr>
        <w:t>радикальным образом, изменилось и отношение к библиотеке, потому что</w:t>
      </w:r>
      <w:r w:rsidR="00304F11" w:rsidRPr="004511A1">
        <w:rPr>
          <w:rFonts w:eastAsiaTheme="minorEastAsia"/>
          <w:kern w:val="24"/>
          <w:sz w:val="28"/>
          <w:szCs w:val="28"/>
        </w:rPr>
        <w:t xml:space="preserve"> </w:t>
      </w:r>
      <w:r w:rsidR="00525210" w:rsidRPr="004511A1">
        <w:rPr>
          <w:rFonts w:eastAsiaTheme="minorEastAsia"/>
          <w:kern w:val="24"/>
          <w:sz w:val="28"/>
          <w:szCs w:val="28"/>
        </w:rPr>
        <w:t>развиваются новые услуги и сервисы, создается новая библиотечная среда</w:t>
      </w:r>
      <w:r w:rsidR="00525210" w:rsidRPr="00FF5336">
        <w:rPr>
          <w:rFonts w:eastAsiaTheme="minorEastAsia"/>
          <w:kern w:val="24"/>
          <w:sz w:val="28"/>
          <w:szCs w:val="28"/>
        </w:rPr>
        <w:t>,</w:t>
      </w:r>
      <w:r w:rsidR="00FF5336" w:rsidRPr="00FF5336">
        <w:rPr>
          <w:rFonts w:eastAsiaTheme="minorEastAsia"/>
          <w:kern w:val="24"/>
          <w:sz w:val="28"/>
          <w:szCs w:val="28"/>
        </w:rPr>
        <w:t xml:space="preserve"> к</w:t>
      </w:r>
      <w:r w:rsidR="00525210" w:rsidRPr="00FF5336">
        <w:rPr>
          <w:rFonts w:eastAsiaTheme="minorEastAsia"/>
          <w:iCs/>
          <w:kern w:val="24"/>
          <w:sz w:val="28"/>
          <w:szCs w:val="28"/>
        </w:rPr>
        <w:t xml:space="preserve">ак только наша библиотека стала модельной – мы стали развиваться по </w:t>
      </w:r>
      <w:r w:rsidR="00FF5336">
        <w:rPr>
          <w:rFonts w:eastAsiaTheme="minorEastAsia"/>
          <w:iCs/>
          <w:kern w:val="24"/>
          <w:sz w:val="28"/>
          <w:szCs w:val="28"/>
        </w:rPr>
        <w:t>–</w:t>
      </w:r>
      <w:r w:rsidR="00525210" w:rsidRPr="00FF5336">
        <w:rPr>
          <w:rFonts w:eastAsiaTheme="minorEastAsia"/>
          <w:iCs/>
          <w:kern w:val="24"/>
          <w:sz w:val="28"/>
          <w:szCs w:val="28"/>
        </w:rPr>
        <w:t xml:space="preserve"> новому</w:t>
      </w:r>
      <w:r w:rsidR="00FF5336">
        <w:rPr>
          <w:rFonts w:eastAsiaTheme="minorEastAsia"/>
          <w:iCs/>
          <w:kern w:val="24"/>
          <w:sz w:val="28"/>
          <w:szCs w:val="28"/>
        </w:rPr>
        <w:t xml:space="preserve">. </w:t>
      </w:r>
      <w:r w:rsidR="00525210" w:rsidRPr="004511A1">
        <w:rPr>
          <w:rFonts w:eastAsiaTheme="minorEastAsia"/>
          <w:kern w:val="24"/>
          <w:sz w:val="28"/>
          <w:szCs w:val="28"/>
        </w:rPr>
        <w:t>Каждый посетитель, кроме того, что может взять</w:t>
      </w:r>
      <w:r w:rsidR="00304F11" w:rsidRPr="004511A1">
        <w:rPr>
          <w:rFonts w:eastAsiaTheme="minorEastAsia"/>
          <w:kern w:val="24"/>
          <w:sz w:val="28"/>
          <w:szCs w:val="28"/>
        </w:rPr>
        <w:t xml:space="preserve"> </w:t>
      </w:r>
      <w:r w:rsidR="00525210" w:rsidRPr="004511A1">
        <w:rPr>
          <w:rFonts w:eastAsiaTheme="minorEastAsia"/>
          <w:kern w:val="24"/>
          <w:sz w:val="28"/>
          <w:szCs w:val="28"/>
        </w:rPr>
        <w:t>любое издание на дом, может сделать ксерокопию, электронную копию, распечатать документ, воспользоваться электронным каталогом, осуществить поиск документов в базах данных «Консультант», «Гарант», -воспользоваться государственными услугами через портал ГОСУСЛУГ</w:t>
      </w:r>
      <w:r w:rsidR="00DA74E6">
        <w:rPr>
          <w:rFonts w:eastAsiaTheme="minorEastAsia"/>
          <w:kern w:val="24"/>
          <w:sz w:val="28"/>
          <w:szCs w:val="28"/>
        </w:rPr>
        <w:t xml:space="preserve">, на </w:t>
      </w:r>
      <w:r w:rsidR="00525210" w:rsidRPr="0020778C">
        <w:rPr>
          <w:rFonts w:eastAsiaTheme="minorEastAsia"/>
          <w:iCs/>
          <w:kern w:val="24"/>
          <w:sz w:val="28"/>
          <w:szCs w:val="28"/>
        </w:rPr>
        <w:t xml:space="preserve">базе нашей библиотеки создан </w:t>
      </w:r>
      <w:r w:rsidR="00F05F46" w:rsidRPr="0020778C">
        <w:rPr>
          <w:rFonts w:eastAsiaTheme="minorEastAsia"/>
          <w:iCs/>
          <w:kern w:val="24"/>
          <w:sz w:val="28"/>
          <w:szCs w:val="28"/>
        </w:rPr>
        <w:lastRenderedPageBreak/>
        <w:t>консультационный пункт</w:t>
      </w:r>
      <w:r w:rsidR="00525210" w:rsidRPr="0020778C">
        <w:rPr>
          <w:rFonts w:eastAsiaTheme="minorEastAsia"/>
          <w:iCs/>
          <w:kern w:val="24"/>
          <w:sz w:val="28"/>
          <w:szCs w:val="28"/>
        </w:rPr>
        <w:t xml:space="preserve"> по ГО и ЧС, мы активно включены в работу комиссии по делам несовершеннолетних</w:t>
      </w:r>
      <w:r w:rsidR="00C26C21">
        <w:rPr>
          <w:rFonts w:eastAsiaTheme="minorEastAsia"/>
          <w:iCs/>
          <w:kern w:val="24"/>
          <w:sz w:val="28"/>
          <w:szCs w:val="28"/>
        </w:rPr>
        <w:t xml:space="preserve">. </w:t>
      </w:r>
      <w:r w:rsidR="00525210" w:rsidRPr="004511A1">
        <w:rPr>
          <w:rFonts w:eastAsiaTheme="minorEastAsia"/>
          <w:kern w:val="24"/>
          <w:sz w:val="28"/>
          <w:szCs w:val="28"/>
        </w:rPr>
        <w:t xml:space="preserve">Социокультурная деятельность библиотеки отличается многообразием форм и тематики, </w:t>
      </w:r>
      <w:r w:rsidR="004511A1" w:rsidRPr="004511A1">
        <w:rPr>
          <w:rFonts w:eastAsiaTheme="minorEastAsia"/>
          <w:kern w:val="24"/>
          <w:sz w:val="28"/>
          <w:szCs w:val="28"/>
        </w:rPr>
        <w:t>более</w:t>
      </w:r>
      <w:r w:rsidR="00F05F46" w:rsidRPr="004511A1">
        <w:rPr>
          <w:rFonts w:eastAsiaTheme="minorEastAsia"/>
          <w:kern w:val="24"/>
          <w:sz w:val="28"/>
          <w:szCs w:val="28"/>
        </w:rPr>
        <w:t xml:space="preserve"> востребованы д</w:t>
      </w:r>
      <w:r w:rsidR="00525210" w:rsidRPr="004511A1">
        <w:rPr>
          <w:rFonts w:eastAsiaTheme="minorEastAsia"/>
          <w:kern w:val="24"/>
          <w:sz w:val="28"/>
          <w:szCs w:val="28"/>
        </w:rPr>
        <w:t xml:space="preserve">инамичные, интерактивные формы работы, объединенные в рамках программ и проектов, направленных на поддержку образования, с </w:t>
      </w:r>
      <w:r w:rsidR="00F05F46" w:rsidRPr="004511A1">
        <w:rPr>
          <w:rFonts w:eastAsiaTheme="minorEastAsia"/>
          <w:kern w:val="24"/>
          <w:sz w:val="28"/>
          <w:szCs w:val="28"/>
        </w:rPr>
        <w:t xml:space="preserve">обязательным </w:t>
      </w:r>
      <w:r w:rsidR="00525210" w:rsidRPr="004511A1">
        <w:rPr>
          <w:rFonts w:eastAsiaTheme="minorEastAsia"/>
          <w:kern w:val="24"/>
          <w:sz w:val="28"/>
          <w:szCs w:val="28"/>
        </w:rPr>
        <w:t>использованием новых информационных и медиа- технологий</w:t>
      </w:r>
      <w:r w:rsidR="00F05F46" w:rsidRPr="004511A1">
        <w:rPr>
          <w:rFonts w:eastAsiaTheme="minorEastAsia"/>
          <w:kern w:val="24"/>
          <w:sz w:val="28"/>
          <w:szCs w:val="28"/>
        </w:rPr>
        <w:t>.</w:t>
      </w:r>
      <w:r w:rsidR="0020778C">
        <w:rPr>
          <w:rFonts w:eastAsiaTheme="minorEastAsia"/>
          <w:kern w:val="24"/>
          <w:sz w:val="28"/>
          <w:szCs w:val="28"/>
        </w:rPr>
        <w:t xml:space="preserve"> </w:t>
      </w:r>
      <w:r w:rsidR="00525210" w:rsidRPr="004511A1">
        <w:rPr>
          <w:rFonts w:eastAsiaTheme="minorEastAsia"/>
          <w:kern w:val="24"/>
          <w:sz w:val="28"/>
          <w:szCs w:val="28"/>
        </w:rPr>
        <w:t>Я хочу кратко познакомить вас с программами, которые реализуютс</w:t>
      </w:r>
      <w:r w:rsidR="0085446C">
        <w:rPr>
          <w:rFonts w:eastAsiaTheme="minorEastAsia"/>
          <w:kern w:val="24"/>
          <w:sz w:val="28"/>
          <w:szCs w:val="28"/>
        </w:rPr>
        <w:t xml:space="preserve">я у нас. </w:t>
      </w:r>
      <w:r w:rsidR="00525210" w:rsidRPr="00A24C40">
        <w:rPr>
          <w:rFonts w:eastAsiaTheme="majorEastAsia"/>
          <w:sz w:val="28"/>
        </w:rPr>
        <w:t>«</w:t>
      </w:r>
      <w:r w:rsidR="003410DB" w:rsidRPr="00A24C40">
        <w:rPr>
          <w:rFonts w:eastAsiaTheme="majorEastAsia"/>
          <w:sz w:val="28"/>
        </w:rPr>
        <w:t>Читаем Я и Мама</w:t>
      </w:r>
      <w:r w:rsidR="00525210" w:rsidRPr="00A24C40">
        <w:rPr>
          <w:rFonts w:eastAsiaTheme="majorEastAsia"/>
          <w:sz w:val="28"/>
        </w:rPr>
        <w:t>»</w:t>
      </w:r>
      <w:r w:rsidR="00F05F46" w:rsidRPr="00A24C40">
        <w:rPr>
          <w:rFonts w:eastAsiaTheme="majorEastAsia"/>
          <w:sz w:val="28"/>
        </w:rPr>
        <w:t xml:space="preserve">. Эта программа создана для плодотворного сотрудничества дошкольников </w:t>
      </w:r>
      <w:r w:rsidR="00525210" w:rsidRPr="00A24C40">
        <w:rPr>
          <w:rFonts w:eastAsiaTheme="majorEastAsia"/>
          <w:sz w:val="28"/>
        </w:rPr>
        <w:t xml:space="preserve">детских садов, </w:t>
      </w:r>
      <w:r w:rsidR="00F05F46" w:rsidRPr="00A24C40">
        <w:rPr>
          <w:rFonts w:eastAsiaTheme="majorEastAsia"/>
          <w:sz w:val="28"/>
        </w:rPr>
        <w:t>воспитателей,</w:t>
      </w:r>
      <w:r w:rsidR="00525210" w:rsidRPr="00A24C40">
        <w:rPr>
          <w:rFonts w:eastAsiaTheme="majorEastAsia"/>
          <w:sz w:val="28"/>
        </w:rPr>
        <w:t xml:space="preserve"> родител</w:t>
      </w:r>
      <w:r w:rsidR="00F05F46" w:rsidRPr="00A24C40">
        <w:rPr>
          <w:rFonts w:eastAsiaTheme="majorEastAsia"/>
          <w:sz w:val="28"/>
        </w:rPr>
        <w:t>ей и библиотекарей</w:t>
      </w:r>
      <w:r w:rsidR="00525210" w:rsidRPr="00A24C40">
        <w:rPr>
          <w:rFonts w:eastAsiaTheme="majorEastAsia"/>
          <w:sz w:val="28"/>
        </w:rPr>
        <w:t>.</w:t>
      </w:r>
      <w:r w:rsidR="0085446C" w:rsidRPr="00A24C40">
        <w:rPr>
          <w:rFonts w:eastAsiaTheme="majorEastAsia"/>
          <w:sz w:val="28"/>
        </w:rPr>
        <w:t xml:space="preserve"> П</w:t>
      </w:r>
      <w:r w:rsidR="00525210" w:rsidRPr="00A24C40">
        <w:rPr>
          <w:rFonts w:eastAsiaTheme="majorEastAsia"/>
          <w:sz w:val="28"/>
        </w:rPr>
        <w:t>рограмма летнего чтения</w:t>
      </w:r>
      <w:r w:rsidR="0020778C" w:rsidRPr="00A24C40">
        <w:rPr>
          <w:rFonts w:eastAsiaTheme="majorEastAsia"/>
          <w:sz w:val="28"/>
        </w:rPr>
        <w:t xml:space="preserve"> </w:t>
      </w:r>
      <w:r w:rsidR="00525210" w:rsidRPr="00A24C40">
        <w:rPr>
          <w:rFonts w:eastAsiaTheme="majorEastAsia"/>
          <w:sz w:val="28"/>
        </w:rPr>
        <w:t>«</w:t>
      </w:r>
      <w:r w:rsidR="003410DB" w:rsidRPr="00A24C40">
        <w:rPr>
          <w:rFonts w:eastAsiaTheme="majorEastAsia"/>
          <w:sz w:val="28"/>
        </w:rPr>
        <w:t>О</w:t>
      </w:r>
      <w:r w:rsidR="00A24C40">
        <w:rPr>
          <w:rFonts w:eastAsiaTheme="majorEastAsia"/>
          <w:sz w:val="28"/>
        </w:rPr>
        <w:t>т</w:t>
      </w:r>
      <w:r w:rsidR="003410DB" w:rsidRPr="00A24C40">
        <w:rPr>
          <w:rFonts w:eastAsiaTheme="majorEastAsia"/>
          <w:sz w:val="28"/>
        </w:rPr>
        <w:t>дыхаем с книгой</w:t>
      </w:r>
      <w:r w:rsidR="00525210" w:rsidRPr="00A24C40">
        <w:rPr>
          <w:rFonts w:eastAsiaTheme="majorEastAsia"/>
          <w:sz w:val="28"/>
        </w:rPr>
        <w:t>»</w:t>
      </w:r>
      <w:r w:rsidR="0085446C" w:rsidRPr="00A24C40">
        <w:rPr>
          <w:rFonts w:eastAsiaTheme="majorEastAsia"/>
          <w:sz w:val="28"/>
        </w:rPr>
        <w:t xml:space="preserve">. </w:t>
      </w:r>
      <w:r w:rsidR="00525210" w:rsidRPr="00A24C40">
        <w:rPr>
          <w:rFonts w:eastAsiaTheme="majorEastAsia"/>
          <w:sz w:val="28"/>
        </w:rPr>
        <w:t>«</w:t>
      </w:r>
      <w:r w:rsidR="003410DB" w:rsidRPr="00A24C40">
        <w:rPr>
          <w:rFonts w:eastAsiaTheme="majorEastAsia"/>
          <w:sz w:val="28"/>
        </w:rPr>
        <w:t>Читай и удивляйся</w:t>
      </w:r>
      <w:r w:rsidR="00525210" w:rsidRPr="00A24C40">
        <w:rPr>
          <w:rFonts w:eastAsiaTheme="majorEastAsia"/>
          <w:sz w:val="28"/>
        </w:rPr>
        <w:t>»</w:t>
      </w:r>
      <w:r w:rsidR="00F05F46" w:rsidRPr="00A24C40">
        <w:rPr>
          <w:rFonts w:eastAsiaTheme="majorEastAsia"/>
          <w:sz w:val="28"/>
        </w:rPr>
        <w:t xml:space="preserve"> </w:t>
      </w:r>
      <w:r w:rsidR="00DA74E6" w:rsidRPr="00A24C40">
        <w:rPr>
          <w:rFonts w:eastAsiaTheme="majorEastAsia"/>
          <w:sz w:val="28"/>
        </w:rPr>
        <w:t xml:space="preserve">- </w:t>
      </w:r>
      <w:r w:rsidR="00F05F46" w:rsidRPr="00A24C40">
        <w:rPr>
          <w:rFonts w:eastAsiaTheme="majorEastAsia"/>
          <w:sz w:val="28"/>
        </w:rPr>
        <w:t>такая программа</w:t>
      </w:r>
      <w:r w:rsidR="008267C7" w:rsidRPr="00A24C40">
        <w:rPr>
          <w:rFonts w:eastAsiaTheme="majorEastAsia"/>
          <w:sz w:val="28"/>
        </w:rPr>
        <w:t xml:space="preserve"> разрабатывается и реализуется на недели</w:t>
      </w:r>
      <w:r w:rsidR="00525210" w:rsidRPr="00A24C40">
        <w:rPr>
          <w:rFonts w:eastAsiaTheme="majorEastAsia"/>
          <w:sz w:val="28"/>
        </w:rPr>
        <w:t xml:space="preserve"> детской книги</w:t>
      </w:r>
      <w:r w:rsidR="008267C7" w:rsidRPr="00A24C40">
        <w:rPr>
          <w:rFonts w:eastAsiaTheme="majorEastAsia"/>
          <w:sz w:val="28"/>
        </w:rPr>
        <w:t>.</w:t>
      </w:r>
      <w:r w:rsidR="0085446C" w:rsidRPr="00A24C40">
        <w:rPr>
          <w:rFonts w:eastAsiaTheme="majorEastAsia"/>
          <w:sz w:val="28"/>
        </w:rPr>
        <w:t xml:space="preserve"> </w:t>
      </w:r>
      <w:r w:rsidR="00B5494A" w:rsidRPr="00A24C40">
        <w:rPr>
          <w:rFonts w:eastAsiaTheme="minorEastAsia"/>
          <w:sz w:val="28"/>
        </w:rPr>
        <w:t>«Умка - юный эрудит»</w:t>
      </w:r>
      <w:r w:rsidR="002E6D15" w:rsidRPr="00A24C40">
        <w:rPr>
          <w:rFonts w:eastAsiaTheme="minorEastAsia"/>
          <w:sz w:val="28"/>
        </w:rPr>
        <w:t xml:space="preserve"> </w:t>
      </w:r>
      <w:r w:rsidR="00B5494A" w:rsidRPr="00A24C40">
        <w:rPr>
          <w:rFonts w:eastAsiaTheme="minorEastAsia"/>
          <w:sz w:val="28"/>
        </w:rPr>
        <w:t>- программа развития интеллекта, формирование гуманитарной эрудиции де</w:t>
      </w:r>
      <w:r w:rsidR="00C26C21" w:rsidRPr="00A24C40">
        <w:rPr>
          <w:rFonts w:eastAsiaTheme="minorEastAsia"/>
          <w:sz w:val="28"/>
        </w:rPr>
        <w:t>тей</w:t>
      </w:r>
      <w:r w:rsidR="00C26C21" w:rsidRPr="00A24C40">
        <w:rPr>
          <w:rFonts w:eastAsiaTheme="minorEastAsia"/>
          <w:bCs/>
          <w:kern w:val="24"/>
          <w:sz w:val="32"/>
          <w:szCs w:val="28"/>
        </w:rPr>
        <w:t xml:space="preserve"> </w:t>
      </w:r>
      <w:r w:rsidR="00C26C21">
        <w:rPr>
          <w:rFonts w:eastAsiaTheme="minorEastAsia"/>
          <w:bCs/>
          <w:kern w:val="24"/>
          <w:sz w:val="28"/>
          <w:szCs w:val="28"/>
        </w:rPr>
        <w:t xml:space="preserve">младшего школьного возраста. </w:t>
      </w:r>
      <w:r w:rsidR="002E6D15" w:rsidRPr="004511A1">
        <w:rPr>
          <w:kern w:val="24"/>
          <w:sz w:val="28"/>
          <w:szCs w:val="28"/>
        </w:rPr>
        <w:t xml:space="preserve">В рамках договора о взаимном сотрудничестве </w:t>
      </w:r>
      <w:r w:rsidR="008267C7" w:rsidRPr="004511A1">
        <w:rPr>
          <w:kern w:val="24"/>
          <w:sz w:val="28"/>
          <w:szCs w:val="28"/>
        </w:rPr>
        <w:t xml:space="preserve">со школой </w:t>
      </w:r>
      <w:r w:rsidR="002E6D15" w:rsidRPr="004511A1">
        <w:rPr>
          <w:kern w:val="24"/>
          <w:sz w:val="28"/>
          <w:szCs w:val="28"/>
        </w:rPr>
        <w:t xml:space="preserve">нами была разработана программа </w:t>
      </w:r>
      <w:r w:rsidR="008267C7" w:rsidRPr="004511A1">
        <w:rPr>
          <w:kern w:val="24"/>
          <w:sz w:val="28"/>
          <w:szCs w:val="28"/>
        </w:rPr>
        <w:t xml:space="preserve">согласно </w:t>
      </w:r>
      <w:r w:rsidR="002E6D15" w:rsidRPr="004511A1">
        <w:rPr>
          <w:kern w:val="24"/>
          <w:sz w:val="28"/>
          <w:szCs w:val="28"/>
        </w:rPr>
        <w:t>ФГОС, которая предусматривала посещение библиотеки детей начальных классов</w:t>
      </w:r>
      <w:r w:rsidR="008267C7" w:rsidRPr="004511A1">
        <w:rPr>
          <w:kern w:val="24"/>
          <w:sz w:val="28"/>
          <w:szCs w:val="28"/>
        </w:rPr>
        <w:t xml:space="preserve"> 1 раз в неделю</w:t>
      </w:r>
      <w:r w:rsidR="0085446C">
        <w:rPr>
          <w:kern w:val="24"/>
          <w:sz w:val="28"/>
          <w:szCs w:val="28"/>
        </w:rPr>
        <w:t xml:space="preserve">. </w:t>
      </w:r>
      <w:r w:rsidR="008267C7" w:rsidRPr="004511A1">
        <w:rPr>
          <w:rFonts w:eastAsiaTheme="minorEastAsia"/>
          <w:bCs/>
          <w:kern w:val="24"/>
          <w:sz w:val="28"/>
          <w:szCs w:val="28"/>
        </w:rPr>
        <w:t>К каждому мероприятию создается мультимедийная презентация, на основе конкурсных заданий.</w:t>
      </w:r>
      <w:r w:rsidR="005138CD">
        <w:rPr>
          <w:rFonts w:eastAsiaTheme="minorEastAsia"/>
          <w:bCs/>
          <w:kern w:val="24"/>
          <w:sz w:val="28"/>
          <w:szCs w:val="28"/>
        </w:rPr>
        <w:t xml:space="preserve"> Ведь победитель получает жетон-</w:t>
      </w:r>
      <w:r w:rsidR="008267C7" w:rsidRPr="004511A1">
        <w:rPr>
          <w:rFonts w:eastAsiaTheme="minorEastAsia"/>
          <w:bCs/>
          <w:kern w:val="24"/>
          <w:sz w:val="28"/>
          <w:szCs w:val="28"/>
        </w:rPr>
        <w:t xml:space="preserve">умку, а в конце </w:t>
      </w:r>
      <w:r w:rsidR="007F337E">
        <w:rPr>
          <w:rFonts w:eastAsiaTheme="minorEastAsia"/>
          <w:bCs/>
          <w:kern w:val="24"/>
          <w:sz w:val="28"/>
          <w:szCs w:val="28"/>
        </w:rPr>
        <w:t>года ему присваивается звание–</w:t>
      </w:r>
      <w:r w:rsidR="008267C7" w:rsidRPr="004511A1">
        <w:rPr>
          <w:rFonts w:eastAsiaTheme="minorEastAsia"/>
          <w:bCs/>
          <w:kern w:val="24"/>
          <w:sz w:val="28"/>
          <w:szCs w:val="28"/>
        </w:rPr>
        <w:t>самый умный УМКА</w:t>
      </w:r>
      <w:r w:rsidR="0085446C">
        <w:rPr>
          <w:rFonts w:eastAsiaTheme="minorEastAsia"/>
          <w:bCs/>
          <w:kern w:val="24"/>
          <w:sz w:val="28"/>
          <w:szCs w:val="28"/>
        </w:rPr>
        <w:t xml:space="preserve">. </w:t>
      </w:r>
      <w:r w:rsidR="004511A1" w:rsidRPr="004511A1">
        <w:rPr>
          <w:sz w:val="28"/>
          <w:szCs w:val="28"/>
          <w:shd w:val="clear" w:color="auto" w:fill="FFFFFF"/>
        </w:rPr>
        <w:t xml:space="preserve">Программа </w:t>
      </w:r>
      <w:r w:rsidR="004511A1" w:rsidRPr="004511A1">
        <w:rPr>
          <w:rStyle w:val="apple-converted-space"/>
          <w:sz w:val="28"/>
          <w:szCs w:val="28"/>
          <w:shd w:val="clear" w:color="auto" w:fill="FFFFFF"/>
        </w:rPr>
        <w:t>«</w:t>
      </w:r>
      <w:r w:rsidR="005C1731" w:rsidRPr="004511A1">
        <w:rPr>
          <w:sz w:val="28"/>
          <w:szCs w:val="28"/>
          <w:shd w:val="clear" w:color="auto" w:fill="FFFFFF"/>
        </w:rPr>
        <w:t xml:space="preserve">Умка – юный эрудит», рассчитана на то, </w:t>
      </w:r>
      <w:r w:rsidR="004511A1" w:rsidRPr="004511A1">
        <w:rPr>
          <w:sz w:val="28"/>
          <w:szCs w:val="28"/>
          <w:shd w:val="clear" w:color="auto" w:fill="FFFFFF"/>
        </w:rPr>
        <w:t>чтобы дети</w:t>
      </w:r>
      <w:r w:rsidR="005C1731" w:rsidRPr="004511A1">
        <w:rPr>
          <w:sz w:val="28"/>
          <w:szCs w:val="28"/>
          <w:shd w:val="clear" w:color="auto" w:fill="FFFFFF"/>
        </w:rPr>
        <w:t xml:space="preserve"> </w:t>
      </w:r>
      <w:r w:rsidR="004511A1" w:rsidRPr="004511A1">
        <w:rPr>
          <w:sz w:val="28"/>
          <w:szCs w:val="28"/>
          <w:shd w:val="clear" w:color="auto" w:fill="FFFFFF"/>
        </w:rPr>
        <w:t>видели собственные</w:t>
      </w:r>
      <w:r w:rsidR="00DA74E6">
        <w:rPr>
          <w:sz w:val="28"/>
          <w:szCs w:val="28"/>
          <w:shd w:val="clear" w:color="auto" w:fill="FFFFFF"/>
        </w:rPr>
        <w:t xml:space="preserve"> успехи, </w:t>
      </w:r>
      <w:r w:rsidR="005C1731" w:rsidRPr="004511A1">
        <w:rPr>
          <w:sz w:val="28"/>
          <w:szCs w:val="28"/>
          <w:shd w:val="clear" w:color="auto" w:fill="FFFFFF"/>
        </w:rPr>
        <w:t xml:space="preserve">для этого создано обзорное табло, где после каждого занятия подсчитываются </w:t>
      </w:r>
      <w:r w:rsidR="004511A1" w:rsidRPr="004511A1">
        <w:rPr>
          <w:sz w:val="28"/>
          <w:szCs w:val="28"/>
          <w:shd w:val="clear" w:color="auto" w:fill="FFFFFF"/>
        </w:rPr>
        <w:t>баллы участников</w:t>
      </w:r>
      <w:r w:rsidR="005C1731" w:rsidRPr="004511A1">
        <w:rPr>
          <w:sz w:val="28"/>
          <w:szCs w:val="28"/>
          <w:shd w:val="clear" w:color="auto" w:fill="FFFFFF"/>
        </w:rPr>
        <w:t>, полу</w:t>
      </w:r>
      <w:r w:rsidR="00DA74E6">
        <w:rPr>
          <w:sz w:val="28"/>
          <w:szCs w:val="28"/>
          <w:shd w:val="clear" w:color="auto" w:fill="FFFFFF"/>
        </w:rPr>
        <w:t>ченные в ходе игры или конкурса-</w:t>
      </w:r>
      <w:r w:rsidR="005C1731" w:rsidRPr="004511A1">
        <w:rPr>
          <w:sz w:val="28"/>
          <w:szCs w:val="28"/>
          <w:shd w:val="clear" w:color="auto" w:fill="FFFFFF"/>
        </w:rPr>
        <w:t xml:space="preserve"> поэтому весь образовательный процесс направлен на активную познавательную деятельность.</w:t>
      </w:r>
      <w:r w:rsidR="00F7497C">
        <w:rPr>
          <w:sz w:val="28"/>
          <w:szCs w:val="28"/>
          <w:shd w:val="clear" w:color="auto" w:fill="FFFFFF"/>
        </w:rPr>
        <w:t xml:space="preserve"> В</w:t>
      </w:r>
      <w:r w:rsidR="005A754A" w:rsidRPr="004511A1">
        <w:rPr>
          <w:kern w:val="24"/>
          <w:sz w:val="28"/>
          <w:szCs w:val="28"/>
        </w:rPr>
        <w:t xml:space="preserve"> течении года в рамках прогр</w:t>
      </w:r>
      <w:r w:rsidR="005C1731" w:rsidRPr="004511A1">
        <w:rPr>
          <w:kern w:val="24"/>
          <w:sz w:val="28"/>
          <w:szCs w:val="28"/>
        </w:rPr>
        <w:t>аммы «Умка» проводится около 25-</w:t>
      </w:r>
      <w:r w:rsidR="005A754A" w:rsidRPr="004511A1">
        <w:rPr>
          <w:kern w:val="24"/>
          <w:sz w:val="28"/>
          <w:szCs w:val="28"/>
        </w:rPr>
        <w:t xml:space="preserve">ти мероприятий. Количество посещений более </w:t>
      </w:r>
      <w:r w:rsidR="005C1731" w:rsidRPr="004511A1">
        <w:rPr>
          <w:kern w:val="24"/>
          <w:sz w:val="28"/>
          <w:szCs w:val="28"/>
        </w:rPr>
        <w:t>50</w:t>
      </w:r>
      <w:r w:rsidR="005A754A" w:rsidRPr="004511A1">
        <w:rPr>
          <w:kern w:val="24"/>
          <w:sz w:val="28"/>
          <w:szCs w:val="28"/>
        </w:rPr>
        <w:t xml:space="preserve">0. </w:t>
      </w:r>
      <w:r w:rsidR="005C1731" w:rsidRPr="004511A1">
        <w:rPr>
          <w:kern w:val="24"/>
          <w:sz w:val="28"/>
          <w:szCs w:val="28"/>
        </w:rPr>
        <w:t>Книговыдача составляет</w:t>
      </w:r>
      <w:r w:rsidR="005A754A" w:rsidRPr="004511A1">
        <w:rPr>
          <w:kern w:val="24"/>
          <w:sz w:val="28"/>
          <w:szCs w:val="28"/>
        </w:rPr>
        <w:t xml:space="preserve"> тыся</w:t>
      </w:r>
      <w:r w:rsidR="00DE7088" w:rsidRPr="004511A1">
        <w:rPr>
          <w:kern w:val="24"/>
          <w:sz w:val="28"/>
          <w:szCs w:val="28"/>
        </w:rPr>
        <w:t>ч</w:t>
      </w:r>
      <w:r w:rsidR="005C1731" w:rsidRPr="004511A1">
        <w:rPr>
          <w:kern w:val="24"/>
          <w:sz w:val="28"/>
          <w:szCs w:val="28"/>
        </w:rPr>
        <w:t>и</w:t>
      </w:r>
      <w:r w:rsidR="00DE7088" w:rsidRPr="004511A1">
        <w:rPr>
          <w:kern w:val="24"/>
          <w:sz w:val="28"/>
          <w:szCs w:val="28"/>
        </w:rPr>
        <w:t xml:space="preserve"> </w:t>
      </w:r>
      <w:r w:rsidR="005C1731" w:rsidRPr="004511A1">
        <w:rPr>
          <w:kern w:val="24"/>
          <w:sz w:val="28"/>
          <w:szCs w:val="28"/>
        </w:rPr>
        <w:t>экземпляров на бумажных и электронных носителях</w:t>
      </w:r>
      <w:r w:rsidR="005A754A" w:rsidRPr="004511A1">
        <w:rPr>
          <w:kern w:val="24"/>
          <w:sz w:val="28"/>
          <w:szCs w:val="28"/>
        </w:rPr>
        <w:t xml:space="preserve"> </w:t>
      </w:r>
      <w:r w:rsidR="004511A1" w:rsidRPr="004511A1">
        <w:rPr>
          <w:kern w:val="24"/>
          <w:sz w:val="28"/>
          <w:szCs w:val="28"/>
        </w:rPr>
        <w:t>при этом</w:t>
      </w:r>
      <w:r w:rsidR="005A754A" w:rsidRPr="004511A1">
        <w:rPr>
          <w:kern w:val="24"/>
          <w:sz w:val="28"/>
          <w:szCs w:val="28"/>
        </w:rPr>
        <w:t xml:space="preserve"> мы готовим печатной продукции (грамоты, рекомендательные списки, медали</w:t>
      </w:r>
      <w:r w:rsidR="00DA74E6">
        <w:rPr>
          <w:kern w:val="24"/>
          <w:sz w:val="28"/>
          <w:szCs w:val="28"/>
        </w:rPr>
        <w:t>, д</w:t>
      </w:r>
      <w:r w:rsidR="005C1731" w:rsidRPr="004511A1">
        <w:rPr>
          <w:kern w:val="24"/>
          <w:sz w:val="28"/>
          <w:szCs w:val="28"/>
        </w:rPr>
        <w:t>айджесты</w:t>
      </w:r>
      <w:r w:rsidR="00DA74E6">
        <w:rPr>
          <w:kern w:val="24"/>
          <w:sz w:val="28"/>
          <w:szCs w:val="28"/>
        </w:rPr>
        <w:t>) около 462 экземпляров</w:t>
      </w:r>
      <w:r w:rsidR="005A754A" w:rsidRPr="004511A1">
        <w:rPr>
          <w:kern w:val="24"/>
          <w:sz w:val="28"/>
          <w:szCs w:val="28"/>
        </w:rPr>
        <w:t>.</w:t>
      </w:r>
      <w:r w:rsidR="00C26C21">
        <w:rPr>
          <w:kern w:val="24"/>
          <w:sz w:val="28"/>
          <w:szCs w:val="28"/>
        </w:rPr>
        <w:t xml:space="preserve"> </w:t>
      </w:r>
      <w:r w:rsidR="005A754A" w:rsidRPr="004511A1">
        <w:rPr>
          <w:kern w:val="24"/>
          <w:sz w:val="28"/>
          <w:szCs w:val="28"/>
        </w:rPr>
        <w:t>Практика показывает, что знания, преподнесенные человеку в готовом виде, усваиваются на 50-60 %, а то, в чём он пр</w:t>
      </w:r>
      <w:r w:rsidR="005138CD">
        <w:rPr>
          <w:kern w:val="24"/>
          <w:sz w:val="28"/>
          <w:szCs w:val="28"/>
        </w:rPr>
        <w:t>инимал непосредственное участие</w:t>
      </w:r>
      <w:r w:rsidR="005A754A" w:rsidRPr="004511A1">
        <w:rPr>
          <w:kern w:val="24"/>
          <w:sz w:val="28"/>
          <w:szCs w:val="28"/>
        </w:rPr>
        <w:t>–</w:t>
      </w:r>
      <w:r w:rsidR="005138CD">
        <w:rPr>
          <w:kern w:val="24"/>
          <w:sz w:val="28"/>
          <w:szCs w:val="28"/>
        </w:rPr>
        <w:t>на 90</w:t>
      </w:r>
      <w:r w:rsidR="005A754A" w:rsidRPr="004511A1">
        <w:rPr>
          <w:kern w:val="24"/>
          <w:sz w:val="28"/>
          <w:szCs w:val="28"/>
        </w:rPr>
        <w:t xml:space="preserve">%. Так, например, использование только </w:t>
      </w:r>
      <w:proofErr w:type="spellStart"/>
      <w:r w:rsidR="005A754A" w:rsidRPr="004511A1">
        <w:rPr>
          <w:kern w:val="24"/>
          <w:sz w:val="28"/>
          <w:szCs w:val="28"/>
        </w:rPr>
        <w:t>монологовых</w:t>
      </w:r>
      <w:proofErr w:type="spellEnd"/>
      <w:r w:rsidR="005A754A" w:rsidRPr="004511A1">
        <w:rPr>
          <w:kern w:val="24"/>
          <w:sz w:val="28"/>
          <w:szCs w:val="28"/>
        </w:rPr>
        <w:t xml:space="preserve"> форм в проведении </w:t>
      </w:r>
      <w:r w:rsidR="005A754A" w:rsidRPr="004511A1">
        <w:rPr>
          <w:kern w:val="24"/>
          <w:sz w:val="28"/>
          <w:szCs w:val="28"/>
        </w:rPr>
        <w:lastRenderedPageBreak/>
        <w:t>массовых мероприятий для детей, часто приводит к тому, что им бывает скучно, так как они не имеют возможности реализовать свои потребности в самовыражении, самопознании и самоутверждении. Именно интерактивные методы помогают не только сформировать у детей определённый набор знаний, но и пробудить их стремление к самообразованию, реализации своих способностей, развивают инициативу, обостряют эмоциональное восприятие, позволяют активно использовать творческий потенциал участников мероприятий, придают мероприятиям живой, неформальный характер, расширяют кругозор и активизируют познавательные интересы.</w:t>
      </w:r>
      <w:r w:rsidR="00C26C21">
        <w:rPr>
          <w:kern w:val="24"/>
          <w:sz w:val="28"/>
          <w:szCs w:val="28"/>
        </w:rPr>
        <w:t xml:space="preserve"> </w:t>
      </w:r>
      <w:r w:rsidR="005A754A" w:rsidRPr="004511A1">
        <w:rPr>
          <w:kern w:val="24"/>
          <w:sz w:val="28"/>
          <w:szCs w:val="28"/>
        </w:rPr>
        <w:t xml:space="preserve">У нас в библиотеке большой популярность пользуются </w:t>
      </w:r>
      <w:r w:rsidR="005A754A" w:rsidRPr="00DA74E6">
        <w:rPr>
          <w:bCs/>
          <w:iCs/>
          <w:kern w:val="24"/>
          <w:sz w:val="28"/>
          <w:szCs w:val="28"/>
        </w:rPr>
        <w:t>игровые интерактивные технологии</w:t>
      </w:r>
      <w:r w:rsidR="005A754A" w:rsidRPr="00DA74E6">
        <w:rPr>
          <w:kern w:val="24"/>
          <w:sz w:val="28"/>
          <w:szCs w:val="28"/>
        </w:rPr>
        <w:t>, когда в мероприятия вносится элемент игры. Насыщенными игровыми элементами могут быть литературные игры: викторины, путешествия, конкурсы, игры по сценариям известных телеигр</w:t>
      </w:r>
      <w:r w:rsidR="00DA74E6">
        <w:rPr>
          <w:kern w:val="24"/>
          <w:sz w:val="28"/>
          <w:szCs w:val="28"/>
        </w:rPr>
        <w:t xml:space="preserve"> </w:t>
      </w:r>
      <w:proofErr w:type="spellStart"/>
      <w:r w:rsidR="00DA74E6">
        <w:rPr>
          <w:kern w:val="24"/>
          <w:sz w:val="28"/>
          <w:szCs w:val="28"/>
        </w:rPr>
        <w:t>брейн</w:t>
      </w:r>
      <w:proofErr w:type="spellEnd"/>
      <w:r w:rsidR="00DA74E6">
        <w:rPr>
          <w:kern w:val="24"/>
          <w:sz w:val="28"/>
          <w:szCs w:val="28"/>
        </w:rPr>
        <w:t>-ринги, поле чудес, где логика. КВНы</w:t>
      </w:r>
      <w:r w:rsidR="005A754A" w:rsidRPr="004511A1">
        <w:rPr>
          <w:kern w:val="24"/>
          <w:sz w:val="28"/>
          <w:szCs w:val="28"/>
        </w:rPr>
        <w:t>, аукционы, лото и т. д. Все перечисленные формы включают творческие задания, обучающие и образовательные игры, вопросы-размышления. Главное условие – участники должны не только закрепить старый изученный материал, но и узнать что-то новое.</w:t>
      </w:r>
      <w:r w:rsidR="00F7497C">
        <w:rPr>
          <w:kern w:val="24"/>
          <w:sz w:val="28"/>
          <w:szCs w:val="28"/>
        </w:rPr>
        <w:t xml:space="preserve"> Л</w:t>
      </w:r>
      <w:r w:rsidR="005A754A" w:rsidRPr="004511A1">
        <w:rPr>
          <w:kern w:val="24"/>
          <w:sz w:val="28"/>
          <w:szCs w:val="28"/>
        </w:rPr>
        <w:t>итературные игры делят на «ролевые» (перевоплощение в литературного героя) и «интеллектуальные» (в их основе лежит процесс «разгадывания»). Ролевые литературные игры мы используем уже при первом знакомстве детей с библиотекой, проводя театрализованные экскурсии или, разрабатывая программу на неделю детской книги, обязательно используем элемент перевоплощения в литературного героя</w:t>
      </w:r>
      <w:r w:rsidR="00F7497C">
        <w:rPr>
          <w:kern w:val="24"/>
          <w:sz w:val="28"/>
          <w:szCs w:val="28"/>
        </w:rPr>
        <w:t xml:space="preserve">. </w:t>
      </w:r>
      <w:r w:rsidR="009E7A94" w:rsidRPr="004511A1">
        <w:rPr>
          <w:rFonts w:eastAsiaTheme="minorEastAsia"/>
          <w:kern w:val="24"/>
          <w:sz w:val="28"/>
          <w:szCs w:val="28"/>
        </w:rPr>
        <w:t xml:space="preserve">Ведь </w:t>
      </w:r>
      <w:r w:rsidR="005A754A" w:rsidRPr="004511A1">
        <w:rPr>
          <w:rFonts w:eastAsiaTheme="minorEastAsia"/>
          <w:kern w:val="24"/>
          <w:sz w:val="28"/>
          <w:szCs w:val="28"/>
        </w:rPr>
        <w:t xml:space="preserve">именно в игре ребенок развивается, само реализуется, учится понимать другого человека. </w:t>
      </w:r>
      <w:r w:rsidR="00F7497C">
        <w:rPr>
          <w:rFonts w:eastAsiaTheme="minorEastAsia"/>
          <w:kern w:val="24"/>
          <w:sz w:val="28"/>
          <w:szCs w:val="28"/>
        </w:rPr>
        <w:t xml:space="preserve">  </w:t>
      </w:r>
      <w:r w:rsidR="00894D93" w:rsidRPr="004511A1">
        <w:rPr>
          <w:rFonts w:eastAsiaTheme="minorEastAsia"/>
          <w:kern w:val="24"/>
          <w:sz w:val="28"/>
          <w:szCs w:val="28"/>
        </w:rPr>
        <w:t xml:space="preserve">Интерактивные формы общения приближают библиотеку к </w:t>
      </w:r>
      <w:r w:rsidR="009E7A94" w:rsidRPr="004511A1">
        <w:rPr>
          <w:rFonts w:eastAsiaTheme="minorEastAsia"/>
          <w:kern w:val="24"/>
          <w:sz w:val="28"/>
          <w:szCs w:val="28"/>
        </w:rPr>
        <w:t>молодежной аудитории</w:t>
      </w:r>
      <w:r w:rsidR="00894D93" w:rsidRPr="004511A1">
        <w:rPr>
          <w:rFonts w:eastAsiaTheme="minorEastAsia"/>
          <w:kern w:val="24"/>
          <w:sz w:val="28"/>
          <w:szCs w:val="28"/>
        </w:rPr>
        <w:t xml:space="preserve">, в какой-то степени делают её «своей». Именно </w:t>
      </w:r>
      <w:r w:rsidR="009E7A94" w:rsidRPr="004511A1">
        <w:rPr>
          <w:rFonts w:eastAsiaTheme="minorEastAsia"/>
          <w:kern w:val="24"/>
          <w:sz w:val="28"/>
          <w:szCs w:val="28"/>
        </w:rPr>
        <w:t xml:space="preserve">подросток </w:t>
      </w:r>
      <w:r w:rsidR="00894D93" w:rsidRPr="004511A1">
        <w:rPr>
          <w:rFonts w:eastAsiaTheme="minorEastAsia"/>
          <w:kern w:val="24"/>
          <w:sz w:val="28"/>
          <w:szCs w:val="28"/>
        </w:rPr>
        <w:t xml:space="preserve">особенно негативно воспринимает заорганизованность, жёсткую регламентацию, формализм. </w:t>
      </w:r>
      <w:r w:rsidR="009E7A94" w:rsidRPr="004511A1">
        <w:rPr>
          <w:rFonts w:eastAsiaTheme="minorEastAsia"/>
          <w:kern w:val="24"/>
          <w:sz w:val="28"/>
          <w:szCs w:val="28"/>
        </w:rPr>
        <w:t xml:space="preserve"> Хочу остановиться на программе для молодежи «Если я голосую впервые»</w:t>
      </w:r>
      <w:r w:rsidR="00F7497C">
        <w:rPr>
          <w:rFonts w:eastAsiaTheme="minorEastAsia"/>
          <w:kern w:val="24"/>
          <w:sz w:val="28"/>
          <w:szCs w:val="28"/>
        </w:rPr>
        <w:t xml:space="preserve">. </w:t>
      </w:r>
      <w:r w:rsidR="0057068D" w:rsidRPr="004511A1">
        <w:rPr>
          <w:kern w:val="24"/>
          <w:sz w:val="28"/>
          <w:szCs w:val="28"/>
        </w:rPr>
        <w:t xml:space="preserve">Предоставление правовой информации населению становится сегодня одним из важнейших направлений деятельности библиотеки. Отсюда </w:t>
      </w:r>
      <w:r w:rsidR="0057068D" w:rsidRPr="004511A1">
        <w:rPr>
          <w:kern w:val="24"/>
          <w:sz w:val="28"/>
          <w:szCs w:val="28"/>
        </w:rPr>
        <w:lastRenderedPageBreak/>
        <w:t>и возникла идея создания программы по повышению правовой культуры молодых избирателей в п. Чистогорский.</w:t>
      </w:r>
      <w:r w:rsidR="00F7497C">
        <w:rPr>
          <w:kern w:val="24"/>
          <w:sz w:val="28"/>
          <w:szCs w:val="28"/>
        </w:rPr>
        <w:t xml:space="preserve"> </w:t>
      </w:r>
      <w:r w:rsidR="009E7A94" w:rsidRPr="004511A1">
        <w:rPr>
          <w:kern w:val="24"/>
          <w:sz w:val="28"/>
          <w:szCs w:val="28"/>
        </w:rPr>
        <w:t xml:space="preserve">Вопросы участия молодежи в избирательном процессе становятся все более актуальными. Ведь мы знаем, что </w:t>
      </w:r>
      <w:r w:rsidR="00F7497C">
        <w:rPr>
          <w:kern w:val="24"/>
          <w:sz w:val="28"/>
          <w:szCs w:val="28"/>
        </w:rPr>
        <w:t>м</w:t>
      </w:r>
      <w:r w:rsidR="0057068D" w:rsidRPr="004511A1">
        <w:rPr>
          <w:kern w:val="24"/>
          <w:sz w:val="28"/>
          <w:szCs w:val="28"/>
        </w:rPr>
        <w:t xml:space="preserve">олодежь является наиболее социально активной частью населения. Она наследует степень развития общества, формирует образ будущего и должна рассматриваться как инновационный потенциал, роль которого необходимо учитывать во всех сферах жизнедеятельности общества. </w:t>
      </w:r>
      <w:r w:rsidR="0057068D" w:rsidRPr="004511A1">
        <w:rPr>
          <w:bCs/>
          <w:kern w:val="24"/>
          <w:sz w:val="28"/>
          <w:szCs w:val="28"/>
        </w:rPr>
        <w:t>Краткое описание:</w:t>
      </w:r>
      <w:r w:rsidR="00C26C21">
        <w:rPr>
          <w:bCs/>
          <w:kern w:val="24"/>
          <w:sz w:val="28"/>
          <w:szCs w:val="28"/>
        </w:rPr>
        <w:t xml:space="preserve"> </w:t>
      </w:r>
      <w:r w:rsidR="00F540A9" w:rsidRPr="004511A1">
        <w:rPr>
          <w:kern w:val="24"/>
          <w:sz w:val="28"/>
          <w:szCs w:val="28"/>
        </w:rPr>
        <w:t>Уча</w:t>
      </w:r>
      <w:r w:rsidR="003410DB">
        <w:rPr>
          <w:kern w:val="24"/>
          <w:sz w:val="28"/>
          <w:szCs w:val="28"/>
        </w:rPr>
        <w:t>щимся старших</w:t>
      </w:r>
      <w:r w:rsidR="00F540A9" w:rsidRPr="004511A1">
        <w:rPr>
          <w:kern w:val="24"/>
          <w:sz w:val="28"/>
          <w:szCs w:val="28"/>
        </w:rPr>
        <w:t xml:space="preserve"> классов </w:t>
      </w:r>
      <w:r w:rsidR="0057068D" w:rsidRPr="004511A1">
        <w:rPr>
          <w:kern w:val="24"/>
          <w:sz w:val="28"/>
          <w:szCs w:val="28"/>
        </w:rPr>
        <w:t>было предложено принять участие в целом комп</w:t>
      </w:r>
      <w:r w:rsidR="00DE7088" w:rsidRPr="004511A1">
        <w:rPr>
          <w:kern w:val="24"/>
          <w:sz w:val="28"/>
          <w:szCs w:val="28"/>
        </w:rPr>
        <w:t xml:space="preserve">лексе мероприятий, посвященных </w:t>
      </w:r>
      <w:r w:rsidR="0057068D" w:rsidRPr="004511A1">
        <w:rPr>
          <w:kern w:val="24"/>
          <w:sz w:val="28"/>
          <w:szCs w:val="28"/>
        </w:rPr>
        <w:t xml:space="preserve">избирательному праву.  В ходе которых </w:t>
      </w:r>
      <w:r w:rsidR="009E7A94" w:rsidRPr="004511A1">
        <w:rPr>
          <w:kern w:val="24"/>
          <w:sz w:val="28"/>
          <w:szCs w:val="28"/>
        </w:rPr>
        <w:t>была прослежена история</w:t>
      </w:r>
      <w:r w:rsidR="0057068D" w:rsidRPr="004511A1">
        <w:rPr>
          <w:kern w:val="24"/>
          <w:sz w:val="28"/>
          <w:szCs w:val="28"/>
        </w:rPr>
        <w:t xml:space="preserve"> выборов, </w:t>
      </w:r>
      <w:r w:rsidR="0047292E">
        <w:rPr>
          <w:kern w:val="24"/>
          <w:sz w:val="28"/>
          <w:szCs w:val="28"/>
        </w:rPr>
        <w:t>п</w:t>
      </w:r>
      <w:r w:rsidR="009E7A94" w:rsidRPr="004511A1">
        <w:rPr>
          <w:kern w:val="24"/>
          <w:sz w:val="28"/>
          <w:szCs w:val="28"/>
        </w:rPr>
        <w:t>равовые основы избирательного права в мультимедийном формате (</w:t>
      </w:r>
      <w:r w:rsidR="00F540A9" w:rsidRPr="004511A1">
        <w:rPr>
          <w:kern w:val="24"/>
          <w:sz w:val="28"/>
          <w:szCs w:val="28"/>
        </w:rPr>
        <w:t>«Я – будущий избиратель»</w:t>
      </w:r>
      <w:r w:rsidR="009E7A94" w:rsidRPr="004511A1">
        <w:rPr>
          <w:kern w:val="24"/>
          <w:sz w:val="28"/>
          <w:szCs w:val="28"/>
        </w:rPr>
        <w:t xml:space="preserve">, </w:t>
      </w:r>
      <w:r w:rsidR="0047292E">
        <w:rPr>
          <w:kern w:val="24"/>
          <w:sz w:val="28"/>
          <w:szCs w:val="28"/>
        </w:rPr>
        <w:t>«</w:t>
      </w:r>
      <w:r w:rsidR="009E7A94" w:rsidRPr="004511A1">
        <w:rPr>
          <w:kern w:val="24"/>
          <w:sz w:val="28"/>
          <w:szCs w:val="28"/>
        </w:rPr>
        <w:t>Право вы</w:t>
      </w:r>
      <w:r w:rsidR="0057068D" w:rsidRPr="004511A1">
        <w:rPr>
          <w:kern w:val="24"/>
          <w:sz w:val="28"/>
          <w:szCs w:val="28"/>
        </w:rPr>
        <w:t>бора</w:t>
      </w:r>
      <w:r w:rsidR="004511A1" w:rsidRPr="004511A1">
        <w:rPr>
          <w:kern w:val="24"/>
          <w:sz w:val="28"/>
          <w:szCs w:val="28"/>
        </w:rPr>
        <w:t>») Итоговым</w:t>
      </w:r>
      <w:r w:rsidR="00F540A9" w:rsidRPr="004511A1">
        <w:rPr>
          <w:kern w:val="24"/>
          <w:sz w:val="28"/>
          <w:szCs w:val="28"/>
        </w:rPr>
        <w:t xml:space="preserve"> мероприятием стала </w:t>
      </w:r>
      <w:r w:rsidR="0057068D" w:rsidRPr="004511A1">
        <w:rPr>
          <w:kern w:val="24"/>
          <w:sz w:val="28"/>
          <w:szCs w:val="28"/>
        </w:rPr>
        <w:t>деловая игра – импровизация «Я голосую впервые вместе с Россией». Где в обстановке, максимально приближен</w:t>
      </w:r>
      <w:r w:rsidR="00F540A9" w:rsidRPr="004511A1">
        <w:rPr>
          <w:kern w:val="24"/>
          <w:sz w:val="28"/>
          <w:szCs w:val="28"/>
        </w:rPr>
        <w:t xml:space="preserve">ной к избирательному процессу, </w:t>
      </w:r>
      <w:r w:rsidR="0057068D" w:rsidRPr="004511A1">
        <w:rPr>
          <w:kern w:val="24"/>
          <w:sz w:val="28"/>
          <w:szCs w:val="28"/>
        </w:rPr>
        <w:t>все учащиеся были разделены на: 1.Членов избирательной комиссии, 2. Кандидатов, 3. Наблюдателей, 4. Избирателей.</w:t>
      </w:r>
      <w:r w:rsidR="009E7A94" w:rsidRPr="004511A1">
        <w:rPr>
          <w:kern w:val="24"/>
          <w:sz w:val="28"/>
          <w:szCs w:val="28"/>
        </w:rPr>
        <w:t xml:space="preserve"> Участники деловой игры освоили весь </w:t>
      </w:r>
      <w:r w:rsidR="00886CB4" w:rsidRPr="004511A1">
        <w:rPr>
          <w:kern w:val="24"/>
          <w:sz w:val="28"/>
          <w:szCs w:val="28"/>
        </w:rPr>
        <w:t>комплекс мероприятий</w:t>
      </w:r>
      <w:r w:rsidR="009E7A94" w:rsidRPr="004511A1">
        <w:rPr>
          <w:kern w:val="24"/>
          <w:sz w:val="28"/>
          <w:szCs w:val="28"/>
        </w:rPr>
        <w:t>, проходящий в день голосования.</w:t>
      </w:r>
      <w:r w:rsidR="00F7497C">
        <w:rPr>
          <w:kern w:val="24"/>
          <w:sz w:val="28"/>
          <w:szCs w:val="28"/>
        </w:rPr>
        <w:t xml:space="preserve"> </w:t>
      </w:r>
      <w:r w:rsidR="00F540A9" w:rsidRPr="004511A1">
        <w:rPr>
          <w:rFonts w:eastAsiaTheme="minorEastAsia"/>
          <w:bCs/>
          <w:kern w:val="24"/>
          <w:sz w:val="28"/>
          <w:szCs w:val="28"/>
        </w:rPr>
        <w:t>Итоги</w:t>
      </w:r>
      <w:r w:rsidR="00F540A9" w:rsidRPr="004511A1">
        <w:rPr>
          <w:rFonts w:eastAsiaTheme="minorEastAsia"/>
          <w:kern w:val="24"/>
          <w:sz w:val="28"/>
          <w:szCs w:val="28"/>
        </w:rPr>
        <w:t>:</w:t>
      </w:r>
      <w:r w:rsidR="00F7497C">
        <w:rPr>
          <w:rFonts w:eastAsiaTheme="minorEastAsia"/>
          <w:kern w:val="24"/>
          <w:sz w:val="28"/>
          <w:szCs w:val="28"/>
        </w:rPr>
        <w:t xml:space="preserve"> п</w:t>
      </w:r>
      <w:r w:rsidR="00F540A9" w:rsidRPr="004511A1">
        <w:rPr>
          <w:rFonts w:eastAsiaTheme="minorEastAsia"/>
          <w:kern w:val="24"/>
          <w:sz w:val="28"/>
          <w:szCs w:val="28"/>
        </w:rPr>
        <w:t>рограмма правового просвещения детей и молодежи «Если я голосую впервые» была реализована в нашей библиотеке в течении трех лет.</w:t>
      </w:r>
      <w:r w:rsidR="00F7497C">
        <w:rPr>
          <w:rFonts w:eastAsiaTheme="minorEastAsia"/>
          <w:kern w:val="24"/>
          <w:sz w:val="28"/>
          <w:szCs w:val="28"/>
        </w:rPr>
        <w:t xml:space="preserve"> </w:t>
      </w:r>
      <w:r w:rsidR="00F540A9" w:rsidRPr="004511A1">
        <w:rPr>
          <w:rFonts w:eastAsiaTheme="minorEastAsia"/>
          <w:kern w:val="24"/>
          <w:sz w:val="28"/>
          <w:szCs w:val="28"/>
        </w:rPr>
        <w:t>При этом было проведено более 25 мероприятий различных по форме (выставки, часы и уроки правоведения</w:t>
      </w:r>
      <w:r w:rsidR="009E7A94" w:rsidRPr="004511A1">
        <w:rPr>
          <w:rFonts w:eastAsiaTheme="minorEastAsia"/>
          <w:kern w:val="24"/>
          <w:sz w:val="28"/>
          <w:szCs w:val="28"/>
        </w:rPr>
        <w:t>, деловая игра)</w:t>
      </w:r>
      <w:r w:rsidR="00F7497C">
        <w:rPr>
          <w:rFonts w:eastAsiaTheme="minorEastAsia"/>
          <w:kern w:val="24"/>
          <w:sz w:val="28"/>
          <w:szCs w:val="28"/>
        </w:rPr>
        <w:t xml:space="preserve">. </w:t>
      </w:r>
      <w:r w:rsidR="00F540A9" w:rsidRPr="004511A1">
        <w:rPr>
          <w:rFonts w:eastAsiaTheme="minorEastAsia"/>
          <w:kern w:val="24"/>
          <w:sz w:val="28"/>
          <w:szCs w:val="28"/>
        </w:rPr>
        <w:t>Подготовлена и произведена печатная продукция в виде буклетов, листовок, брошюр.</w:t>
      </w:r>
      <w:r w:rsidR="00F7497C">
        <w:rPr>
          <w:rFonts w:eastAsiaTheme="minorEastAsia"/>
          <w:kern w:val="24"/>
          <w:sz w:val="28"/>
          <w:szCs w:val="28"/>
        </w:rPr>
        <w:t xml:space="preserve"> </w:t>
      </w:r>
      <w:r w:rsidR="00736E8A" w:rsidRPr="004511A1">
        <w:rPr>
          <w:rFonts w:eastAsiaTheme="minorEastAsia"/>
          <w:kern w:val="24"/>
          <w:sz w:val="28"/>
          <w:szCs w:val="28"/>
        </w:rPr>
        <w:t>В ходе программы н</w:t>
      </w:r>
      <w:r w:rsidR="00F540A9" w:rsidRPr="004511A1">
        <w:rPr>
          <w:rFonts w:eastAsiaTheme="minorEastAsia"/>
          <w:kern w:val="24"/>
          <w:sz w:val="28"/>
          <w:szCs w:val="28"/>
        </w:rPr>
        <w:t>аши мероприятия посетило около 300 пользователей   библиотеки</w:t>
      </w:r>
      <w:r w:rsidR="0047292E">
        <w:rPr>
          <w:rFonts w:eastAsiaTheme="minorEastAsia"/>
          <w:kern w:val="24"/>
          <w:sz w:val="28"/>
          <w:szCs w:val="28"/>
        </w:rPr>
        <w:t>,</w:t>
      </w:r>
      <w:r w:rsidR="00F540A9" w:rsidRPr="004511A1">
        <w:rPr>
          <w:rFonts w:eastAsiaTheme="minorEastAsia"/>
          <w:kern w:val="24"/>
          <w:sz w:val="28"/>
          <w:szCs w:val="28"/>
        </w:rPr>
        <w:t xml:space="preserve"> </w:t>
      </w:r>
      <w:r w:rsidR="0047292E" w:rsidRPr="004511A1">
        <w:rPr>
          <w:rFonts w:eastAsiaTheme="minorEastAsia"/>
          <w:kern w:val="24"/>
          <w:sz w:val="28"/>
          <w:szCs w:val="28"/>
        </w:rPr>
        <w:t>было</w:t>
      </w:r>
      <w:r w:rsidR="00F540A9" w:rsidRPr="004511A1">
        <w:rPr>
          <w:rFonts w:eastAsiaTheme="minorEastAsia"/>
          <w:kern w:val="24"/>
          <w:sz w:val="28"/>
          <w:szCs w:val="28"/>
        </w:rPr>
        <w:t xml:space="preserve"> выдано библиотечной продукции на печатных и электронных носителях более 675 экземпляров.</w:t>
      </w:r>
      <w:r w:rsidR="00F7497C">
        <w:rPr>
          <w:rFonts w:eastAsiaTheme="minorEastAsia"/>
          <w:kern w:val="24"/>
          <w:sz w:val="28"/>
          <w:szCs w:val="28"/>
        </w:rPr>
        <w:t xml:space="preserve"> </w:t>
      </w:r>
      <w:r w:rsidR="00F540A9" w:rsidRPr="004511A1">
        <w:rPr>
          <w:rFonts w:eastAsiaTheme="minorEastAsia"/>
          <w:bCs/>
          <w:kern w:val="24"/>
          <w:sz w:val="28"/>
          <w:szCs w:val="28"/>
        </w:rPr>
        <w:t>Составить и реализовать программу по избирательному праву было интересно и увлекательно, так как многолетний (более 25лет) опыт работы в У</w:t>
      </w:r>
      <w:r w:rsidR="003410DB">
        <w:rPr>
          <w:rFonts w:eastAsiaTheme="minorEastAsia"/>
          <w:bCs/>
          <w:kern w:val="24"/>
          <w:sz w:val="28"/>
          <w:szCs w:val="28"/>
        </w:rPr>
        <w:t>частковой Избирательной комиссии</w:t>
      </w:r>
      <w:r w:rsidR="00F540A9" w:rsidRPr="004511A1">
        <w:rPr>
          <w:rFonts w:eastAsiaTheme="minorEastAsia"/>
          <w:bCs/>
          <w:kern w:val="24"/>
          <w:sz w:val="28"/>
          <w:szCs w:val="28"/>
        </w:rPr>
        <w:t xml:space="preserve"> секретарем и председателем позволяет </w:t>
      </w:r>
      <w:r w:rsidR="00736E8A" w:rsidRPr="004511A1">
        <w:rPr>
          <w:rFonts w:eastAsiaTheme="minorEastAsia"/>
          <w:bCs/>
          <w:kern w:val="24"/>
          <w:sz w:val="28"/>
          <w:szCs w:val="28"/>
        </w:rPr>
        <w:t xml:space="preserve">мне </w:t>
      </w:r>
      <w:r w:rsidR="00F540A9" w:rsidRPr="004511A1">
        <w:rPr>
          <w:rFonts w:eastAsiaTheme="minorEastAsia"/>
          <w:bCs/>
          <w:kern w:val="24"/>
          <w:sz w:val="28"/>
          <w:szCs w:val="28"/>
        </w:rPr>
        <w:t xml:space="preserve">как систематизировать знания учащихся в сфере избирательного законодательства, так и обеспечить участников программы необходимой и достаточной информацией в области избирательного </w:t>
      </w:r>
      <w:r w:rsidR="00F7497C">
        <w:rPr>
          <w:rFonts w:eastAsiaTheme="minorEastAsia"/>
          <w:bCs/>
          <w:kern w:val="24"/>
          <w:sz w:val="28"/>
          <w:szCs w:val="28"/>
        </w:rPr>
        <w:t xml:space="preserve">права и избирательного процесса. </w:t>
      </w:r>
      <w:r w:rsidR="00123BD2" w:rsidRPr="004511A1"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3410DB" w:rsidRDefault="00760268" w:rsidP="003410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Мы находимся в постоянном поиске новых форм и технологий библиотечного обслуживания и привлечения населения к чтению.</w:t>
      </w:r>
      <w:r w:rsidR="00F7497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>Наш проект «Читальный зал под открытым небом или Библиопесочница» раздвинул стены библиотеки, мы решили освоить уличное пространство, выйдя за пределы своей территории.</w:t>
      </w:r>
      <w:r w:rsidR="00F7497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Б</w:t>
      </w:r>
      <w:r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иблиотека «вышла на улицу». Это для многих было удивительно, но не менее интересно. Постоянная, бесплатная реклама библиотеки на протяжении нескольких лет безусловно, приводит к увеличению статистических показателей библиотеки, что тоже является приятным бонусом. Невозможно более массово популяризировать библиотечную деятельность, чем всё лето проводить мероприятия (акции, конкурсы, подвижные игры) на виду у жителей поселка. </w:t>
      </w:r>
      <w:r w:rsidR="00D24938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Для нас же и для детей</w:t>
      </w:r>
      <w:r w:rsidR="00736E8A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-</w:t>
      </w:r>
      <w:r w:rsidR="00D24938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лето</w:t>
      </w:r>
      <w:r w:rsidR="00736E8A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таким образом</w:t>
      </w:r>
      <w:r w:rsidR="00D24938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становится очень ярким, интересным и запоминающимся.</w:t>
      </w:r>
      <w:r w:rsidR="00F7497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123BD2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36E8A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Социокультурная деятельность в рамках данного проекта объединила </w:t>
      </w:r>
      <w:r w:rsidR="00D24938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несколько направлений </w:t>
      </w:r>
      <w:r w:rsidR="00736E8A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нашей </w:t>
      </w:r>
      <w:r w:rsidR="00D24938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деятельности: мы не забывали о нравственно-эстетическом воспитании, об экологической направленности, о пропаганде здорового образа жизни</w:t>
      </w:r>
      <w:r w:rsidR="00736E8A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А также, нам удалось привлечь </w:t>
      </w:r>
      <w:r w:rsidR="00D24938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внимание юных читателей к изучению истории, литературы и природы родного края.</w:t>
      </w:r>
      <w:r w:rsidR="00F7497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736E8A" w:rsidRPr="004511A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D24938" w:rsidRPr="0045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проводимые под открытым небом, стали входить в привычку. </w:t>
      </w:r>
      <w:r w:rsidR="00736E8A" w:rsidRPr="0045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938" w:rsidRPr="004511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участники нашей песочницы – дети - по достоинству оценили такой вид работы библиотеки и с каждым годом число участников программы летнего чтения только увеличивается, азарт и желание победить возрастает. А песочница с каждым годом преобразуется. Кроме всего прочего – это еще и хорошее место для отдыха местных жите</w:t>
      </w:r>
      <w:r w:rsidR="00736E8A" w:rsidRPr="004511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 Заметна и хорошая работа по улучшению ландшафтного дизайна поселка</w:t>
      </w:r>
      <w:r w:rsidR="00F74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36E8A" w:rsidRPr="004511A1">
        <w:rPr>
          <w:rFonts w:ascii="Times New Roman" w:hAnsi="Times New Roman" w:cs="Times New Roman"/>
          <w:sz w:val="28"/>
          <w:szCs w:val="28"/>
        </w:rPr>
        <w:t>риятно отметить, что Глава Администрации ежегодно выделяет деньги на призы для победителей программы летнего чтени</w:t>
      </w:r>
      <w:r w:rsidR="003410DB">
        <w:rPr>
          <w:rFonts w:ascii="Times New Roman" w:hAnsi="Times New Roman" w:cs="Times New Roman"/>
          <w:sz w:val="28"/>
          <w:szCs w:val="28"/>
        </w:rPr>
        <w:t>я, видя нашу кропотливую работу</w:t>
      </w:r>
      <w:r w:rsidR="00736E8A" w:rsidRPr="004511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10DB" w:rsidRDefault="003410DB" w:rsidP="003410D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36E8A" w:rsidRPr="004511A1">
        <w:rPr>
          <w:rFonts w:ascii="Times New Roman" w:hAnsi="Times New Roman" w:cs="Times New Roman"/>
          <w:sz w:val="28"/>
          <w:szCs w:val="28"/>
        </w:rPr>
        <w:t>ще про один проект</w:t>
      </w:r>
      <w:r w:rsidR="006D09E5">
        <w:rPr>
          <w:rFonts w:ascii="Times New Roman" w:hAnsi="Times New Roman" w:cs="Times New Roman"/>
          <w:sz w:val="28"/>
          <w:szCs w:val="28"/>
        </w:rPr>
        <w:t>-и</w:t>
      </w:r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>сторико-</w:t>
      </w:r>
      <w:r w:rsidR="00736E8A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краеведческий, </w:t>
      </w:r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ориентированная на издательскую и просветительскую деятельность </w:t>
      </w:r>
      <w:r w:rsidR="00C5643F" w:rsidRPr="00F7497C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«Я помню, я горжусь!»</w:t>
      </w:r>
      <w:r w:rsidR="00F7497C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 Его ц</w:t>
      </w:r>
      <w:r w:rsidR="00C5643F" w:rsidRPr="004511A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ель: </w:t>
      </w:r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>формирование патриотических чувств и социально значимых патриотических ценностей.</w:t>
      </w:r>
      <w:r w:rsidR="0085446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6D09E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Проект </w:t>
      </w:r>
      <w:r w:rsidR="00C5643F" w:rsidRPr="004511A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ориентирован на издательскую и</w:t>
      </w:r>
      <w:r w:rsidR="008544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8544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 xml:space="preserve">просветительскую деятельность, </w:t>
      </w:r>
      <w:proofErr w:type="spellStart"/>
      <w:r w:rsidR="006D09E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</w:t>
      </w:r>
      <w:r w:rsidR="00C5643F" w:rsidRPr="004511A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сторико</w:t>
      </w:r>
      <w:proofErr w:type="spellEnd"/>
      <w:r w:rsidR="00C5643F" w:rsidRPr="004511A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– патриотическое вос</w:t>
      </w:r>
      <w:r w:rsidR="006D09E5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питание подрастающего поколения</w:t>
      </w:r>
      <w:r w:rsidR="008544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 Х</w:t>
      </w:r>
      <w:r w:rsidR="00DE7876" w:rsidRPr="004511A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очется отметить наших социальных партнеров и спонсоров</w:t>
      </w:r>
      <w:r w:rsidR="00C5643F" w:rsidRPr="004511A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</w:t>
      </w:r>
      <w:r w:rsidR="008544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Администрация Терсинского сельского поселения – в лице главы – </w:t>
      </w:r>
      <w:proofErr w:type="spellStart"/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>Шенцева</w:t>
      </w:r>
      <w:proofErr w:type="spellEnd"/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Р.С.</w:t>
      </w:r>
      <w:r w:rsidR="0085446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</w:t>
      </w:r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>ОАО СПК Чистогорский, в лице директора Аришина А.А.</w:t>
      </w:r>
      <w:r w:rsidR="006D09E5">
        <w:rPr>
          <w:rFonts w:ascii="Times New Roman" w:eastAsiaTheme="minorEastAsia" w:hAnsi="Times New Roman" w:cs="Times New Roman"/>
          <w:kern w:val="24"/>
          <w:sz w:val="28"/>
          <w:szCs w:val="28"/>
        </w:rPr>
        <w:t>, который осуществил ф</w:t>
      </w:r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>инансирование издания книги «С Победой в сердце: в память об участниках Великой Отечественной войны, проживавших в п. Чистогорский»</w:t>
      </w:r>
      <w:r w:rsidR="0085446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</w:t>
      </w:r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>Отдел Военного комиссариата Кемеровской о</w:t>
      </w:r>
      <w:r w:rsidR="006D09E5">
        <w:rPr>
          <w:rFonts w:ascii="Times New Roman" w:eastAsiaTheme="minorEastAsia" w:hAnsi="Times New Roman" w:cs="Times New Roman"/>
          <w:kern w:val="24"/>
          <w:sz w:val="28"/>
          <w:szCs w:val="28"/>
        </w:rPr>
        <w:t>бласти по Новокузнецкому району,</w:t>
      </w:r>
      <w:r w:rsidR="0085446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C5643F" w:rsidRPr="004511A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Совет ветеранов п. Чистогорский в лице председателя </w:t>
      </w:r>
      <w:r w:rsidR="00C5643F" w:rsidRPr="00AF4F0F">
        <w:rPr>
          <w:rFonts w:ascii="Times New Roman" w:eastAsiaTheme="minorEastAsia" w:hAnsi="Times New Roman" w:cs="Times New Roman"/>
          <w:kern w:val="24"/>
          <w:sz w:val="28"/>
          <w:szCs w:val="28"/>
        </w:rPr>
        <w:t>Игнатенко В.Г.</w:t>
      </w:r>
      <w:r w:rsidR="005138C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E35F06" w:rsidRPr="00AF4F0F">
        <w:rPr>
          <w:rFonts w:ascii="Times New Roman" w:hAnsi="Times New Roman" w:cs="Times New Roman"/>
          <w:sz w:val="28"/>
          <w:szCs w:val="28"/>
        </w:rPr>
        <w:t>Что мы сделали в процессе реализации проекта</w:t>
      </w:r>
      <w:r w:rsidR="00C26C21" w:rsidRPr="00AF4F0F">
        <w:rPr>
          <w:rFonts w:ascii="Times New Roman" w:hAnsi="Times New Roman" w:cs="Times New Roman"/>
          <w:sz w:val="28"/>
          <w:szCs w:val="28"/>
        </w:rPr>
        <w:t xml:space="preserve">. </w:t>
      </w:r>
      <w:r w:rsidR="00DE7876" w:rsidRPr="00AF4F0F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Провели а</w:t>
      </w:r>
      <w:r w:rsidR="00E35F06" w:rsidRPr="00AF4F0F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кци</w:t>
      </w:r>
      <w:r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ю по </w:t>
      </w:r>
      <w:r w:rsidR="00E35F06" w:rsidRPr="00AF4F0F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сбор</w:t>
      </w:r>
      <w:r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>у</w:t>
      </w:r>
      <w:r w:rsidR="00E35F06" w:rsidRPr="00AF4F0F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 информации о ветеранах Великой Отечественной войны</w:t>
      </w:r>
      <w:r w:rsidR="005138CD">
        <w:rPr>
          <w:rFonts w:ascii="Times New Roman" w:eastAsiaTheme="minorEastAsia" w:hAnsi="Times New Roman" w:cs="Times New Roman"/>
          <w:kern w:val="28"/>
          <w:sz w:val="28"/>
          <w:szCs w:val="28"/>
          <w:lang w:eastAsia="ru-RU"/>
        </w:rPr>
        <w:t xml:space="preserve">. </w:t>
      </w:r>
      <w:r w:rsidR="00E35F06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Кроме интервью с живущими ветеранами, информацию брали и в Военном комиссариате</w:t>
      </w:r>
      <w:r w:rsidR="004511A1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35F06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Новокузнецкого района, и в личных беседах с родственниками уже ушедших из жизни</w:t>
      </w:r>
      <w:r w:rsidR="004511A1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E35F06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солдат Советской Армии. Хорошим дополнением стала информация с сайта «Подвиг народа»</w:t>
      </w:r>
      <w:r w:rsidR="005138C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Часы исторической памяти, утренники.</w:t>
      </w:r>
    </w:p>
    <w:p w:rsidR="003410DB" w:rsidRDefault="003410DB" w:rsidP="003410D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Особенно запомнился у</w:t>
      </w:r>
      <w:r w:rsidR="009F0F24" w:rsidRPr="005138CD">
        <w:rPr>
          <w:rFonts w:ascii="Times New Roman" w:eastAsiaTheme="majorEastAsia" w:hAnsi="Times New Roman" w:cs="Times New Roman"/>
          <w:kern w:val="24"/>
          <w:sz w:val="28"/>
          <w:szCs w:val="28"/>
        </w:rPr>
        <w:t>рок памяти</w:t>
      </w:r>
      <w:r w:rsidR="00710B72" w:rsidRPr="005138CD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9F0F24" w:rsidRPr="005138CD">
        <w:rPr>
          <w:rFonts w:ascii="Times New Roman" w:eastAsiaTheme="majorEastAsia" w:hAnsi="Times New Roman" w:cs="Times New Roman"/>
          <w:kern w:val="24"/>
          <w:sz w:val="28"/>
          <w:szCs w:val="28"/>
        </w:rPr>
        <w:t>“Это и наша Победа»</w:t>
      </w:r>
      <w:r w:rsidR="00C26C21" w:rsidRPr="005138CD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. </w:t>
      </w:r>
      <w:r w:rsidR="00367F83" w:rsidRPr="005138CD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В основу </w:t>
      </w:r>
      <w:r>
        <w:rPr>
          <w:rFonts w:ascii="Times New Roman" w:eastAsia="Calibri" w:hAnsi="Times New Roman" w:cs="Times New Roman"/>
          <w:kern w:val="24"/>
          <w:sz w:val="28"/>
          <w:szCs w:val="28"/>
        </w:rPr>
        <w:t>которого</w:t>
      </w:r>
      <w:r w:rsidR="00367F83" w:rsidRPr="005138CD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лег р</w:t>
      </w:r>
      <w:r w:rsidR="00410F1A">
        <w:rPr>
          <w:rFonts w:ascii="Times New Roman" w:eastAsia="Calibri" w:hAnsi="Times New Roman" w:cs="Times New Roman"/>
          <w:kern w:val="24"/>
          <w:sz w:val="28"/>
          <w:szCs w:val="28"/>
        </w:rPr>
        <w:t>ассказ о прадедушке, участнике войны.</w:t>
      </w:r>
      <w:r w:rsidR="00367F83" w:rsidRPr="005138CD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Правнук сам сделал презентацию о нем</w:t>
      </w:r>
      <w:r w:rsidR="00710B72" w:rsidRPr="005138CD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</w:t>
      </w:r>
      <w:r w:rsidR="00C26C21" w:rsidRPr="005138CD">
        <w:rPr>
          <w:rFonts w:ascii="Times New Roman" w:eastAsia="Calibri" w:hAnsi="Times New Roman" w:cs="Times New Roman"/>
          <w:kern w:val="24"/>
          <w:sz w:val="28"/>
          <w:szCs w:val="28"/>
        </w:rPr>
        <w:t>«Мой прадедушка -</w:t>
      </w:r>
      <w:r w:rsidR="00410F1A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участник Великой Отечественной войны</w:t>
      </w:r>
      <w:r w:rsidR="00367F83" w:rsidRPr="005138CD">
        <w:rPr>
          <w:rFonts w:ascii="Times New Roman" w:eastAsia="Calibri" w:hAnsi="Times New Roman" w:cs="Times New Roman"/>
          <w:kern w:val="24"/>
          <w:sz w:val="28"/>
          <w:szCs w:val="28"/>
        </w:rPr>
        <w:t>». Но самое интересное было то, что детям представилась возможность подержать в руках настоящие ордена и медали, увидеть наградные листы и приказы о награждении, треугольные письма с</w:t>
      </w:r>
      <w:r w:rsidR="00367F83" w:rsidRPr="004511A1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фронта и </w:t>
      </w:r>
      <w:r w:rsidR="009F0F24" w:rsidRPr="004511A1">
        <w:rPr>
          <w:rFonts w:ascii="Times New Roman" w:eastAsia="Calibri" w:hAnsi="Times New Roman" w:cs="Times New Roman"/>
          <w:kern w:val="24"/>
          <w:sz w:val="28"/>
          <w:szCs w:val="28"/>
        </w:rPr>
        <w:t>понять</w:t>
      </w:r>
      <w:r w:rsidR="00367F83" w:rsidRPr="004511A1">
        <w:rPr>
          <w:rFonts w:ascii="Times New Roman" w:eastAsia="Calibri" w:hAnsi="Times New Roman" w:cs="Times New Roman"/>
          <w:kern w:val="24"/>
          <w:sz w:val="28"/>
          <w:szCs w:val="28"/>
        </w:rPr>
        <w:t>-</w:t>
      </w:r>
      <w:r w:rsidR="009F0F24" w:rsidRPr="004511A1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какие нечеловеческие подвиги за ними стоят</w:t>
      </w:r>
      <w:r w:rsidR="00C26C21">
        <w:rPr>
          <w:rFonts w:eastAsia="Calibri"/>
          <w:kern w:val="24"/>
          <w:sz w:val="28"/>
          <w:szCs w:val="28"/>
        </w:rPr>
        <w:t xml:space="preserve">. </w:t>
      </w:r>
      <w:r w:rsidR="009F0F24" w:rsidRPr="005138CD">
        <w:rPr>
          <w:rFonts w:ascii="Times New Roman" w:eastAsiaTheme="majorEastAsia" w:hAnsi="Times New Roman" w:cs="Times New Roman"/>
          <w:kern w:val="24"/>
          <w:sz w:val="28"/>
          <w:szCs w:val="28"/>
        </w:rPr>
        <w:t>В Клубе ветеранов труда «Чистогорские подружки» был организован вечер встречи «Память сердца» с тружениками тыла</w:t>
      </w:r>
      <w:r w:rsidR="00B90D41" w:rsidRPr="005138CD">
        <w:rPr>
          <w:rFonts w:ascii="Times New Roman" w:eastAsiaTheme="majorEastAsia" w:hAnsi="Times New Roman" w:cs="Times New Roman"/>
          <w:kern w:val="24"/>
          <w:sz w:val="28"/>
          <w:szCs w:val="28"/>
        </w:rPr>
        <w:t>. Зву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чали песни, стихи, воспоминания, встреча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участников</w:t>
      </w:r>
      <w:r w:rsidR="001E2CDE" w:rsidRPr="005138C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в</w:t>
      </w:r>
      <w:r w:rsidR="00B90D41" w:rsidRPr="005138CD">
        <w:rPr>
          <w:rFonts w:ascii="Times New Roman" w:eastAsiaTheme="minorEastAsia" w:hAnsi="Times New Roman" w:cs="Times New Roman"/>
          <w:kern w:val="24"/>
          <w:sz w:val="28"/>
          <w:szCs w:val="28"/>
        </w:rPr>
        <w:t>оенно</w:t>
      </w:r>
      <w:proofErr w:type="spellEnd"/>
      <w:r w:rsidR="00B90D41" w:rsidRPr="005138C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– патриотического, поискового </w:t>
      </w:r>
      <w:r w:rsidR="004511A1" w:rsidRPr="005138CD">
        <w:rPr>
          <w:rFonts w:ascii="Times New Roman" w:eastAsiaTheme="minorEastAsia" w:hAnsi="Times New Roman" w:cs="Times New Roman"/>
          <w:kern w:val="24"/>
          <w:sz w:val="28"/>
          <w:szCs w:val="28"/>
        </w:rPr>
        <w:t>отряда «</w:t>
      </w:r>
      <w:r w:rsidR="00B90D41" w:rsidRPr="005138C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Фрегат» </w:t>
      </w:r>
      <w:r w:rsidR="001E2CDE" w:rsidRPr="005138CD">
        <w:rPr>
          <w:rFonts w:ascii="Times New Roman" w:eastAsiaTheme="minorEastAsia" w:hAnsi="Times New Roman" w:cs="Times New Roman"/>
          <w:kern w:val="24"/>
          <w:sz w:val="28"/>
          <w:szCs w:val="28"/>
        </w:rPr>
        <w:t>и тружеников тыла в библиотеке</w:t>
      </w:r>
      <w:r w:rsidR="00B90D41" w:rsidRPr="005138CD">
        <w:rPr>
          <w:rFonts w:ascii="Times New Roman" w:eastAsiaTheme="minorEastAsia" w:hAnsi="Times New Roman" w:cs="Times New Roman"/>
          <w:kern w:val="24"/>
          <w:sz w:val="28"/>
          <w:szCs w:val="28"/>
        </w:rPr>
        <w:t>. Члены отряда совершают поездки по местам сражений (Карелия). Ведут раскопки и захоронения. Старшему поколению было приятно видеть заинтересованность молодого поколения событиями В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еликой Отечественной войны</w:t>
      </w:r>
      <w:r w:rsidR="00B90D41" w:rsidRPr="005138CD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  <w:r w:rsidR="00C26C21" w:rsidRPr="005138C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10B72" w:rsidRPr="003410D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Библиотекари в день Победы на торжественном мероприятии дарили книгу об участниках Великой Отечественной войны, которые проживали в разные годы в п. Чистогорский их родственникам. Книга написана </w:t>
      </w:r>
      <w:r w:rsidR="00710B72" w:rsidRPr="003410DB">
        <w:rPr>
          <w:rFonts w:ascii="Times New Roman" w:eastAsia="Calibri" w:hAnsi="Times New Roman" w:cs="Times New Roman"/>
          <w:kern w:val="24"/>
          <w:sz w:val="28"/>
          <w:szCs w:val="28"/>
        </w:rPr>
        <w:lastRenderedPageBreak/>
        <w:t xml:space="preserve">коллективом библиотеки, и родственники, получая такой важный подарок, с теплотой благодарили авторов. </w:t>
      </w:r>
    </w:p>
    <w:p w:rsidR="00A24C40" w:rsidRDefault="005F729D" w:rsidP="003410D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Социальная </w:t>
      </w:r>
      <w:r w:rsidR="00123BD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привлекательность мероприятий библиотеки</w:t>
      </w: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означает, что они вызвали массовый интерес</w:t>
      </w:r>
      <w:r w:rsidR="00123BD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</w:t>
      </w: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приобрели широкую популярность, расширили поле культурных коммуникаций в местном сообществе, принесли конкретную помощь пользователям.</w:t>
      </w:r>
      <w:r w:rsidR="00C26C21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</w:t>
      </w:r>
      <w:r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собое место в нашей социокультурной деятельности занимают краеведческие проекты. Так, благодаря спонсорам, нам удалось издать три книги краеведческого характера, которые остаются очень востребованными и раритетными (Было привлечено более 300 тыс. рублей)</w:t>
      </w:r>
      <w:r w:rsidR="005138CD"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. </w:t>
      </w:r>
      <w:r w:rsidR="00994A94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Я думаю, что в основе любой профессии сферы культуры лежит способность подготовить и реализовать программу, проект, культурную акцию или мероприятие, предварительно обосновав их идею, </w:t>
      </w:r>
      <w:r w:rsidR="004511A1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возможно</w:t>
      </w:r>
      <w:r w:rsidR="00994A94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более яркими, с точки зрения продвижения библиотеки, являются проекты раскрывающие историко-культурное наследие. </w:t>
      </w:r>
      <w:r w:rsidR="00994A94"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Поэтому, разработанный мною проект по </w:t>
      </w:r>
      <w:r w:rsidR="000B1F58"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созданию краеведческого</w:t>
      </w:r>
      <w:r w:rsidR="00994A94"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мини </w:t>
      </w:r>
      <w:r w:rsidR="000B1F58"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>–</w:t>
      </w:r>
      <w:r w:rsidR="00994A94"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музея</w:t>
      </w:r>
      <w:r w:rsidR="000B1F58"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в библиотеке нашел</w:t>
      </w:r>
      <w:r w:rsidR="00994A94"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поддержку у наших давних спонсоров. Это СПК «Чистогорский», и ООО «Славино», т.е. основные градообразующие предприятия нашей территории. 120 тысяч рублей нами уже освоено.</w:t>
      </w:r>
      <w:r w:rsidR="00AF4F0F" w:rsidRPr="003410DB">
        <w:rPr>
          <w:rFonts w:ascii="Times New Roman" w:eastAsiaTheme="minorEastAsia" w:hAnsi="Times New Roman" w:cs="Times New Roman"/>
          <w:iCs/>
          <w:kern w:val="24"/>
          <w:sz w:val="28"/>
          <w:szCs w:val="28"/>
        </w:rPr>
        <w:t xml:space="preserve"> </w:t>
      </w:r>
      <w:r w:rsidR="000A336F" w:rsidRPr="003410DB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У нас собран огромный материал о поселке, о его людях, который не нашел своего места в книгах, но найдет на выставочных витринах музея. </w:t>
      </w:r>
      <w:r w:rsidR="00994A94" w:rsidRPr="003410DB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Нашему музею мы отводим роль </w:t>
      </w:r>
      <w:r w:rsidR="00994A94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не только как хранилища «личных историй», но и как место сбора воспоминаний.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0A336F" w:rsidRPr="003410DB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>Возраст нашего поселка не ве</w:t>
      </w:r>
      <w:r w:rsidR="00AF4F0F" w:rsidRPr="003410DB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>лик, в 2018 году будет всего</w:t>
      </w:r>
      <w:r w:rsidR="005138CD" w:rsidRPr="003410DB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 45лет. </w:t>
      </w:r>
      <w:r w:rsidR="00AF4F0F" w:rsidRPr="003410DB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 </w:t>
      </w:r>
      <w:r w:rsidR="000B1F58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Это совсем немного для населенного пункта</w:t>
      </w:r>
      <w:r w:rsidR="000A336F" w:rsidRPr="003410DB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, но если чуть </w:t>
      </w:r>
      <w:r w:rsidR="000A336F" w:rsidRPr="00D55195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расширить видение исторических событий, то, оказывается есть в нашей местности и очень значимые и весомые события. </w:t>
      </w:r>
      <w:r w:rsidR="00AF4F0F" w:rsidRPr="00D55195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>О</w:t>
      </w:r>
      <w:r w:rsidR="00710B72" w:rsidRPr="00D5519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казывается, в 20 км от п. Чистогорского, в глубокой тайге, в </w:t>
      </w:r>
      <w:r w:rsidR="004511A1" w:rsidRPr="00D55195">
        <w:rPr>
          <w:rFonts w:ascii="Times New Roman" w:eastAsiaTheme="minorEastAsia" w:hAnsi="Times New Roman" w:cs="Times New Roman"/>
          <w:kern w:val="24"/>
          <w:sz w:val="28"/>
          <w:szCs w:val="28"/>
        </w:rPr>
        <w:t>херсонских</w:t>
      </w:r>
      <w:r w:rsidR="00710B72" w:rsidRPr="00D5519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болотах</w:t>
      </w:r>
      <w:r w:rsidR="00123BD2" w:rsidRPr="00D55195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</w:t>
      </w:r>
      <w:r w:rsidR="00710B72" w:rsidRPr="00D55195">
        <w:rPr>
          <w:rFonts w:ascii="Times New Roman" w:eastAsiaTheme="minorEastAsia" w:hAnsi="Times New Roman" w:cs="Times New Roman"/>
          <w:kern w:val="24"/>
          <w:sz w:val="28"/>
          <w:szCs w:val="28"/>
        </w:rPr>
        <w:t>поселились 2 подвижника Православной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церкви, пустынных монаха (Василиск- он был старшим и Зосима).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Пришли они в Сибирь в г. Тобольск в 1799 году и стали искать место для своего отшельничества и остановились в 50 верстах от города Кузнецка. Ближайшее поселение- с. Сидорово – это 30 км.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</w:t>
      </w:r>
      <w:r w:rsidR="004511A1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ак</w:t>
      </w:r>
      <w:r w:rsidR="00123BD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люди смогли выжить в таких </w:t>
      </w:r>
      <w:r w:rsidR="00123BD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условиях- трудно даже представить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И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вот уже 8 лет подряд совершается Крестный ход</w:t>
      </w:r>
      <w:r w:rsidR="00123BD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из п. Чистогорского от Православной церкви Иконы </w:t>
      </w:r>
      <w:r w:rsidR="004511A1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Иберской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божьей материи к месту молитвенного подвига первых Кузнецких святых Зосимы и Василиска. Преподобные Василиск Сибирский и Зосима </w:t>
      </w:r>
      <w:r w:rsidR="004511A1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Веховской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, а также праведный Петр Томский (который присоединился к ним впоследствии) – угодники Божии, вошедшие в Собор Кузбасских святых.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С</w:t>
      </w:r>
      <w:r w:rsidR="000B1F58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огласно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краеведческим исследованиям, Зосима и Василиск жили отшельниками в безмолвии на берегу озера Монашка с 1802 по 1822 годы.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0B1F58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Несколько лет назад</w:t>
      </w:r>
      <w:r w:rsidR="00123BD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на том месте, где жили святые, был найден погребок пустынников: на метровой глубине — остатки бревенчатого пола и множество глиняных черепков от посуды. Предполагается, что там покоятся мощи св. Петра Томского. 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Н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овый прекрасный храм был открыт в 2015 году в красивейшем уголке Новокузнецкого района, настоящей жемчужине Кузбасса! 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З</w:t>
      </w:r>
      <w:r w:rsidR="004511A1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десь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родная природа и православная вера сошлись воедино, чтобы осенить наши души добром и любовью!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Для</w:t>
      </w:r>
      <w:r w:rsidR="00710B72"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библиотечного мини-музея мы приобрели 2 книги, которые доносят до православного читателя свет подвижничества преподобных отцов Зосимы, Василиска и Петра, лучших сынов Российской земли, верных Богу</w:t>
      </w: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5F729D" w:rsidRPr="003410DB" w:rsidRDefault="005F729D" w:rsidP="003410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3410D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Готовясь к конференции, я определила</w:t>
      </w:r>
      <w:r w:rsidR="006A4F54" w:rsidRPr="003410D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3410D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для себя основные факторы, которые влияют</w:t>
      </w:r>
      <w:r w:rsidR="00123BD2" w:rsidRPr="003410D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3410D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на успешность, эффективность и качество социокультурной деятельности библиотеки:</w:t>
      </w:r>
      <w:r w:rsidR="00AF4F0F" w:rsidRPr="003410D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и</w:t>
      </w: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</w:rPr>
        <w:t>зучение потребностей населения и ориентация деятельности на удовлетворение их потребностей</w:t>
      </w:r>
    </w:p>
    <w:p w:rsidR="008078CD" w:rsidRDefault="005F729D" w:rsidP="005138CD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Социальное партнерство. Библиотека, как равноправный партнер, предлагает свои информационные ресурсы и интеллектуальный потенциал учреждениям культуры, образования, властным структурам, градообразующим предприятиям</w:t>
      </w:r>
      <w:r w:rsidR="00B813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Связь с общественностью, рекламная деятельность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 О</w:t>
      </w: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своение инновационных форм и методов работы</w:t>
      </w:r>
      <w:r w:rsidR="00AF4F0F" w:rsidRPr="003410D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 w:rsidRPr="003410D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Развитие и</w:t>
      </w:r>
      <w:r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внедрение новых информационных технологий</w:t>
      </w:r>
      <w:r w:rsidR="00AF4F0F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Обеспечение высокого имиджа и репутации библиотеки</w:t>
      </w:r>
      <w:r w:rsidR="00AF4F0F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Создание позитивного образа библиотеки</w:t>
      </w:r>
      <w:r w:rsidR="00123BD2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как центра чтения, информации, образования</w:t>
      </w:r>
      <w:r w:rsidR="00AF4F0F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 w:rsidR="00B8130A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Повышение осведомленности</w:t>
      </w:r>
      <w:r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 </w:t>
      </w:r>
      <w:r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lastRenderedPageBreak/>
        <w:t>разнообразии пре</w:t>
      </w:r>
      <w:r w:rsidR="00AF4F0F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длагаемых библиотекой программ, </w:t>
      </w:r>
      <w:r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услуг.</w:t>
      </w:r>
      <w:r w:rsidR="00AF4F0F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Все это способствует обеспечению престижа библиотеки, совершенствования ее деятельности и развития</w:t>
      </w:r>
      <w:r w:rsidR="00AF4F0F" w:rsidRPr="00AF4F0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 w:rsidR="008078CD" w:rsidRPr="00AF4F0F">
        <w:rPr>
          <w:rFonts w:ascii="Times New Roman" w:eastAsiaTheme="minorEastAsia" w:hAnsi="Times New Roman" w:cs="Times New Roman"/>
          <w:kern w:val="24"/>
          <w:sz w:val="28"/>
          <w:szCs w:val="28"/>
        </w:rPr>
        <w:t>Глобальные социокультурные изменения, происходящие в настоящее время, лавинообразный поток информации, который быстро увеличивается и обновляется, оказывают воздействие на всю нашу жизнь и на библиотеки в том числе</w:t>
      </w:r>
      <w:r w:rsidR="00650D38">
        <w:rPr>
          <w:rFonts w:ascii="Times New Roman" w:eastAsiaTheme="minorEastAsia" w:hAnsi="Times New Roman" w:cs="Times New Roman"/>
          <w:kern w:val="24"/>
          <w:sz w:val="28"/>
          <w:szCs w:val="28"/>
        </w:rPr>
        <w:t>-</w:t>
      </w:r>
      <w:r w:rsidR="00123BD2" w:rsidRPr="00AF4F0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формируют</w:t>
      </w:r>
      <w:r w:rsidR="008078CD" w:rsidRPr="00AF4F0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потребность в развитии новых образовательных и социокультурных технологий.</w:t>
      </w:r>
    </w:p>
    <w:p w:rsidR="00650D38" w:rsidRPr="00AF4F0F" w:rsidRDefault="00650D38" w:rsidP="005138C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2CDE" w:rsidRDefault="001E2CDE" w:rsidP="00FF5336">
      <w:pPr>
        <w:ind w:left="-709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EF298B" w:rsidRPr="001E2CDE" w:rsidRDefault="00EF298B" w:rsidP="00FF5336">
      <w:pPr>
        <w:ind w:left="-709"/>
        <w:rPr>
          <w:b/>
          <w:sz w:val="2"/>
        </w:rPr>
      </w:pPr>
    </w:p>
    <w:sectPr w:rsidR="00EF298B" w:rsidRPr="001E2CDE" w:rsidSect="00FF533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7B4"/>
    <w:multiLevelType w:val="hybridMultilevel"/>
    <w:tmpl w:val="5B2AD3AA"/>
    <w:lvl w:ilvl="0" w:tplc="9B4A0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E9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A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A9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43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AD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C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8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A7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E055E5"/>
    <w:multiLevelType w:val="hybridMultilevel"/>
    <w:tmpl w:val="DA5CBAA4"/>
    <w:lvl w:ilvl="0" w:tplc="BEAEC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CC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AF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88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87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27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CC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02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86D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9977B6"/>
    <w:multiLevelType w:val="hybridMultilevel"/>
    <w:tmpl w:val="8512622C"/>
    <w:lvl w:ilvl="0" w:tplc="962A2E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06D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CD7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4C5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9814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A76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05F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43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C025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0432A3"/>
    <w:multiLevelType w:val="hybridMultilevel"/>
    <w:tmpl w:val="CA0CA8F0"/>
    <w:lvl w:ilvl="0" w:tplc="A788A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C5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85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EF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C0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21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A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A0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88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EE45C3"/>
    <w:multiLevelType w:val="hybridMultilevel"/>
    <w:tmpl w:val="0FE0561A"/>
    <w:lvl w:ilvl="0" w:tplc="88721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8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8A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07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0F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E3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A2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4A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67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E91858"/>
    <w:multiLevelType w:val="hybridMultilevel"/>
    <w:tmpl w:val="172401AA"/>
    <w:lvl w:ilvl="0" w:tplc="22043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2EC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261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457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6A3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287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6EB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72E9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6A7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1195A22"/>
    <w:multiLevelType w:val="hybridMultilevel"/>
    <w:tmpl w:val="1CD810EE"/>
    <w:lvl w:ilvl="0" w:tplc="BA667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2A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87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CE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8C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07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C7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A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DD26C2"/>
    <w:multiLevelType w:val="hybridMultilevel"/>
    <w:tmpl w:val="4B542502"/>
    <w:lvl w:ilvl="0" w:tplc="057CD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2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76E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8F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04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26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C7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47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65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F82415"/>
    <w:multiLevelType w:val="hybridMultilevel"/>
    <w:tmpl w:val="2B70CE8C"/>
    <w:lvl w:ilvl="0" w:tplc="996C53CC">
      <w:start w:val="63"/>
      <w:numFmt w:val="decimal"/>
      <w:lvlText w:val="%1."/>
      <w:lvlJc w:val="left"/>
      <w:pPr>
        <w:ind w:left="810" w:hanging="450"/>
      </w:pPr>
      <w:rPr>
        <w:rFonts w:eastAsiaTheme="minorEastAsia" w:hAnsi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C6A38"/>
    <w:multiLevelType w:val="hybridMultilevel"/>
    <w:tmpl w:val="5934AC44"/>
    <w:lvl w:ilvl="0" w:tplc="511C0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0D8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ECB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605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2EA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8D1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0BF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2F9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8B1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B03002F"/>
    <w:multiLevelType w:val="hybridMultilevel"/>
    <w:tmpl w:val="7CE26828"/>
    <w:lvl w:ilvl="0" w:tplc="603C4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C3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C6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6B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ED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6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E1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E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A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95FC4"/>
    <w:multiLevelType w:val="hybridMultilevel"/>
    <w:tmpl w:val="670CA4EC"/>
    <w:lvl w:ilvl="0" w:tplc="7D28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C7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5C1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CF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A7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0A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21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C6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82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73128"/>
    <w:multiLevelType w:val="hybridMultilevel"/>
    <w:tmpl w:val="C7106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A9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66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E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23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2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8D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03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230279"/>
    <w:multiLevelType w:val="hybridMultilevel"/>
    <w:tmpl w:val="24183746"/>
    <w:lvl w:ilvl="0" w:tplc="04B84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23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47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6E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0E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43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44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8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42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290C33"/>
    <w:multiLevelType w:val="hybridMultilevel"/>
    <w:tmpl w:val="50541490"/>
    <w:lvl w:ilvl="0" w:tplc="27263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CD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AB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708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45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49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2D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41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45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5A84B5E"/>
    <w:multiLevelType w:val="hybridMultilevel"/>
    <w:tmpl w:val="C7106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A9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66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E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23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2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8D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03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E31128"/>
    <w:multiLevelType w:val="hybridMultilevel"/>
    <w:tmpl w:val="C7106F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A9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66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E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23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2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8D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03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F410E5"/>
    <w:multiLevelType w:val="hybridMultilevel"/>
    <w:tmpl w:val="920AE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42A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87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CE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8C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07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08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C7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AF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D32BC4"/>
    <w:multiLevelType w:val="hybridMultilevel"/>
    <w:tmpl w:val="69149A36"/>
    <w:lvl w:ilvl="0" w:tplc="80E07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CA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E3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43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8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23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AD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2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A4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E60D45"/>
    <w:multiLevelType w:val="hybridMultilevel"/>
    <w:tmpl w:val="73F63D08"/>
    <w:lvl w:ilvl="0" w:tplc="E708D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C7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E3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0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67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A5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0D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AB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2B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5A1EB3"/>
    <w:multiLevelType w:val="hybridMultilevel"/>
    <w:tmpl w:val="FE90A52E"/>
    <w:lvl w:ilvl="0" w:tplc="59245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45E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C49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28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40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24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C7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21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4E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D1D3A49"/>
    <w:multiLevelType w:val="hybridMultilevel"/>
    <w:tmpl w:val="82E8A3F0"/>
    <w:lvl w:ilvl="0" w:tplc="B978A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C1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C7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C5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CB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AB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21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C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CA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E8F3B87"/>
    <w:multiLevelType w:val="hybridMultilevel"/>
    <w:tmpl w:val="C05AC6F8"/>
    <w:lvl w:ilvl="0" w:tplc="92C2B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A9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66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E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23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20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F8D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03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BDD2B52"/>
    <w:multiLevelType w:val="hybridMultilevel"/>
    <w:tmpl w:val="316676E2"/>
    <w:lvl w:ilvl="0" w:tplc="1F36B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8AE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2C2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8A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89E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A14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9CF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2F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0C5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EE44420"/>
    <w:multiLevelType w:val="hybridMultilevel"/>
    <w:tmpl w:val="8894F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20"/>
  </w:num>
  <w:num w:numId="5">
    <w:abstractNumId w:val="14"/>
  </w:num>
  <w:num w:numId="6">
    <w:abstractNumId w:val="23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7"/>
  </w:num>
  <w:num w:numId="13">
    <w:abstractNumId w:val="4"/>
  </w:num>
  <w:num w:numId="14">
    <w:abstractNumId w:val="6"/>
  </w:num>
  <w:num w:numId="15">
    <w:abstractNumId w:val="17"/>
  </w:num>
  <w:num w:numId="16">
    <w:abstractNumId w:val="24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5"/>
  </w:num>
  <w:num w:numId="22">
    <w:abstractNumId w:val="13"/>
  </w:num>
  <w:num w:numId="23">
    <w:abstractNumId w:val="8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94"/>
    <w:rsid w:val="000A336F"/>
    <w:rsid w:val="000B00F4"/>
    <w:rsid w:val="000B1F58"/>
    <w:rsid w:val="000C7897"/>
    <w:rsid w:val="000D7794"/>
    <w:rsid w:val="00123BD2"/>
    <w:rsid w:val="001E2CDE"/>
    <w:rsid w:val="0020778C"/>
    <w:rsid w:val="00210BF5"/>
    <w:rsid w:val="002762A3"/>
    <w:rsid w:val="002E6D15"/>
    <w:rsid w:val="00304F11"/>
    <w:rsid w:val="003410DB"/>
    <w:rsid w:val="003605B9"/>
    <w:rsid w:val="00367F83"/>
    <w:rsid w:val="00410F1A"/>
    <w:rsid w:val="0044434B"/>
    <w:rsid w:val="004511A1"/>
    <w:rsid w:val="0047292E"/>
    <w:rsid w:val="005138CD"/>
    <w:rsid w:val="00525210"/>
    <w:rsid w:val="0057068D"/>
    <w:rsid w:val="005A754A"/>
    <w:rsid w:val="005C1731"/>
    <w:rsid w:val="005F2C45"/>
    <w:rsid w:val="005F729D"/>
    <w:rsid w:val="00650D38"/>
    <w:rsid w:val="006A4F54"/>
    <w:rsid w:val="006D09E5"/>
    <w:rsid w:val="00710B72"/>
    <w:rsid w:val="00736E8A"/>
    <w:rsid w:val="00760268"/>
    <w:rsid w:val="007A63F4"/>
    <w:rsid w:val="007F337E"/>
    <w:rsid w:val="008078CD"/>
    <w:rsid w:val="008267C7"/>
    <w:rsid w:val="0085446C"/>
    <w:rsid w:val="00861D94"/>
    <w:rsid w:val="00886CB4"/>
    <w:rsid w:val="00894D93"/>
    <w:rsid w:val="008F049F"/>
    <w:rsid w:val="00980BA8"/>
    <w:rsid w:val="00994A94"/>
    <w:rsid w:val="009B0273"/>
    <w:rsid w:val="009E7A94"/>
    <w:rsid w:val="009F0F24"/>
    <w:rsid w:val="00A053C4"/>
    <w:rsid w:val="00A24C40"/>
    <w:rsid w:val="00AD288A"/>
    <w:rsid w:val="00AF4F0F"/>
    <w:rsid w:val="00B5494A"/>
    <w:rsid w:val="00B8130A"/>
    <w:rsid w:val="00B90D41"/>
    <w:rsid w:val="00C26C21"/>
    <w:rsid w:val="00C5643F"/>
    <w:rsid w:val="00CC002A"/>
    <w:rsid w:val="00D24938"/>
    <w:rsid w:val="00D55195"/>
    <w:rsid w:val="00DA74E6"/>
    <w:rsid w:val="00DE7088"/>
    <w:rsid w:val="00DE7876"/>
    <w:rsid w:val="00E35F06"/>
    <w:rsid w:val="00E513F3"/>
    <w:rsid w:val="00EF298B"/>
    <w:rsid w:val="00F05F46"/>
    <w:rsid w:val="00F461DB"/>
    <w:rsid w:val="00F540A9"/>
    <w:rsid w:val="00F7497C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B5D50-EEE1-46D9-9FCE-24BEDF92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6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F1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C1731"/>
  </w:style>
  <w:style w:type="character" w:styleId="a7">
    <w:name w:val="Hyperlink"/>
    <w:basedOn w:val="a0"/>
    <w:uiPriority w:val="99"/>
    <w:unhideWhenUsed/>
    <w:rsid w:val="00EF2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6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9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5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1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20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6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9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9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1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8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49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5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5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_lekar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EC93-246B-455B-8BFA-53AB8AA0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PC-6</cp:lastModifiedBy>
  <cp:revision>2</cp:revision>
  <cp:lastPrinted>2017-09-22T11:19:00Z</cp:lastPrinted>
  <dcterms:created xsi:type="dcterms:W3CDTF">2019-06-03T03:02:00Z</dcterms:created>
  <dcterms:modified xsi:type="dcterms:W3CDTF">2019-06-03T03:02:00Z</dcterms:modified>
</cp:coreProperties>
</file>