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43" w:rsidRPr="00F03D43" w:rsidRDefault="00314161" w:rsidP="00F03D43">
      <w:pPr>
        <w:pStyle w:val="a5"/>
        <w:shd w:val="clear" w:color="auto" w:fill="FFFFFF"/>
        <w:spacing w:before="346" w:beforeAutospacing="0" w:after="415" w:afterAutospacing="0" w:line="276" w:lineRule="auto"/>
        <w:jc w:val="center"/>
        <w:textAlignment w:val="baseline"/>
        <w:rPr>
          <w:rStyle w:val="a7"/>
          <w:bCs w:val="0"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 xml:space="preserve">Духовно – нравственное и </w:t>
      </w:r>
      <w:r w:rsidR="00F03D43" w:rsidRPr="00F03D43">
        <w:rPr>
          <w:b/>
          <w:color w:val="000000"/>
          <w:sz w:val="32"/>
          <w:szCs w:val="32"/>
          <w:shd w:val="clear" w:color="auto" w:fill="FFFFFF"/>
        </w:rPr>
        <w:t>патриотическое воспитание дошкольников в процессе ознакомления с музыкальным искусством Республики Башкортостан.</w:t>
      </w:r>
    </w:p>
    <w:p w:rsidR="00F8239A" w:rsidRDefault="001D4D75" w:rsidP="001D4D75">
      <w:pPr>
        <w:pStyle w:val="a5"/>
        <w:shd w:val="clear" w:color="auto" w:fill="FFFFFF"/>
        <w:spacing w:before="346" w:beforeAutospacing="0" w:after="415" w:afterAutospacing="0" w:line="276" w:lineRule="auto"/>
        <w:jc w:val="right"/>
        <w:textAlignment w:val="baseline"/>
        <w:rPr>
          <w:sz w:val="28"/>
          <w:szCs w:val="28"/>
        </w:rPr>
      </w:pPr>
      <w:r w:rsidRPr="004B6C70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Без прошлого — нет будущего,</w:t>
      </w:r>
      <w:r w:rsidRPr="004B6C7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4B6C70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Без языка — нет нации,</w:t>
      </w:r>
      <w:r w:rsidRPr="004B6C7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4B6C70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Без нации — нет культуры,</w:t>
      </w:r>
      <w:r w:rsidRPr="004B6C7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Без культуры — нет народа</w:t>
      </w:r>
    </w:p>
    <w:p w:rsidR="001479A2" w:rsidRPr="00F03D43" w:rsidRDefault="00C80435" w:rsidP="00F03D43">
      <w:pPr>
        <w:spacing w:after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D43">
        <w:rPr>
          <w:rFonts w:ascii="Times New Roman" w:hAnsi="Times New Roman" w:cs="Times New Roman"/>
          <w:sz w:val="28"/>
          <w:szCs w:val="28"/>
        </w:rPr>
        <w:t>В дошкольном образовании как первой ступени формирования и становления личности ребёнка важным компонентом содержания обучения и воспитания является нац</w:t>
      </w:r>
      <w:r w:rsidR="00401B15" w:rsidRPr="00F03D43">
        <w:rPr>
          <w:rFonts w:ascii="Times New Roman" w:hAnsi="Times New Roman" w:cs="Times New Roman"/>
          <w:sz w:val="28"/>
          <w:szCs w:val="28"/>
        </w:rPr>
        <w:t>ионально-региональный компонент.</w:t>
      </w:r>
      <w:r w:rsidR="00401B15" w:rsidRPr="00F03D43">
        <w:rPr>
          <w:color w:val="000000" w:themeColor="text1"/>
          <w:sz w:val="28"/>
          <w:szCs w:val="28"/>
        </w:rPr>
        <w:t xml:space="preserve"> </w:t>
      </w:r>
      <w:r w:rsidR="00401B15" w:rsidRPr="00F03D43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Теоретическая модель гражданина Башкортостана определяет его характеристики. Одна из них национально-культурная, выражается в знании подрастающим поколением своей национальной культуры, её самобытных и благотворных традиций и обычаев, в основе которых лежит уважительное отношение к культуре народов Башкортостана.</w:t>
      </w:r>
      <w:r w:rsidR="00E822BE" w:rsidRPr="00F03D43">
        <w:rPr>
          <w:rFonts w:ascii="Times New Roman" w:hAnsi="Times New Roman" w:cs="Times New Roman"/>
          <w:sz w:val="28"/>
          <w:szCs w:val="28"/>
        </w:rPr>
        <w:t xml:space="preserve"> </w:t>
      </w:r>
      <w:r w:rsidRPr="00F03D43">
        <w:rPr>
          <w:rFonts w:ascii="Times New Roman" w:hAnsi="Times New Roman" w:cs="Times New Roman"/>
          <w:sz w:val="28"/>
          <w:szCs w:val="28"/>
        </w:rPr>
        <w:t xml:space="preserve">Детям необходимо знать и изучать свой родной край, его культуру, историю, традиции. Это не только формирует любовь к малой  Родине, но и способствует развитию личности ребенка в духе патриотизма. </w:t>
      </w:r>
      <w:r w:rsidR="003803BC" w:rsidRPr="00F03D43">
        <w:rPr>
          <w:rFonts w:ascii="Times New Roman" w:hAnsi="Times New Roman" w:cs="Times New Roman"/>
          <w:sz w:val="28"/>
          <w:szCs w:val="28"/>
        </w:rPr>
        <w:t xml:space="preserve">Великий русский педагог в своих трудах о воспитании подрастающего поколения указывал, «чтобы воспитать молодое поколение в духе патриотизма к Отечеству, следует начинать с того, чтобы воспитать и развить интерес к родному краю, ибо в народе говорят: где родился, там и пригодился». </w:t>
      </w:r>
      <w:r w:rsidR="001479A2" w:rsidRPr="00F03D43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не развивать в детях тягу к своему национальному искусству, не воздействовать на них всем опытом народной педагогической культуры, выработанной тысячелетиями и бытующей в народе до наших дней, то тем самым мы формируем людей бездуховных, безнравственных.</w:t>
      </w:r>
    </w:p>
    <w:p w:rsidR="0017543F" w:rsidRPr="00F03D43" w:rsidRDefault="0017543F" w:rsidP="00F03D43">
      <w:pPr>
        <w:spacing w:after="24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D43">
        <w:rPr>
          <w:rFonts w:ascii="Times New Roman" w:hAnsi="Times New Roman" w:cs="Times New Roman"/>
          <w:sz w:val="28"/>
          <w:szCs w:val="28"/>
        </w:rPr>
        <w:t>В многонациональном Башкортостане, отличающемся многообразием традиций и обычаев, башкиры – как коренной народ республики занимают стержневое место в поликультурном «соцветии» культур. Поэтому образовательный процесс должен быть построен не в узко формальном направлении освоения культуры своего народа и отрыве от культуры башкирского и других народов, а в тесном сопряжении, единстве и взаимопроникновении. Это необходимо для пробуждения в ребёнке национального самосознания, воспитания чувства уважения к другим нациям, обучению основным правилам поведения в обществе.</w:t>
      </w:r>
    </w:p>
    <w:p w:rsidR="00B634B3" w:rsidRPr="00F03D43" w:rsidRDefault="00214EA9" w:rsidP="00F03D43">
      <w:pPr>
        <w:spacing w:after="24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Нравственно - п</w:t>
      </w:r>
      <w:r w:rsidR="00F5001B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атриотическое</w:t>
      </w:r>
      <w:r w:rsidR="003849EE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детей дошкольного возраста занимает огромное место в системе образования. </w:t>
      </w:r>
      <w:r w:rsidR="00E11AE4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его</w:t>
      </w:r>
      <w:r w:rsidR="003849EE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необходим комплексный подход, который осуществляется на занятиях, в играх, на праздниках и развлечениях. Одним из самых эффективных средств формирования патриотизма является музыкальное искусство. Воздействуя на чувства, настроения ребёнка, музыка преобразует его нравственный и духовный мир. Приобщаясь к различным видам музыкальной деятельности (слушание, пение, музыкально-</w:t>
      </w:r>
      <w:proofErr w:type="gramStart"/>
      <w:r w:rsidR="003849EE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="003849EE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 на детских музыкальных инструментах) ребёнок может ярко выплеснуть свои эмоции</w:t>
      </w:r>
      <w:r w:rsidR="00E11AE4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выразить своё отношение</w:t>
      </w:r>
      <w:r w:rsidR="00C868DD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окружающему миру.</w:t>
      </w:r>
    </w:p>
    <w:p w:rsidR="002A1EC7" w:rsidRPr="00F03D43" w:rsidRDefault="00087014" w:rsidP="00F03D43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D43">
        <w:rPr>
          <w:rFonts w:ascii="Times New Roman" w:hAnsi="Times New Roman" w:cs="Times New Roman"/>
          <w:sz w:val="28"/>
          <w:szCs w:val="28"/>
          <w:shd w:val="clear" w:color="auto" w:fill="FFFFFF"/>
        </w:rPr>
        <w:t>На музыкальных занятиях</w:t>
      </w:r>
      <w:r w:rsidR="004A545B" w:rsidRPr="00F03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знакомятся</w:t>
      </w:r>
      <w:r w:rsidR="00630D51" w:rsidRPr="00F03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4A545B" w:rsidRPr="00F03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34B3" w:rsidRPr="00F03D43">
        <w:rPr>
          <w:rFonts w:ascii="Times New Roman" w:hAnsi="Times New Roman" w:cs="Times New Roman"/>
          <w:sz w:val="28"/>
          <w:szCs w:val="28"/>
          <w:shd w:val="clear" w:color="auto" w:fill="FFFFFF"/>
        </w:rPr>
        <w:t>башкирскими композиторами и</w:t>
      </w:r>
      <w:r w:rsidR="002A1EC7" w:rsidRPr="00F03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музыкальными произведениями.</w:t>
      </w:r>
      <w:r w:rsidR="002A1EC7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чувства любви к родной природе – важное составляющее звено в развитии патриотического чувства дошкольников. Через восприятие музыкальных образов у детей воспитываются добрые чувства к реальным образам окружающей их природы.  Произведения башкирских композиторов – Н. </w:t>
      </w:r>
      <w:proofErr w:type="spellStart"/>
      <w:r w:rsidR="002A1EC7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Сабитова</w:t>
      </w:r>
      <w:proofErr w:type="spellEnd"/>
      <w:r w:rsidR="002A1EC7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Ш. </w:t>
      </w:r>
      <w:proofErr w:type="spellStart"/>
      <w:r w:rsidR="002A1EC7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Кульбарисова</w:t>
      </w:r>
      <w:proofErr w:type="spellEnd"/>
      <w:r w:rsidR="002A1EC7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Низаметдинова являются ярким примером. </w:t>
      </w:r>
    </w:p>
    <w:p w:rsidR="00324D9E" w:rsidRPr="00F03D43" w:rsidRDefault="002A1EC7" w:rsidP="00F03D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же на зан</w:t>
      </w:r>
      <w:r w:rsidR="000549F2" w:rsidRPr="00F03D43">
        <w:rPr>
          <w:rFonts w:ascii="Times New Roman" w:hAnsi="Times New Roman" w:cs="Times New Roman"/>
          <w:sz w:val="28"/>
          <w:szCs w:val="28"/>
          <w:shd w:val="clear" w:color="auto" w:fill="FFFFFF"/>
        </w:rPr>
        <w:t>ятиях происходит знакомство с</w:t>
      </w:r>
      <w:r w:rsidR="004A545B" w:rsidRPr="00F03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68DD" w:rsidRPr="00F03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башкирскими </w:t>
      </w:r>
      <w:r w:rsidR="00087014" w:rsidRPr="00F03D43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народными музыкальными инст</w:t>
      </w:r>
      <w:r w:rsidR="00B634B3" w:rsidRPr="00F03D43">
        <w:rPr>
          <w:rFonts w:ascii="Times New Roman" w:hAnsi="Times New Roman" w:cs="Times New Roman"/>
          <w:sz w:val="28"/>
          <w:szCs w:val="28"/>
          <w:shd w:val="clear" w:color="auto" w:fill="FFFFFF"/>
        </w:rPr>
        <w:t>рументами</w:t>
      </w:r>
      <w:r w:rsidR="00901290" w:rsidRPr="00F03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такими как </w:t>
      </w:r>
      <w:proofErr w:type="spellStart"/>
      <w:r w:rsidR="00901290" w:rsidRPr="00F03D43">
        <w:rPr>
          <w:rFonts w:ascii="Times New Roman" w:hAnsi="Times New Roman" w:cs="Times New Roman"/>
          <w:sz w:val="28"/>
          <w:szCs w:val="28"/>
          <w:shd w:val="clear" w:color="auto" w:fill="FFFFFF"/>
        </w:rPr>
        <w:t>кубыз</w:t>
      </w:r>
      <w:proofErr w:type="spellEnd"/>
      <w:r w:rsidR="00901290" w:rsidRPr="00F03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901290" w:rsidRPr="00F03D43">
        <w:rPr>
          <w:rFonts w:ascii="Times New Roman" w:hAnsi="Times New Roman" w:cs="Times New Roman"/>
          <w:sz w:val="28"/>
          <w:szCs w:val="28"/>
          <w:shd w:val="clear" w:color="auto" w:fill="FFFFFF"/>
        </w:rPr>
        <w:t>курай</w:t>
      </w:r>
      <w:proofErr w:type="spellEnd"/>
      <w:r w:rsidR="0089329D" w:rsidRPr="00F03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9329D" w:rsidRPr="00F03D43">
        <w:rPr>
          <w:rFonts w:ascii="Times New Roman" w:hAnsi="Times New Roman" w:cs="Times New Roman"/>
          <w:sz w:val="28"/>
          <w:szCs w:val="28"/>
          <w:shd w:val="clear" w:color="auto" w:fill="FFFFFF"/>
        </w:rPr>
        <w:t>дум</w:t>
      </w:r>
      <w:r w:rsidR="00901290" w:rsidRPr="00F03D43">
        <w:rPr>
          <w:rFonts w:ascii="Times New Roman" w:hAnsi="Times New Roman" w:cs="Times New Roman"/>
          <w:sz w:val="28"/>
          <w:szCs w:val="28"/>
          <w:shd w:val="clear" w:color="auto" w:fill="FFFFFF"/>
        </w:rPr>
        <w:t>быра</w:t>
      </w:r>
      <w:proofErr w:type="spellEnd"/>
      <w:r w:rsidR="00901290" w:rsidRPr="00F03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мандолина</w:t>
      </w:r>
      <w:r w:rsidR="0089329D" w:rsidRPr="00F03D43">
        <w:rPr>
          <w:rFonts w:ascii="Times New Roman" w:hAnsi="Times New Roman" w:cs="Times New Roman"/>
          <w:sz w:val="28"/>
          <w:szCs w:val="28"/>
          <w:shd w:val="clear" w:color="auto" w:fill="FFFFFF"/>
        </w:rPr>
        <w:t>. Дети учатся узнавать их на изображении</w:t>
      </w:r>
      <w:r w:rsidR="00901290" w:rsidRPr="00F03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затем </w:t>
      </w:r>
      <w:r w:rsidR="0089329D" w:rsidRPr="00F03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определять</w:t>
      </w:r>
      <w:r w:rsidR="00087014" w:rsidRPr="00F03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329D" w:rsidRPr="00F03D43">
        <w:rPr>
          <w:rFonts w:ascii="Times New Roman" w:hAnsi="Times New Roman" w:cs="Times New Roman"/>
          <w:sz w:val="28"/>
          <w:szCs w:val="28"/>
          <w:shd w:val="clear" w:color="auto" w:fill="FFFFFF"/>
        </w:rPr>
        <w:t>по звучанию.</w:t>
      </w:r>
    </w:p>
    <w:p w:rsidR="001D4D75" w:rsidRPr="00F03D43" w:rsidRDefault="003849EE" w:rsidP="00F03D43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воспитании патриотизма у детей ценным материалом являются песни о Родине. Их воздействие бывает подчас более сильным, чем беседы и рассуждения. Любовь к родной рес</w:t>
      </w:r>
      <w:r w:rsidR="007969A3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публике выражена в таких песнях</w:t>
      </w:r>
      <w:r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9A3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Ватан</w:t>
      </w:r>
      <w:proofErr w:type="spellEnd"/>
      <w:r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(муз.</w:t>
      </w:r>
      <w:proofErr w:type="gramEnd"/>
      <w:r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Гершовой, сл. А. </w:t>
      </w:r>
      <w:proofErr w:type="gramStart"/>
      <w:r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Хая</w:t>
      </w:r>
      <w:proofErr w:type="gramEnd"/>
      <w:r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«Подарю стране цветы» (муз. Р. </w:t>
      </w:r>
      <w:proofErr w:type="spellStart"/>
      <w:r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Сальманова</w:t>
      </w:r>
      <w:proofErr w:type="spellEnd"/>
      <w:r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сл. Г. </w:t>
      </w:r>
      <w:proofErr w:type="spellStart"/>
      <w:r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Байбурина</w:t>
      </w:r>
      <w:proofErr w:type="spellEnd"/>
      <w:r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«Нам нужен мир» (муз. С. Низаметдинова, сл. А. </w:t>
      </w:r>
      <w:proofErr w:type="spellStart"/>
      <w:r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Ерикей</w:t>
      </w:r>
      <w:proofErr w:type="spellEnd"/>
      <w:r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«Друзья» (муз. </w:t>
      </w:r>
      <w:proofErr w:type="gramStart"/>
      <w:r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Бикбовой</w:t>
      </w:r>
      <w:proofErr w:type="spellEnd"/>
      <w:r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сл. К. </w:t>
      </w:r>
      <w:proofErr w:type="spellStart"/>
      <w:r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Даяна</w:t>
      </w:r>
      <w:proofErr w:type="spellEnd"/>
      <w:r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A05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национальных башкирских песен развивает у детей художественный вкус, приобщает к песенному прошлому народа. </w:t>
      </w:r>
    </w:p>
    <w:p w:rsidR="00C868DD" w:rsidRPr="00F03D43" w:rsidRDefault="003849EE" w:rsidP="00F03D43">
      <w:pPr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</w:t>
      </w:r>
      <w:r w:rsidR="00C80435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воды, музыкальные игры,</w:t>
      </w:r>
      <w:r w:rsidR="00C868DD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танцы и</w:t>
      </w:r>
      <w:r w:rsidR="00C80435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пляски </w:t>
      </w:r>
      <w:r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объединяют детей, создают радостное, светлое настроение. Кроме того, дети ненавязчиво, часто в весёлой игровой форме знаком</w:t>
      </w:r>
      <w:r w:rsidR="00C80435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ятся с </w:t>
      </w:r>
      <w:r w:rsidR="000549F2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обычаями и бытом башкир</w:t>
      </w:r>
      <w:r w:rsidR="00C80435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2ECE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дети любят играть в</w:t>
      </w:r>
      <w:r w:rsidR="004A545B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башкирские игры такие</w:t>
      </w:r>
      <w:r w:rsidR="00630D51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«Иголочка с ниточкой», «Юрта», «Ульи</w:t>
      </w:r>
      <w:r w:rsidR="00B42ECE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B42ECE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</w:t>
      </w:r>
      <w:proofErr w:type="spellEnd"/>
      <w:r w:rsidR="00B42ECE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«Джигиты».</w:t>
      </w:r>
      <w:r w:rsidR="00C868DD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любимых башкирских танцев</w:t>
      </w:r>
      <w:r w:rsidR="00630D51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«Весёлые подружки»,</w:t>
      </w:r>
      <w:r w:rsidR="00C868DD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«Танец с пиалами», «Дружба»</w:t>
      </w:r>
    </w:p>
    <w:p w:rsidR="009E1C3F" w:rsidRPr="00F03D43" w:rsidRDefault="003849EE" w:rsidP="00F03D43">
      <w:pPr>
        <w:ind w:firstLine="360"/>
        <w:contextualSpacing/>
        <w:jc w:val="both"/>
        <w:rPr>
          <w:rStyle w:val="a7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F03D43">
        <w:rPr>
          <w:rFonts w:ascii="Times New Roman" w:hAnsi="Times New Roman" w:cs="Times New Roman"/>
          <w:sz w:val="28"/>
          <w:szCs w:val="28"/>
        </w:rPr>
        <w:t>Большое влияние на рост самосознания и развития патриотических ч</w:t>
      </w:r>
      <w:r w:rsidR="00C80435" w:rsidRPr="00F03D43">
        <w:rPr>
          <w:rFonts w:ascii="Times New Roman" w:hAnsi="Times New Roman" w:cs="Times New Roman"/>
          <w:sz w:val="28"/>
          <w:szCs w:val="28"/>
        </w:rPr>
        <w:t>увств у детей оказывают</w:t>
      </w:r>
      <w:r w:rsidRPr="00F03D43">
        <w:rPr>
          <w:rFonts w:ascii="Times New Roman" w:hAnsi="Times New Roman" w:cs="Times New Roman"/>
          <w:sz w:val="28"/>
          <w:szCs w:val="28"/>
        </w:rPr>
        <w:t xml:space="preserve"> праздники, ведь в процессе подготовки к ним дети много узна</w:t>
      </w:r>
      <w:r w:rsidR="00C80435" w:rsidRPr="00F03D43">
        <w:rPr>
          <w:rFonts w:ascii="Times New Roman" w:hAnsi="Times New Roman" w:cs="Times New Roman"/>
          <w:sz w:val="28"/>
          <w:szCs w:val="28"/>
        </w:rPr>
        <w:t>ют</w:t>
      </w:r>
      <w:r w:rsidR="00F5001B" w:rsidRPr="00F03D43">
        <w:rPr>
          <w:rFonts w:ascii="Times New Roman" w:hAnsi="Times New Roman" w:cs="Times New Roman"/>
          <w:sz w:val="28"/>
          <w:szCs w:val="28"/>
        </w:rPr>
        <w:t xml:space="preserve"> об обычаях и традициях народов</w:t>
      </w:r>
      <w:r w:rsidR="00C80435" w:rsidRPr="00F03D43">
        <w:rPr>
          <w:rFonts w:ascii="Times New Roman" w:hAnsi="Times New Roman" w:cs="Times New Roman"/>
          <w:sz w:val="28"/>
          <w:szCs w:val="28"/>
        </w:rPr>
        <w:t xml:space="preserve"> республики Башкортостан.</w:t>
      </w:r>
      <w:r w:rsidR="008708DB" w:rsidRPr="00F03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Соприкосновение с народным искусством и традициями, участие в народных </w:t>
      </w:r>
      <w:r w:rsidR="008708DB" w:rsidRPr="00F03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праздниках духовно обогащают ребенка, воспитывают гордость за свой народ, поддерживают интерес к его истории и культуре.</w:t>
      </w:r>
      <w:r w:rsidR="008708DB" w:rsidRPr="00F03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3D43">
        <w:rPr>
          <w:rFonts w:ascii="Times New Roman" w:hAnsi="Times New Roman" w:cs="Times New Roman"/>
          <w:sz w:val="28"/>
          <w:szCs w:val="28"/>
        </w:rPr>
        <w:t xml:space="preserve"> </w:t>
      </w:r>
      <w:r w:rsidR="00EA3DC0" w:rsidRPr="00F03D43">
        <w:rPr>
          <w:rFonts w:ascii="Times New Roman" w:hAnsi="Times New Roman" w:cs="Times New Roman"/>
          <w:sz w:val="28"/>
          <w:szCs w:val="28"/>
        </w:rPr>
        <w:t>Одним из главных национальных праздников башкир являе</w:t>
      </w:r>
      <w:r w:rsidR="000549F2" w:rsidRPr="00F03D43">
        <w:rPr>
          <w:rFonts w:ascii="Times New Roman" w:hAnsi="Times New Roman" w:cs="Times New Roman"/>
          <w:sz w:val="28"/>
          <w:szCs w:val="28"/>
        </w:rPr>
        <w:t>тся День республики</w:t>
      </w:r>
      <w:r w:rsidR="00EA3DC0" w:rsidRPr="00F03D43">
        <w:rPr>
          <w:rFonts w:ascii="Times New Roman" w:hAnsi="Times New Roman" w:cs="Times New Roman"/>
          <w:sz w:val="28"/>
          <w:szCs w:val="28"/>
        </w:rPr>
        <w:t xml:space="preserve">. </w:t>
      </w:r>
      <w:r w:rsidR="00941D98" w:rsidRPr="00F03D43">
        <w:rPr>
          <w:rFonts w:ascii="Times New Roman" w:hAnsi="Times New Roman" w:cs="Times New Roman"/>
          <w:sz w:val="28"/>
          <w:szCs w:val="28"/>
        </w:rPr>
        <w:t>Детям приносит радость не только праздник, но и подготовка к нему, в ходе которой ребята знакомятся</w:t>
      </w:r>
      <w:r w:rsidR="00340804" w:rsidRPr="00F03D43">
        <w:rPr>
          <w:rFonts w:ascii="Times New Roman" w:hAnsi="Times New Roman" w:cs="Times New Roman"/>
          <w:sz w:val="28"/>
          <w:szCs w:val="28"/>
        </w:rPr>
        <w:t xml:space="preserve"> с музыкальным материалом</w:t>
      </w:r>
      <w:r w:rsidR="008708DB" w:rsidRPr="00F03D43">
        <w:rPr>
          <w:rFonts w:ascii="Times New Roman" w:hAnsi="Times New Roman" w:cs="Times New Roman"/>
          <w:sz w:val="28"/>
          <w:szCs w:val="28"/>
        </w:rPr>
        <w:t xml:space="preserve">, </w:t>
      </w:r>
      <w:r w:rsidR="004A545B" w:rsidRPr="00F03D43">
        <w:rPr>
          <w:rFonts w:ascii="Times New Roman" w:hAnsi="Times New Roman" w:cs="Times New Roman"/>
          <w:sz w:val="28"/>
          <w:szCs w:val="28"/>
        </w:rPr>
        <w:t>государственной символикой и главой республики</w:t>
      </w:r>
      <w:r w:rsidR="00340804" w:rsidRPr="00F03D43">
        <w:rPr>
          <w:rFonts w:ascii="Times New Roman" w:hAnsi="Times New Roman" w:cs="Times New Roman"/>
          <w:sz w:val="28"/>
          <w:szCs w:val="28"/>
        </w:rPr>
        <w:t>,  обычаями и</w:t>
      </w:r>
      <w:r w:rsidR="00941D98" w:rsidRPr="00F03D43">
        <w:rPr>
          <w:rFonts w:ascii="Times New Roman" w:hAnsi="Times New Roman" w:cs="Times New Roman"/>
          <w:sz w:val="28"/>
          <w:szCs w:val="28"/>
        </w:rPr>
        <w:t> </w:t>
      </w:r>
      <w:r w:rsidR="00941D98" w:rsidRPr="00F03D4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бытом</w:t>
      </w:r>
      <w:r w:rsidR="00941D98" w:rsidRPr="00F03D43">
        <w:rPr>
          <w:rFonts w:ascii="Times New Roman" w:hAnsi="Times New Roman" w:cs="Times New Roman"/>
          <w:sz w:val="28"/>
          <w:szCs w:val="28"/>
        </w:rPr>
        <w:t>,</w:t>
      </w:r>
      <w:r w:rsidR="00340804" w:rsidRPr="00F03D43">
        <w:rPr>
          <w:rFonts w:ascii="Times New Roman" w:hAnsi="Times New Roman" w:cs="Times New Roman"/>
          <w:sz w:val="28"/>
          <w:szCs w:val="28"/>
        </w:rPr>
        <w:t xml:space="preserve"> национальными</w:t>
      </w:r>
      <w:r w:rsidR="004A545B" w:rsidRPr="00F03D43">
        <w:rPr>
          <w:rFonts w:ascii="Times New Roman" w:hAnsi="Times New Roman" w:cs="Times New Roman"/>
          <w:sz w:val="28"/>
          <w:szCs w:val="28"/>
        </w:rPr>
        <w:t xml:space="preserve"> костюмами и </w:t>
      </w:r>
      <w:r w:rsidR="00941D98" w:rsidRPr="00F03D43">
        <w:rPr>
          <w:rFonts w:ascii="Times New Roman" w:hAnsi="Times New Roman" w:cs="Times New Roman"/>
          <w:sz w:val="28"/>
          <w:szCs w:val="28"/>
        </w:rPr>
        <w:t>устным </w:t>
      </w:r>
      <w:r w:rsidR="00941D98" w:rsidRPr="00F03D4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народным творчеством</w:t>
      </w:r>
      <w:r w:rsidR="00941D98" w:rsidRPr="00F03D43">
        <w:rPr>
          <w:rFonts w:ascii="Times New Roman" w:hAnsi="Times New Roman" w:cs="Times New Roman"/>
          <w:sz w:val="28"/>
          <w:szCs w:val="28"/>
        </w:rPr>
        <w:t>.</w:t>
      </w:r>
      <w:r w:rsidR="00966716" w:rsidRPr="00F03D43">
        <w:rPr>
          <w:rFonts w:ascii="Times New Roman" w:hAnsi="Times New Roman" w:cs="Times New Roman"/>
          <w:sz w:val="28"/>
          <w:szCs w:val="28"/>
        </w:rPr>
        <w:t xml:space="preserve"> Большая роль в системе воспитания отводится слушанию Гимна Республики Башкортостан.</w:t>
      </w:r>
      <w:r w:rsidR="00941D98" w:rsidRPr="00F03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39A" w:rsidRPr="00F03D43" w:rsidRDefault="005F0076" w:rsidP="00F03D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D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="00941D98" w:rsidRPr="00F03D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азнообразие ролей</w:t>
      </w:r>
      <w:r w:rsidR="00D84FA4" w:rsidRPr="00F03D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празднике</w:t>
      </w:r>
      <w:r w:rsidR="00941D98" w:rsidRPr="00F03D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позволяет каждому стать действующим лицом в соответствии со своими склонностями и способностями</w:t>
      </w:r>
      <w:r w:rsidR="00941D98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кто-то красиво тан</w:t>
      </w:r>
      <w:r w:rsidR="000549F2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>цует, кто-то поёт</w:t>
      </w:r>
      <w:r w:rsidR="003E5C14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рассказывает стихи,</w:t>
      </w:r>
      <w:r w:rsidR="00941D98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кого-то заме</w:t>
      </w:r>
      <w:r w:rsidR="00D84FA4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чательные актерские способности</w:t>
      </w:r>
      <w:r w:rsidR="00941D98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исполняет роли главных героев.</w:t>
      </w:r>
      <w:r w:rsidR="003E5C14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праздниках </w:t>
      </w:r>
      <w:r w:rsidR="00D84FA4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="000549F2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присутствуют уважаемые гости – преподаватели и учащиеся детской школы искусств</w:t>
      </w:r>
      <w:r w:rsidR="003E5C14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М.З. Баширова,</w:t>
      </w:r>
      <w:r w:rsidR="000549F2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восхищая и радуя своими талантливыми выступлениями.</w:t>
      </w:r>
      <w:bookmarkStart w:id="0" w:name="_GoBack"/>
      <w:bookmarkEnd w:id="0"/>
      <w:r w:rsidR="000549F2" w:rsidRPr="00F0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EC7" w:rsidRPr="00F03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Всё это способствует воспитанию интереса к познанию </w:t>
      </w:r>
      <w:r w:rsidR="003E5C14" w:rsidRPr="00F03D43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национальной</w:t>
      </w:r>
      <w:r w:rsidR="000549F2" w:rsidRPr="00F03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культуры</w:t>
      </w:r>
      <w:r w:rsidR="003E5C14" w:rsidRPr="00F03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искусства</w:t>
      </w:r>
      <w:r w:rsidR="000549F2" w:rsidRPr="00F03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1EC7" w:rsidRPr="00F03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Башкортостан.</w:t>
      </w:r>
      <w:r w:rsidR="002A1EC7" w:rsidRPr="00F03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147CC3" w:rsidRPr="00F8239A" w:rsidRDefault="00F40DA2" w:rsidP="00F03D43">
      <w:pPr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147CC3" w:rsidRPr="00F03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удожественно – эстетическое воспитание не может полноценно развиваться без такого важного компонента, как народная культура, которую следует рассматривать не только как самобытную систему, но и как средство для развития нравственно-патриотических чувств и формирования творческих способностей личности.</w:t>
      </w:r>
      <w:r w:rsidR="00147CC3" w:rsidRPr="00F03D43">
        <w:rPr>
          <w:rFonts w:ascii="Times New Roman" w:hAnsi="Times New Roman" w:cs="Times New Roman"/>
          <w:sz w:val="28"/>
          <w:szCs w:val="28"/>
        </w:rPr>
        <w:t xml:space="preserve"> </w:t>
      </w:r>
      <w:r w:rsidR="00147CC3" w:rsidRPr="00F03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Только воспитание детей дошкольного возраста в духе народных традиций может развивать у них национальное самосознание, уважение к своему народу, кроме того, они будут открыты к изучению и осознанию значимости ку</w:t>
      </w:r>
      <w:r w:rsidR="00CA781D" w:rsidRPr="00F03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льтуры других народов и уважению</w:t>
      </w:r>
      <w:r w:rsidR="00147CC3" w:rsidRPr="00F03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ним.</w:t>
      </w:r>
      <w:r w:rsidR="00147CC3" w:rsidRPr="00F82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A781D" w:rsidRDefault="00CA781D" w:rsidP="00147CC3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147CC3" w:rsidRPr="00F8239A" w:rsidRDefault="00147CC3" w:rsidP="00147CC3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F8239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Литература:</w:t>
      </w:r>
    </w:p>
    <w:p w:rsidR="00147CC3" w:rsidRPr="00F40DA2" w:rsidRDefault="00F40DA2" w:rsidP="00F40DA2">
      <w:pPr>
        <w:pStyle w:val="a5"/>
        <w:shd w:val="clear" w:color="auto" w:fill="FFFFFF"/>
        <w:spacing w:line="276" w:lineRule="auto"/>
        <w:ind w:firstLine="210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</w:t>
      </w:r>
      <w:r w:rsidR="00147CC3">
        <w:rPr>
          <w:sz w:val="28"/>
          <w:szCs w:val="28"/>
        </w:rPr>
        <w:t xml:space="preserve">. </w:t>
      </w:r>
      <w:r w:rsidR="00147CC3" w:rsidRPr="00F40DA2">
        <w:rPr>
          <w:color w:val="000000" w:themeColor="text1"/>
          <w:sz w:val="28"/>
          <w:szCs w:val="28"/>
        </w:rPr>
        <w:t>Воспитание нравственных чувств у старших дошкольников</w:t>
      </w:r>
      <w:proofErr w:type="gramStart"/>
      <w:r w:rsidR="00147CC3" w:rsidRPr="00F40DA2">
        <w:rPr>
          <w:color w:val="000000" w:themeColor="text1"/>
          <w:sz w:val="28"/>
          <w:szCs w:val="28"/>
        </w:rPr>
        <w:t xml:space="preserve"> / П</w:t>
      </w:r>
      <w:proofErr w:type="gramEnd"/>
      <w:r w:rsidR="00147CC3" w:rsidRPr="00F40DA2">
        <w:rPr>
          <w:color w:val="000000" w:themeColor="text1"/>
          <w:sz w:val="28"/>
          <w:szCs w:val="28"/>
        </w:rPr>
        <w:t>од ред. А.М. Виноградовой  Москва 2007</w:t>
      </w:r>
    </w:p>
    <w:p w:rsidR="00147CC3" w:rsidRPr="00F40DA2" w:rsidRDefault="00F40DA2" w:rsidP="00F40DA2">
      <w:pPr>
        <w:pStyle w:val="a5"/>
        <w:shd w:val="clear" w:color="auto" w:fill="FFFFFF"/>
        <w:spacing w:line="276" w:lineRule="auto"/>
        <w:ind w:firstLine="210"/>
        <w:contextualSpacing/>
        <w:jc w:val="both"/>
        <w:rPr>
          <w:color w:val="000000" w:themeColor="text1"/>
          <w:sz w:val="28"/>
          <w:szCs w:val="28"/>
        </w:rPr>
      </w:pPr>
      <w:r w:rsidRPr="00F40DA2">
        <w:rPr>
          <w:color w:val="000000" w:themeColor="text1"/>
          <w:sz w:val="28"/>
          <w:szCs w:val="28"/>
        </w:rPr>
        <w:t>2</w:t>
      </w:r>
      <w:r w:rsidR="00147CC3" w:rsidRPr="00F40DA2">
        <w:rPr>
          <w:color w:val="000000" w:themeColor="text1"/>
          <w:sz w:val="28"/>
          <w:szCs w:val="28"/>
        </w:rPr>
        <w:t>.  Жуковская Р.И., Виноградова Н.Ф., Козлова С.А. Родной край. – Москва, изд. Аргос, 2011</w:t>
      </w:r>
    </w:p>
    <w:p w:rsidR="00147CC3" w:rsidRPr="00F40DA2" w:rsidRDefault="00F40DA2" w:rsidP="00F40DA2">
      <w:pPr>
        <w:pStyle w:val="a5"/>
        <w:shd w:val="clear" w:color="auto" w:fill="FFFFFF"/>
        <w:spacing w:line="276" w:lineRule="auto"/>
        <w:ind w:firstLine="210"/>
        <w:contextualSpacing/>
        <w:jc w:val="both"/>
        <w:rPr>
          <w:color w:val="000000" w:themeColor="text1"/>
          <w:sz w:val="28"/>
          <w:szCs w:val="28"/>
        </w:rPr>
      </w:pPr>
      <w:r w:rsidRPr="00F40DA2">
        <w:rPr>
          <w:color w:val="000000" w:themeColor="text1"/>
          <w:sz w:val="28"/>
          <w:szCs w:val="28"/>
        </w:rPr>
        <w:t>3</w:t>
      </w:r>
      <w:r w:rsidR="00147CC3" w:rsidRPr="00F40DA2">
        <w:rPr>
          <w:color w:val="000000" w:themeColor="text1"/>
          <w:sz w:val="28"/>
          <w:szCs w:val="28"/>
        </w:rPr>
        <w:t>. Знакомим детей с малой Родиной. [Электронный ресурс] // режим доступа: http://ap2004.alledu.ru/document/380/839.</w:t>
      </w:r>
    </w:p>
    <w:p w:rsidR="00147CC3" w:rsidRDefault="00F40DA2" w:rsidP="00F40DA2">
      <w:pPr>
        <w:pStyle w:val="a5"/>
        <w:shd w:val="clear" w:color="auto" w:fill="FFFFFF"/>
        <w:spacing w:line="276" w:lineRule="auto"/>
        <w:ind w:firstLine="210"/>
        <w:contextualSpacing/>
        <w:jc w:val="both"/>
        <w:rPr>
          <w:sz w:val="28"/>
          <w:szCs w:val="28"/>
        </w:rPr>
      </w:pPr>
      <w:r w:rsidRPr="00F40DA2">
        <w:rPr>
          <w:color w:val="000000" w:themeColor="text1"/>
          <w:sz w:val="28"/>
          <w:szCs w:val="28"/>
        </w:rPr>
        <w:t>4</w:t>
      </w:r>
      <w:r w:rsidR="00147CC3" w:rsidRPr="00F40DA2">
        <w:rPr>
          <w:color w:val="000000" w:themeColor="text1"/>
          <w:sz w:val="28"/>
          <w:szCs w:val="28"/>
        </w:rPr>
        <w:t xml:space="preserve">. </w:t>
      </w:r>
      <w:proofErr w:type="spellStart"/>
      <w:r w:rsidR="00147CC3" w:rsidRPr="00F40DA2">
        <w:rPr>
          <w:color w:val="000000" w:themeColor="text1"/>
          <w:sz w:val="28"/>
          <w:szCs w:val="28"/>
        </w:rPr>
        <w:t>Маханева</w:t>
      </w:r>
      <w:proofErr w:type="spellEnd"/>
      <w:r w:rsidR="00147CC3" w:rsidRPr="00F40DA2">
        <w:rPr>
          <w:color w:val="000000" w:themeColor="text1"/>
          <w:sz w:val="28"/>
          <w:szCs w:val="28"/>
        </w:rPr>
        <w:t xml:space="preserve"> М.Д. Нравственно-патриотическое воспитание дошкольников. Методическое пособие</w:t>
      </w:r>
      <w:r w:rsidR="00147CC3">
        <w:rPr>
          <w:sz w:val="28"/>
          <w:szCs w:val="28"/>
        </w:rPr>
        <w:t xml:space="preserve">. – Москва, изд. ТЦ Сфера, 2009 </w:t>
      </w:r>
    </w:p>
    <w:p w:rsidR="00147CC3" w:rsidRDefault="00147CC3" w:rsidP="00147CC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sectPr w:rsidR="0014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26"/>
    <w:rsid w:val="000549F2"/>
    <w:rsid w:val="0006277A"/>
    <w:rsid w:val="00087014"/>
    <w:rsid w:val="001479A2"/>
    <w:rsid w:val="00147CC3"/>
    <w:rsid w:val="00154CA9"/>
    <w:rsid w:val="0017543F"/>
    <w:rsid w:val="001D4D75"/>
    <w:rsid w:val="001F0726"/>
    <w:rsid w:val="00203623"/>
    <w:rsid w:val="00214EA9"/>
    <w:rsid w:val="002A1EC7"/>
    <w:rsid w:val="00314161"/>
    <w:rsid w:val="00324D9E"/>
    <w:rsid w:val="00340804"/>
    <w:rsid w:val="003803BC"/>
    <w:rsid w:val="003849EE"/>
    <w:rsid w:val="003E5C14"/>
    <w:rsid w:val="00401B15"/>
    <w:rsid w:val="004A545B"/>
    <w:rsid w:val="005F0076"/>
    <w:rsid w:val="00630D51"/>
    <w:rsid w:val="006C6A05"/>
    <w:rsid w:val="006D384A"/>
    <w:rsid w:val="007969A3"/>
    <w:rsid w:val="007D74AC"/>
    <w:rsid w:val="008708DB"/>
    <w:rsid w:val="00872BB1"/>
    <w:rsid w:val="0089329D"/>
    <w:rsid w:val="00901290"/>
    <w:rsid w:val="00941D98"/>
    <w:rsid w:val="00966716"/>
    <w:rsid w:val="009E1C3F"/>
    <w:rsid w:val="00B42ECE"/>
    <w:rsid w:val="00B634B3"/>
    <w:rsid w:val="00C80435"/>
    <w:rsid w:val="00C868DD"/>
    <w:rsid w:val="00CA781D"/>
    <w:rsid w:val="00CB020A"/>
    <w:rsid w:val="00D137F2"/>
    <w:rsid w:val="00D57103"/>
    <w:rsid w:val="00D84FA4"/>
    <w:rsid w:val="00E11AE4"/>
    <w:rsid w:val="00E822BE"/>
    <w:rsid w:val="00EA3DC0"/>
    <w:rsid w:val="00F03D43"/>
    <w:rsid w:val="00F40DA2"/>
    <w:rsid w:val="00F5001B"/>
    <w:rsid w:val="00F8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6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4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E1C3F"/>
    <w:rPr>
      <w:color w:val="0000FF"/>
      <w:u w:val="single"/>
    </w:rPr>
  </w:style>
  <w:style w:type="character" w:customStyle="1" w:styleId="w">
    <w:name w:val="w"/>
    <w:basedOn w:val="a0"/>
    <w:rsid w:val="009E1C3F"/>
  </w:style>
  <w:style w:type="character" w:styleId="a7">
    <w:name w:val="Strong"/>
    <w:basedOn w:val="a0"/>
    <w:uiPriority w:val="22"/>
    <w:qFormat/>
    <w:rsid w:val="009E1C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6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4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E1C3F"/>
    <w:rPr>
      <w:color w:val="0000FF"/>
      <w:u w:val="single"/>
    </w:rPr>
  </w:style>
  <w:style w:type="character" w:customStyle="1" w:styleId="w">
    <w:name w:val="w"/>
    <w:basedOn w:val="a0"/>
    <w:rsid w:val="009E1C3F"/>
  </w:style>
  <w:style w:type="character" w:styleId="a7">
    <w:name w:val="Strong"/>
    <w:basedOn w:val="a0"/>
    <w:uiPriority w:val="22"/>
    <w:qFormat/>
    <w:rsid w:val="009E1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7242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2513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13465190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993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94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642598">
          <w:marLeft w:val="-300"/>
          <w:marRight w:val="-30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56</cp:revision>
  <dcterms:created xsi:type="dcterms:W3CDTF">2023-03-15T05:46:00Z</dcterms:created>
  <dcterms:modified xsi:type="dcterms:W3CDTF">2024-05-03T10:52:00Z</dcterms:modified>
</cp:coreProperties>
</file>