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35177B">
        <w:rPr>
          <w:rFonts w:eastAsia="Times New Roman" w:cs="Times New Roman"/>
          <w:sz w:val="24"/>
          <w:szCs w:val="24"/>
          <w:lang w:eastAsia="ru-RU"/>
        </w:rPr>
        <w:t xml:space="preserve">Конкурсная номинация: </w:t>
      </w:r>
      <w:r w:rsidR="0035177B">
        <w:rPr>
          <w:rFonts w:eastAsia="Times New Roman" w:cs="Times New Roman"/>
          <w:sz w:val="24"/>
          <w:szCs w:val="24"/>
          <w:lang w:eastAsia="ru-RU"/>
        </w:rPr>
        <w:t>«</w:t>
      </w:r>
      <w:r w:rsidR="0035177B" w:rsidRPr="0035177B">
        <w:rPr>
          <w:rFonts w:eastAsia="Times New Roman" w:cs="Times New Roman"/>
          <w:b/>
          <w:sz w:val="24"/>
          <w:szCs w:val="24"/>
          <w:lang w:eastAsia="ru-RU"/>
        </w:rPr>
        <w:t>Внеурочное мероприятие по финансовой грамотности»</w:t>
      </w: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5177B">
        <w:rPr>
          <w:rFonts w:eastAsia="Times New Roman" w:cs="Times New Roman"/>
          <w:sz w:val="24"/>
          <w:szCs w:val="24"/>
          <w:lang w:eastAsia="ru-RU"/>
        </w:rPr>
        <w:t>Название работы:</w:t>
      </w: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sz w:val="24"/>
          <w:szCs w:val="24"/>
          <w:lang w:eastAsia="ru-RU"/>
        </w:rPr>
        <w:t xml:space="preserve">МЕТОДИЧЕСКАЯ РАЗРАБОТКА </w:t>
      </w:r>
      <w:r w:rsidR="0035177B">
        <w:rPr>
          <w:rFonts w:eastAsia="Times New Roman" w:cs="Times New Roman"/>
          <w:b/>
          <w:sz w:val="24"/>
          <w:szCs w:val="24"/>
          <w:lang w:eastAsia="ru-RU"/>
        </w:rPr>
        <w:t>МАСТЕР-КЛАССА</w:t>
      </w: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sz w:val="24"/>
          <w:szCs w:val="24"/>
          <w:lang w:eastAsia="ru-RU"/>
        </w:rPr>
        <w:t>ПО ТЕМЕ «3-НДФЛ.  КАК РЕАЛИЗОВАТЬ ПРАВО НА ВЫЧЕТЫ?»</w:t>
      </w: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7759F1" w:rsidRPr="0035177B" w:rsidRDefault="007759F1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7759F1" w:rsidRPr="0035177B" w:rsidRDefault="007759F1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5177B">
        <w:rPr>
          <w:rFonts w:eastAsia="Times New Roman" w:cs="Times New Roman"/>
          <w:sz w:val="24"/>
          <w:szCs w:val="24"/>
          <w:lang w:eastAsia="ru-RU"/>
        </w:rPr>
        <w:t>Автор работы:</w:t>
      </w:r>
    </w:p>
    <w:p w:rsid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sz w:val="24"/>
          <w:szCs w:val="24"/>
          <w:lang w:eastAsia="ru-RU"/>
        </w:rPr>
        <w:t xml:space="preserve">Тевс Юлия Юрьевна, </w:t>
      </w: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sz w:val="24"/>
          <w:szCs w:val="24"/>
          <w:lang w:eastAsia="ru-RU"/>
        </w:rPr>
        <w:t>п</w:t>
      </w:r>
      <w:r w:rsidR="0035177B">
        <w:rPr>
          <w:rFonts w:eastAsia="Times New Roman" w:cs="Times New Roman"/>
          <w:b/>
          <w:sz w:val="24"/>
          <w:szCs w:val="24"/>
          <w:lang w:eastAsia="ru-RU"/>
        </w:rPr>
        <w:t>едагог среднего профессионального образования</w:t>
      </w: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7759F1" w:rsidRPr="0035177B" w:rsidRDefault="007759F1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7759F1" w:rsidRPr="0035177B" w:rsidRDefault="007759F1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5177B">
        <w:rPr>
          <w:rFonts w:eastAsia="Times New Roman" w:cs="Times New Roman"/>
          <w:sz w:val="24"/>
          <w:szCs w:val="24"/>
          <w:lang w:eastAsia="ru-RU"/>
        </w:rPr>
        <w:t>Образовательная организация:</w:t>
      </w: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sz w:val="24"/>
          <w:szCs w:val="24"/>
          <w:lang w:eastAsia="ru-RU"/>
        </w:rPr>
        <w:t>КГБПОУ «Канский технологический колледж», г. Канск</w:t>
      </w: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2F0CCD" w:rsidRDefault="002F0CCD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2F0CCD" w:rsidRDefault="002F0CCD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2F0CCD" w:rsidRDefault="002F0CCD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2F0CCD" w:rsidRDefault="002F0CCD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2F0CCD" w:rsidRPr="0035177B" w:rsidRDefault="002F0CCD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2023г.</w:t>
      </w: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tbl>
      <w:tblPr>
        <w:tblStyle w:val="ac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851"/>
      </w:tblGrid>
      <w:tr w:rsidR="0035177B" w:rsidRPr="00774F2B" w:rsidTr="00563AC8">
        <w:tc>
          <w:tcPr>
            <w:tcW w:w="9322" w:type="dxa"/>
          </w:tcPr>
          <w:p w:rsidR="0035177B" w:rsidRPr="00563AC8" w:rsidRDefault="0035177B" w:rsidP="00563AC8">
            <w:pPr>
              <w:pStyle w:val="a5"/>
              <w:numPr>
                <w:ilvl w:val="0"/>
                <w:numId w:val="25"/>
              </w:numPr>
              <w:spacing w:line="360" w:lineRule="auto"/>
              <w:ind w:left="142"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3AC8">
              <w:rPr>
                <w:rFonts w:eastAsia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851" w:type="dxa"/>
          </w:tcPr>
          <w:p w:rsidR="0035177B" w:rsidRPr="00774F2B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5177B" w:rsidRPr="00774F2B" w:rsidTr="00563AC8">
        <w:tc>
          <w:tcPr>
            <w:tcW w:w="9322" w:type="dxa"/>
          </w:tcPr>
          <w:p w:rsidR="0035177B" w:rsidRPr="00563AC8" w:rsidRDefault="00774F2B" w:rsidP="00563AC8">
            <w:pPr>
              <w:pStyle w:val="a5"/>
              <w:numPr>
                <w:ilvl w:val="0"/>
                <w:numId w:val="25"/>
              </w:numPr>
              <w:shd w:val="clear" w:color="auto" w:fill="FFFFFF"/>
              <w:spacing w:line="360" w:lineRule="auto"/>
              <w:ind w:left="142" w:firstLine="0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3AC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Технологическая карта  мастер-класса</w:t>
            </w:r>
          </w:p>
        </w:tc>
        <w:tc>
          <w:tcPr>
            <w:tcW w:w="851" w:type="dxa"/>
          </w:tcPr>
          <w:p w:rsidR="0035177B" w:rsidRPr="00774F2B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5177B" w:rsidRPr="00774F2B" w:rsidTr="00563AC8">
        <w:tc>
          <w:tcPr>
            <w:tcW w:w="9322" w:type="dxa"/>
          </w:tcPr>
          <w:p w:rsidR="0035177B" w:rsidRPr="00563AC8" w:rsidRDefault="00563AC8" w:rsidP="00563AC8">
            <w:pPr>
              <w:pStyle w:val="a5"/>
              <w:numPr>
                <w:ilvl w:val="0"/>
                <w:numId w:val="25"/>
              </w:numPr>
              <w:shd w:val="clear" w:color="auto" w:fill="FFFFFF"/>
              <w:spacing w:line="360" w:lineRule="auto"/>
              <w:ind w:left="142" w:firstLine="0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3AC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Описание хода проведения мастер-класса</w:t>
            </w:r>
          </w:p>
        </w:tc>
        <w:tc>
          <w:tcPr>
            <w:tcW w:w="851" w:type="dxa"/>
          </w:tcPr>
          <w:p w:rsidR="0035177B" w:rsidRPr="00774F2B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5177B" w:rsidRPr="00774F2B" w:rsidTr="00563AC8">
        <w:tc>
          <w:tcPr>
            <w:tcW w:w="9322" w:type="dxa"/>
          </w:tcPr>
          <w:p w:rsidR="0035177B" w:rsidRPr="00563AC8" w:rsidRDefault="00563AC8" w:rsidP="00563AC8">
            <w:pPr>
              <w:shd w:val="clear" w:color="auto" w:fill="FFFFFF"/>
              <w:spacing w:line="360" w:lineRule="auto"/>
              <w:ind w:left="142"/>
              <w:rPr>
                <w:rFonts w:eastAsia="Times New Roman" w:cs="Times New Roman"/>
                <w:sz w:val="24"/>
                <w:szCs w:val="24"/>
              </w:rPr>
            </w:pPr>
            <w:r w:rsidRPr="00563AC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Приложение 1 </w:t>
            </w:r>
            <w:r w:rsidRPr="00563AC8">
              <w:rPr>
                <w:rFonts w:eastAsia="Times New Roman" w:cs="Times New Roman"/>
                <w:sz w:val="24"/>
                <w:szCs w:val="24"/>
              </w:rPr>
              <w:t>Теоретическое обоснование темы мастер-класса</w:t>
            </w:r>
          </w:p>
        </w:tc>
        <w:tc>
          <w:tcPr>
            <w:tcW w:w="851" w:type="dxa"/>
          </w:tcPr>
          <w:p w:rsidR="0035177B" w:rsidRPr="00774F2B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5177B" w:rsidRPr="00774F2B" w:rsidTr="00563AC8">
        <w:tc>
          <w:tcPr>
            <w:tcW w:w="9322" w:type="dxa"/>
          </w:tcPr>
          <w:p w:rsidR="0035177B" w:rsidRPr="00563AC8" w:rsidRDefault="00563AC8" w:rsidP="00563AC8">
            <w:pPr>
              <w:shd w:val="clear" w:color="auto" w:fill="FFFFFF"/>
              <w:spacing w:line="360" w:lineRule="auto"/>
              <w:ind w:left="142"/>
              <w:outlineLvl w:val="0"/>
              <w:rPr>
                <w:rFonts w:eastAsia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Приложение 2 </w:t>
            </w:r>
            <w:r w:rsidRPr="00563AC8">
              <w:rPr>
                <w:rFonts w:eastAsia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Пошаговая инструкция  (маршрутный лист) по оформлению налогового вычета за обучение</w:t>
            </w:r>
          </w:p>
        </w:tc>
        <w:tc>
          <w:tcPr>
            <w:tcW w:w="851" w:type="dxa"/>
          </w:tcPr>
          <w:p w:rsidR="00563AC8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35177B" w:rsidRPr="00774F2B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5177B" w:rsidRPr="00774F2B" w:rsidTr="00563AC8">
        <w:tc>
          <w:tcPr>
            <w:tcW w:w="9322" w:type="dxa"/>
          </w:tcPr>
          <w:p w:rsidR="0035177B" w:rsidRPr="00563AC8" w:rsidRDefault="00563AC8" w:rsidP="00563AC8">
            <w:pPr>
              <w:shd w:val="clear" w:color="auto" w:fill="FFFFFF"/>
              <w:spacing w:line="360" w:lineRule="auto"/>
              <w:ind w:left="142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Приложение 3 </w:t>
            </w:r>
            <w:r w:rsidRPr="00563AC8">
              <w:rPr>
                <w:rFonts w:eastAsia="Times New Roman" w:cs="Times New Roman"/>
                <w:sz w:val="24"/>
                <w:szCs w:val="24"/>
              </w:rPr>
              <w:t>Ссылка на обучающее видео по заполнению 3-НДФЛ через личный кабинет налогоплательщика</w:t>
            </w:r>
          </w:p>
        </w:tc>
        <w:tc>
          <w:tcPr>
            <w:tcW w:w="851" w:type="dxa"/>
          </w:tcPr>
          <w:p w:rsidR="00563AC8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35177B" w:rsidRPr="00774F2B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63AC8" w:rsidRPr="00774F2B" w:rsidTr="00563AC8">
        <w:tc>
          <w:tcPr>
            <w:tcW w:w="9322" w:type="dxa"/>
          </w:tcPr>
          <w:p w:rsidR="00563AC8" w:rsidRPr="00563AC8" w:rsidRDefault="00563AC8" w:rsidP="00563AC8">
            <w:pPr>
              <w:shd w:val="clear" w:color="auto" w:fill="FFFFFF"/>
              <w:spacing w:line="360" w:lineRule="auto"/>
              <w:ind w:left="142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Приложение 4 </w:t>
            </w:r>
            <w:r w:rsidRPr="00563AC8">
              <w:rPr>
                <w:rFonts w:cs="Times New Roman"/>
                <w:sz w:val="24"/>
                <w:szCs w:val="24"/>
              </w:rPr>
              <w:t>Самоанализ мастер-класса</w:t>
            </w:r>
          </w:p>
        </w:tc>
        <w:tc>
          <w:tcPr>
            <w:tcW w:w="851" w:type="dxa"/>
          </w:tcPr>
          <w:p w:rsidR="00563AC8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563AC8" w:rsidRPr="00774F2B" w:rsidTr="00563AC8">
        <w:tc>
          <w:tcPr>
            <w:tcW w:w="9322" w:type="dxa"/>
          </w:tcPr>
          <w:p w:rsidR="00563AC8" w:rsidRPr="00563AC8" w:rsidRDefault="00563AC8" w:rsidP="00563AC8">
            <w:pPr>
              <w:shd w:val="clear" w:color="auto" w:fill="FFFFFF"/>
              <w:spacing w:line="360" w:lineRule="auto"/>
              <w:ind w:left="142"/>
              <w:rPr>
                <w:rFonts w:eastAsia="Times New Roman" w:cs="Times New Roman"/>
                <w:sz w:val="24"/>
                <w:szCs w:val="24"/>
              </w:rPr>
            </w:pPr>
            <w:r w:rsidRPr="00563AC8">
              <w:rPr>
                <w:rFonts w:eastAsia="Times New Roman" w:cs="Times New Roman"/>
                <w:sz w:val="24"/>
                <w:szCs w:val="24"/>
              </w:rPr>
              <w:t>Приложение 5 Презентация к мастер-классу</w:t>
            </w:r>
          </w:p>
        </w:tc>
        <w:tc>
          <w:tcPr>
            <w:tcW w:w="851" w:type="dxa"/>
          </w:tcPr>
          <w:p w:rsidR="00563AC8" w:rsidRDefault="00563AC8" w:rsidP="0035177B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177B" w:rsidRPr="00774F2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35177B" w:rsidRP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Pr="0035177B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712C" w:rsidRDefault="0088712C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5177B" w:rsidRDefault="0035177B" w:rsidP="0035177B">
      <w:pPr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3C32DB" w:rsidRPr="0035177B" w:rsidRDefault="0035177B" w:rsidP="00563AC8">
      <w:pPr>
        <w:pStyle w:val="a5"/>
        <w:numPr>
          <w:ilvl w:val="0"/>
          <w:numId w:val="28"/>
        </w:numPr>
        <w:shd w:val="clear" w:color="auto" w:fill="FFFFFF"/>
        <w:spacing w:line="36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AE650B" w:rsidRPr="0035177B" w:rsidRDefault="00D422F9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Тема</w:t>
      </w:r>
      <w:r w:rsid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мастер-класса</w:t>
      </w: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DB3EEE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«3-НДФЛ.  Как реализовать право на вычеты?»</w:t>
      </w:r>
    </w:p>
    <w:p w:rsidR="00D422F9" w:rsidRDefault="00D422F9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Дата</w:t>
      </w:r>
      <w:r w:rsid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проведения</w:t>
      </w: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: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24.03.202</w:t>
      </w:r>
      <w:r w:rsidR="0035177B">
        <w:rPr>
          <w:rFonts w:eastAsia="Times New Roman" w:cs="Times New Roman"/>
          <w:color w:val="000000"/>
          <w:sz w:val="24"/>
          <w:szCs w:val="24"/>
          <w:lang w:eastAsia="ru-RU"/>
        </w:rPr>
        <w:t>3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г.</w:t>
      </w:r>
    </w:p>
    <w:p w:rsidR="0035177B" w:rsidRDefault="0035177B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9503F">
        <w:rPr>
          <w:rFonts w:eastAsia="Times New Roman" w:cs="Times New Roman"/>
          <w:b/>
          <w:color w:val="000000"/>
          <w:sz w:val="24"/>
          <w:szCs w:val="24"/>
          <w:lang w:eastAsia="ru-RU"/>
        </w:rPr>
        <w:t>Форма проведения: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мастер-класс с использованием </w:t>
      </w:r>
      <w:r w:rsidR="0099503F">
        <w:rPr>
          <w:rFonts w:eastAsia="Times New Roman" w:cs="Times New Roman"/>
          <w:color w:val="000000"/>
          <w:sz w:val="24"/>
          <w:szCs w:val="24"/>
          <w:lang w:eastAsia="ru-RU"/>
        </w:rPr>
        <w:t>технологии «педагогическая мастерская</w:t>
      </w:r>
    </w:p>
    <w:p w:rsidR="00D422F9" w:rsidRPr="0035177B" w:rsidRDefault="00D422F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Развивающие цели: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формирование и развитие налоговой культуры  в рамках реализации стратегии повышения финансовой грамотности </w:t>
      </w:r>
      <w:r w:rsidR="0035177B">
        <w:rPr>
          <w:rFonts w:eastAsia="Times New Roman" w:cs="Times New Roman"/>
          <w:color w:val="000000"/>
          <w:sz w:val="24"/>
          <w:szCs w:val="24"/>
          <w:lang w:eastAsia="ru-RU"/>
        </w:rPr>
        <w:t>в Красноярском крае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, развитие</w:t>
      </w:r>
      <w:r w:rsidR="005F72B5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самообразовательной,  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коммуникативн</w:t>
      </w:r>
      <w:r w:rsidR="005F72B5" w:rsidRPr="0035177B">
        <w:rPr>
          <w:rFonts w:eastAsia="Times New Roman" w:cs="Times New Roman"/>
          <w:color w:val="000000"/>
          <w:sz w:val="24"/>
          <w:szCs w:val="24"/>
          <w:lang w:eastAsia="ru-RU"/>
        </w:rPr>
        <w:t>ой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поисков</w:t>
      </w:r>
      <w:r w:rsidR="005F72B5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ой 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компетенций, развитие </w:t>
      </w:r>
      <w:r w:rsidR="003D091C" w:rsidRPr="0035177B">
        <w:rPr>
          <w:rFonts w:eastAsia="Times New Roman" w:cs="Times New Roman"/>
          <w:color w:val="000000"/>
          <w:sz w:val="24"/>
          <w:szCs w:val="24"/>
          <w:lang w:eastAsia="ru-RU"/>
        </w:rPr>
        <w:t>умений использовать вычисления для составления налоговой декларации и налогового вычета, развитие умений действовать по алгоритму при заполнении документов, формирование навыков самостоятельного поиска правовой информации и умений использовать ее  в конкретных жизненных ситуациях.</w:t>
      </w:r>
    </w:p>
    <w:p w:rsidR="00D422F9" w:rsidRPr="0035177B" w:rsidRDefault="00D422F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Воспитательные</w:t>
      </w:r>
      <w:r w:rsid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D091C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цели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: формирование гражданско-правовой культуры,  воспитание экономически грамотного  и отвечающего за свои решения гражданина</w:t>
      </w:r>
    </w:p>
    <w:p w:rsidR="00D422F9" w:rsidRPr="0035177B" w:rsidRDefault="00D422F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Образовательные цели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: </w:t>
      </w:r>
      <w:r w:rsidR="003D091C" w:rsidRPr="0035177B">
        <w:rPr>
          <w:rFonts w:eastAsia="Times New Roman" w:cs="Times New Roman"/>
          <w:color w:val="000000"/>
          <w:sz w:val="24"/>
          <w:szCs w:val="24"/>
          <w:lang w:eastAsia="ru-RU"/>
        </w:rPr>
        <w:t>овладение навыками заполнения налоговой декларации в целях получения налоговых вычетов и применение их в реальных жизненных ситуациях</w:t>
      </w:r>
    </w:p>
    <w:p w:rsidR="00D422F9" w:rsidRPr="0035177B" w:rsidRDefault="00D422F9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Задачи</w:t>
      </w:r>
      <w:r w:rsidR="003D091C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мастер-класса</w:t>
      </w: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:</w:t>
      </w:r>
    </w:p>
    <w:p w:rsidR="00D422F9" w:rsidRPr="0035177B" w:rsidRDefault="00D422F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1.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="0068317E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ознакомиться  с основными понятиями и  условиями применения </w:t>
      </w:r>
      <w:r w:rsidR="005F72B5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налоговых вычетов </w:t>
      </w:r>
      <w:r w:rsidR="0068317E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РФ;</w:t>
      </w:r>
    </w:p>
    <w:p w:rsidR="00D422F9" w:rsidRPr="0035177B" w:rsidRDefault="00D422F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2.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="0068317E" w:rsidRPr="0035177B">
        <w:rPr>
          <w:rFonts w:eastAsia="Times New Roman" w:cs="Times New Roman"/>
          <w:color w:val="000000"/>
          <w:sz w:val="24"/>
          <w:szCs w:val="24"/>
          <w:lang w:eastAsia="ru-RU"/>
        </w:rPr>
        <w:t>обосновать практическую значимость  применения и знания налогового законодательства в реальн</w:t>
      </w:r>
      <w:r w:rsidR="009950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ых </w:t>
      </w:r>
      <w:r w:rsidR="0068317E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жизненных ситуациях;</w:t>
      </w:r>
    </w:p>
    <w:p w:rsidR="00D422F9" w:rsidRPr="0035177B" w:rsidRDefault="00D422F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3.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="00266DE9" w:rsidRPr="0035177B">
        <w:rPr>
          <w:rFonts w:eastAsia="Times New Roman" w:cs="Times New Roman"/>
          <w:color w:val="000000"/>
          <w:sz w:val="24"/>
          <w:szCs w:val="24"/>
          <w:lang w:eastAsia="ru-RU"/>
        </w:rPr>
        <w:t>применить полученные знания посредством заполнения налоговой декларации</w:t>
      </w:r>
      <w:r w:rsidR="009950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266DE9" w:rsidRPr="0035177B">
        <w:rPr>
          <w:rFonts w:eastAsia="Times New Roman" w:cs="Times New Roman"/>
          <w:color w:val="000000"/>
          <w:sz w:val="24"/>
          <w:szCs w:val="24"/>
          <w:lang w:eastAsia="ru-RU"/>
        </w:rPr>
        <w:t>с использование</w:t>
      </w:r>
      <w:r w:rsidR="00A27906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 </w:t>
      </w:r>
      <w:r w:rsidR="00266DE9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разработанной инструкци</w:t>
      </w:r>
      <w:r w:rsidR="00A27906" w:rsidRPr="0035177B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68317E" w:rsidRPr="0035177B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D422F9" w:rsidRPr="0035177B" w:rsidRDefault="00266DE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Базовые понятия мастер-класса: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налог, налоговые вычеты, налог  на имущество физических лиц, налоговая декларация, личный кабинет налогоплательщика.</w:t>
      </w:r>
    </w:p>
    <w:p w:rsidR="003B7B20" w:rsidRPr="0035177B" w:rsidRDefault="003B7B20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Место проведения: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кабинет </w:t>
      </w:r>
      <w:r w:rsidR="00AC65EE" w:rsidRPr="0035177B">
        <w:rPr>
          <w:rFonts w:eastAsia="Times New Roman" w:cs="Times New Roman"/>
          <w:color w:val="000000"/>
          <w:sz w:val="24"/>
          <w:szCs w:val="24"/>
          <w:lang w:eastAsia="ru-RU"/>
        </w:rPr>
        <w:t>экономических специальностей</w:t>
      </w:r>
    </w:p>
    <w:p w:rsidR="003B7B20" w:rsidRPr="0035177B" w:rsidRDefault="003B7B20" w:rsidP="0099503F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Оборудование: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950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доска, проектор, </w:t>
      </w:r>
      <w:r w:rsidR="00AC65EE" w:rsidRPr="0035177B">
        <w:rPr>
          <w:rFonts w:eastAsia="Times New Roman" w:cs="Times New Roman"/>
          <w:color w:val="000000"/>
          <w:sz w:val="24"/>
          <w:szCs w:val="24"/>
          <w:lang w:eastAsia="ru-RU"/>
        </w:rPr>
        <w:t>компьютеры (ноутбуки) с выходом в интернет</w:t>
      </w:r>
      <w:r w:rsidR="001175C1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раздаточный материал</w:t>
      </w:r>
      <w:r w:rsidR="001175C1" w:rsidRPr="0035177B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AC65EE" w:rsidRPr="0035177B" w:rsidRDefault="00AC65EE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Дидактический материал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: презентация, видеоролик, пошаговая инструкция  по заполнению декларации в программе 3-НДФЛ</w:t>
      </w:r>
      <w:r w:rsidR="0099503F">
        <w:rPr>
          <w:rFonts w:eastAsia="Times New Roman" w:cs="Times New Roman"/>
          <w:color w:val="000000"/>
          <w:sz w:val="24"/>
          <w:szCs w:val="24"/>
          <w:lang w:eastAsia="ru-RU"/>
        </w:rPr>
        <w:t>, скаченный файл «Декларация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», ссылка на видеоматериалы по заполнению декларации в  личном кабинете налогоплательщика </w:t>
      </w:r>
    </w:p>
    <w:p w:rsidR="003B7B20" w:rsidRPr="0035177B" w:rsidRDefault="00AC65EE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Целевая аудитория</w:t>
      </w:r>
      <w:r w:rsidR="0071497E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мастер-класса</w:t>
      </w:r>
      <w:r w:rsidR="003B7B20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:</w:t>
      </w:r>
      <w:r w:rsidR="0071497E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студенты 2-3 курса    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укрупненной группы 38.00.00</w:t>
      </w:r>
    </w:p>
    <w:p w:rsidR="000C1139" w:rsidRPr="0035177B" w:rsidRDefault="000C113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Исходные данные для подготовки к мастер-классу: 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паспорт, ИНН участника, флеш-накопитель.</w:t>
      </w:r>
    </w:p>
    <w:p w:rsidR="0071497E" w:rsidRPr="0035177B" w:rsidRDefault="0071497E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Уровень подготовки участников</w:t>
      </w:r>
      <w:r w:rsidR="001175C1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мастер-класса</w:t>
      </w: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:</w:t>
      </w:r>
      <w:r w:rsidR="0099503F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студенты  с базовым уровнем знаний по </w:t>
      </w:r>
      <w:r w:rsidR="00AC65EE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дисциплине</w:t>
      </w:r>
      <w:r w:rsidR="005D27E8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«Экономика», «Основы экономической теории», </w:t>
      </w:r>
      <w:r w:rsidR="00AC65EE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«Налоги и налогообложение»</w:t>
      </w:r>
    </w:p>
    <w:p w:rsidR="00BA3507" w:rsidRPr="0035177B" w:rsidRDefault="00BA3507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lastRenderedPageBreak/>
        <w:t>Прогнозируемый результат мастер – класса:</w:t>
      </w:r>
    </w:p>
    <w:p w:rsidR="00BA3507" w:rsidRPr="0035177B" w:rsidRDefault="00BA3507" w:rsidP="0035177B">
      <w:pPr>
        <w:pStyle w:val="a5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Расширение знаний о возможностях использования налоговых вычетов в рамках налогового законодательства  РФ, тем самым  повышение уровня финансовой </w:t>
      </w:r>
      <w:r w:rsidR="007759F1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налоговой 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грамотности</w:t>
      </w:r>
      <w:r w:rsidR="007759F1"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среди молодежи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BA3507" w:rsidRPr="0035177B" w:rsidRDefault="00BA3507" w:rsidP="0035177B">
      <w:pPr>
        <w:pStyle w:val="a5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Получение практических навыков заполнения  и сдачи налоговой декларации в ФНС</w:t>
      </w:r>
    </w:p>
    <w:p w:rsidR="001D0738" w:rsidRPr="0035177B" w:rsidRDefault="001D0738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Формируемые общие компетенции:</w:t>
      </w:r>
    </w:p>
    <w:tbl>
      <w:tblPr>
        <w:tblW w:w="10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3828"/>
        <w:gridCol w:w="5174"/>
      </w:tblGrid>
      <w:tr w:rsidR="001D0738" w:rsidRPr="0035177B" w:rsidTr="0099503F">
        <w:trPr>
          <w:cantSplit/>
          <w:trHeight w:val="327"/>
          <w:jc w:val="center"/>
        </w:trPr>
        <w:tc>
          <w:tcPr>
            <w:tcW w:w="1275" w:type="dxa"/>
          </w:tcPr>
          <w:p w:rsidR="001D0738" w:rsidRPr="0035177B" w:rsidRDefault="001D0738" w:rsidP="0099503F">
            <w:pPr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828" w:type="dxa"/>
          </w:tcPr>
          <w:p w:rsidR="001D0738" w:rsidRPr="0035177B" w:rsidRDefault="001D0738" w:rsidP="0099503F">
            <w:pPr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Формируемы</w:t>
            </w:r>
            <w:r w:rsidR="00DB3EEE"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5174" w:type="dxa"/>
          </w:tcPr>
          <w:p w:rsidR="001D0738" w:rsidRPr="0035177B" w:rsidRDefault="0099503F" w:rsidP="0099503F">
            <w:pPr>
              <w:shd w:val="clear" w:color="auto" w:fill="FFFFFF"/>
              <w:jc w:val="center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Формируемые знания и умения </w:t>
            </w:r>
          </w:p>
        </w:tc>
      </w:tr>
      <w:tr w:rsidR="001D0738" w:rsidRPr="0035177B" w:rsidTr="0099503F">
        <w:trPr>
          <w:cantSplit/>
          <w:trHeight w:val="1707"/>
          <w:jc w:val="center"/>
        </w:trPr>
        <w:tc>
          <w:tcPr>
            <w:tcW w:w="1275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ОК 01</w:t>
            </w:r>
          </w:p>
        </w:tc>
        <w:tc>
          <w:tcPr>
            <w:tcW w:w="3828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174" w:type="dxa"/>
          </w:tcPr>
          <w:p w:rsidR="001D0738" w:rsidRPr="0035177B" w:rsidRDefault="00DB3EEE" w:rsidP="0099503F">
            <w:pPr>
              <w:shd w:val="clear" w:color="auto" w:fill="FFFFFF"/>
              <w:jc w:val="both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Выбор способа заполнения и подачи налоговой декларации (через личный кабинет налогоплательщика, через  заполнение декларации в программе «</w:t>
            </w:r>
            <w:r w:rsidR="002C7171"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Декларация», через услуги консалтинговых  фирм)</w:t>
            </w:r>
          </w:p>
        </w:tc>
      </w:tr>
      <w:tr w:rsidR="001D0738" w:rsidRPr="0035177B" w:rsidTr="0099503F">
        <w:trPr>
          <w:cantSplit/>
          <w:trHeight w:val="1392"/>
          <w:jc w:val="center"/>
        </w:trPr>
        <w:tc>
          <w:tcPr>
            <w:tcW w:w="1275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3828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174" w:type="dxa"/>
          </w:tcPr>
          <w:p w:rsidR="001D0738" w:rsidRPr="0035177B" w:rsidRDefault="002C7171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Поиск данных и информации для расчета налогового вычета и правильного заполнения налоговой декларации</w:t>
            </w:r>
          </w:p>
        </w:tc>
      </w:tr>
      <w:tr w:rsidR="001D0738" w:rsidRPr="0035177B" w:rsidTr="0099503F">
        <w:trPr>
          <w:cantSplit/>
          <w:trHeight w:val="1002"/>
          <w:jc w:val="center"/>
        </w:trPr>
        <w:tc>
          <w:tcPr>
            <w:tcW w:w="1275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ОК 05</w:t>
            </w:r>
          </w:p>
        </w:tc>
        <w:tc>
          <w:tcPr>
            <w:tcW w:w="3828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174" w:type="dxa"/>
          </w:tcPr>
          <w:p w:rsidR="001D0738" w:rsidRPr="0035177B" w:rsidRDefault="002C7171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Заполнение исходных документов для вычета и налоговой информации на русском языке</w:t>
            </w:r>
            <w:r w:rsidR="0022307B"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отправка из через личный кабинет налогоплательщика или электронную почту</w:t>
            </w:r>
          </w:p>
        </w:tc>
      </w:tr>
      <w:tr w:rsidR="001D0738" w:rsidRPr="0035177B" w:rsidTr="0099503F">
        <w:trPr>
          <w:cantSplit/>
          <w:trHeight w:val="615"/>
          <w:jc w:val="center"/>
        </w:trPr>
        <w:tc>
          <w:tcPr>
            <w:tcW w:w="1275" w:type="dxa"/>
            <w:shd w:val="clear" w:color="auto" w:fill="auto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ОК 06</w:t>
            </w:r>
          </w:p>
        </w:tc>
        <w:tc>
          <w:tcPr>
            <w:tcW w:w="3828" w:type="dxa"/>
            <w:shd w:val="clear" w:color="auto" w:fill="auto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5174" w:type="dxa"/>
          </w:tcPr>
          <w:p w:rsidR="001D0738" w:rsidRPr="0035177B" w:rsidRDefault="002C7171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Осознание обязанностей гражданина по уплате налогов и права на получение налоговых льгот и вычетов в рамках налогового законодательства РФ</w:t>
            </w:r>
          </w:p>
        </w:tc>
      </w:tr>
      <w:tr w:rsidR="001D0738" w:rsidRPr="0035177B" w:rsidTr="0099503F">
        <w:trPr>
          <w:cantSplit/>
          <w:trHeight w:val="983"/>
          <w:jc w:val="center"/>
        </w:trPr>
        <w:tc>
          <w:tcPr>
            <w:tcW w:w="1275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3828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174" w:type="dxa"/>
          </w:tcPr>
          <w:p w:rsidR="001D0738" w:rsidRPr="0035177B" w:rsidRDefault="0022307B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Поиск на сайте ФНС, скачивание и установка  программы   «Декларация», заполнение в соответствии с разработанной пошаговой инструкцией,  печать оформленной декларации, регистрация в личном кабинете налогоплательщика, формирование электронной подписи. </w:t>
            </w:r>
          </w:p>
        </w:tc>
      </w:tr>
      <w:tr w:rsidR="001D0738" w:rsidRPr="0035177B" w:rsidTr="0099503F">
        <w:trPr>
          <w:cantSplit/>
          <w:trHeight w:val="1892"/>
          <w:jc w:val="center"/>
        </w:trPr>
        <w:tc>
          <w:tcPr>
            <w:tcW w:w="1275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ОК 11</w:t>
            </w:r>
          </w:p>
        </w:tc>
        <w:tc>
          <w:tcPr>
            <w:tcW w:w="3828" w:type="dxa"/>
          </w:tcPr>
          <w:p w:rsidR="001D0738" w:rsidRPr="0035177B" w:rsidRDefault="001D0738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5174" w:type="dxa"/>
          </w:tcPr>
          <w:p w:rsidR="001D0738" w:rsidRPr="0035177B" w:rsidRDefault="0022307B" w:rsidP="0099503F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Применение знаний по формировани</w:t>
            </w:r>
            <w:r w:rsidR="009C5E04"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налогового вычета и заполнения налоговой декларации в реальных жизненных ситуациях, повышая уровень финансовой грамотности, </w:t>
            </w:r>
            <w:r w:rsidR="009C5E04" w:rsidRPr="0035177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формируя экономию личного и семейного бюджета, сокращая расходы на консалтинговые услуги </w:t>
            </w:r>
          </w:p>
        </w:tc>
      </w:tr>
    </w:tbl>
    <w:p w:rsidR="005D24E3" w:rsidRDefault="005D24E3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Источники информации  для подготовки и проведения мастер-класса:</w:t>
      </w:r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сайт Федеральной налоговой  службы ( доступ</w:t>
      </w:r>
      <w:r w:rsidR="009950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hyperlink r:id="rId8" w:history="1">
        <w:r w:rsidRPr="0035177B">
          <w:rPr>
            <w:rStyle w:val="a4"/>
            <w:rFonts w:eastAsia="Times New Roman" w:cs="Times New Roman"/>
            <w:sz w:val="24"/>
            <w:szCs w:val="24"/>
            <w:lang w:eastAsia="ru-RU"/>
          </w:rPr>
          <w:t>https://www.nalog.gov.ru/rn77/</w:t>
        </w:r>
      </w:hyperlink>
      <w:r w:rsidRPr="0035177B">
        <w:rPr>
          <w:rFonts w:eastAsia="Times New Roman" w:cs="Times New Roman"/>
          <w:color w:val="000000"/>
          <w:sz w:val="24"/>
          <w:szCs w:val="24"/>
          <w:lang w:eastAsia="ru-RU"/>
        </w:rPr>
        <w:t>)</w:t>
      </w:r>
    </w:p>
    <w:p w:rsidR="0099503F" w:rsidRDefault="0099503F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99503F" w:rsidRDefault="0099503F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9C5E04" w:rsidRPr="0099503F" w:rsidRDefault="0099503F" w:rsidP="00563AC8">
      <w:pPr>
        <w:pStyle w:val="a5"/>
        <w:numPr>
          <w:ilvl w:val="0"/>
          <w:numId w:val="28"/>
        </w:numPr>
        <w:shd w:val="clear" w:color="auto" w:fill="FFFFFF"/>
        <w:spacing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9950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</w:t>
      </w:r>
      <w:r w:rsidR="009C5E04" w:rsidRPr="009950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ехнологическая карта </w:t>
      </w:r>
      <w:r w:rsidR="002963C6" w:rsidRPr="009950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мастер-класса</w:t>
      </w:r>
    </w:p>
    <w:p w:rsidR="0099503F" w:rsidRDefault="0099503F" w:rsidP="0099503F">
      <w:pPr>
        <w:shd w:val="clear" w:color="auto" w:fill="FFFFFF"/>
        <w:rPr>
          <w:rFonts w:eastAsia="Times New Roman" w:cs="Times New Roman"/>
          <w:bCs/>
          <w:color w:val="000000"/>
          <w:sz w:val="24"/>
          <w:szCs w:val="24"/>
          <w:lang w:eastAsia="ru-RU"/>
        </w:rPr>
        <w:sectPr w:rsidR="0099503F" w:rsidSect="0099503F">
          <w:footerReference w:type="default" r:id="rId9"/>
          <w:type w:val="continuous"/>
          <w:pgSz w:w="11906" w:h="16838"/>
          <w:pgMar w:top="567" w:right="707" w:bottom="709" w:left="1134" w:header="720" w:footer="720" w:gutter="0"/>
          <w:cols w:space="708"/>
          <w:noEndnote/>
          <w:docGrid w:linePitch="326"/>
        </w:sect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0"/>
        <w:gridCol w:w="959"/>
        <w:gridCol w:w="1559"/>
        <w:gridCol w:w="3370"/>
        <w:gridCol w:w="1952"/>
        <w:gridCol w:w="1305"/>
      </w:tblGrid>
      <w:tr w:rsidR="0099503F" w:rsidRPr="0035177B" w:rsidTr="0099503F">
        <w:trPr>
          <w:trHeight w:val="590"/>
        </w:trPr>
        <w:tc>
          <w:tcPr>
            <w:tcW w:w="850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Этапы </w:t>
            </w:r>
          </w:p>
        </w:tc>
        <w:tc>
          <w:tcPr>
            <w:tcW w:w="959" w:type="dxa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5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Цели  этапа</w:t>
            </w:r>
          </w:p>
        </w:tc>
        <w:tc>
          <w:tcPr>
            <w:tcW w:w="3370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1952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Деятельность студента </w:t>
            </w:r>
          </w:p>
        </w:tc>
        <w:tc>
          <w:tcPr>
            <w:tcW w:w="1305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Форма,  методы  и средства</w:t>
            </w:r>
          </w:p>
        </w:tc>
      </w:tr>
      <w:tr w:rsidR="0099503F" w:rsidRPr="0035177B" w:rsidTr="0099503F">
        <w:trPr>
          <w:cantSplit/>
          <w:trHeight w:val="1134"/>
        </w:trPr>
        <w:tc>
          <w:tcPr>
            <w:tcW w:w="850" w:type="dxa"/>
            <w:textDirection w:val="btLr"/>
            <w:vAlign w:val="center"/>
          </w:tcPr>
          <w:p w:rsidR="0099503F" w:rsidRPr="0035177B" w:rsidRDefault="0099503F" w:rsidP="0099503F">
            <w:pPr>
              <w:shd w:val="clear" w:color="auto" w:fill="FFFFFF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Организационный этап</w:t>
            </w:r>
          </w:p>
          <w:p w:rsidR="0099503F" w:rsidRPr="0035177B" w:rsidRDefault="0099503F" w:rsidP="0099503F">
            <w:pPr>
              <w:shd w:val="clear" w:color="auto" w:fill="FFFFFF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15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Постановка целей и задач мастер-класса </w:t>
            </w:r>
          </w:p>
        </w:tc>
        <w:tc>
          <w:tcPr>
            <w:tcW w:w="3370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Приветствие, вступительное слово мастера, сообщение темы мастер-класса, цели и задач, выявление уровня финансовой грамотности в области налогообложения, используя диалог с аудиторией</w:t>
            </w:r>
          </w:p>
        </w:tc>
        <w:tc>
          <w:tcPr>
            <w:tcW w:w="1952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Приветствие, проявление интереса к данной теме, ответы на вопросы преподавателя по теме  мастер-класса</w:t>
            </w:r>
          </w:p>
        </w:tc>
        <w:tc>
          <w:tcPr>
            <w:tcW w:w="1305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Презентация, беседа</w:t>
            </w:r>
          </w:p>
        </w:tc>
      </w:tr>
      <w:tr w:rsidR="0099503F" w:rsidRPr="0035177B" w:rsidTr="0099503F">
        <w:trPr>
          <w:cantSplit/>
          <w:trHeight w:val="1134"/>
        </w:trPr>
        <w:tc>
          <w:tcPr>
            <w:tcW w:w="850" w:type="dxa"/>
            <w:textDirection w:val="btLr"/>
            <w:vAlign w:val="center"/>
          </w:tcPr>
          <w:p w:rsidR="0099503F" w:rsidRPr="0035177B" w:rsidRDefault="0099503F" w:rsidP="0099503F">
            <w:pPr>
              <w:shd w:val="clear" w:color="auto" w:fill="FFFFFF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Этап «Индуктор»</w:t>
            </w:r>
          </w:p>
        </w:tc>
        <w:tc>
          <w:tcPr>
            <w:tcW w:w="9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5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Мотивация аудитории по теме мастер-класса и формирование взаимосвязи с реальными проблемными ситуациями в жизни</w:t>
            </w:r>
          </w:p>
        </w:tc>
        <w:tc>
          <w:tcPr>
            <w:tcW w:w="3370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Используя примеры из жизненных ситуаций  сформировать интерес к теме мастер-класса путем  взаимосвязи  с личной финансовой грамотностью, решения реальных жизненных ситуаций и формирования жизненных и профессиональных позиций в будущем</w:t>
            </w:r>
          </w:p>
        </w:tc>
        <w:tc>
          <w:tcPr>
            <w:tcW w:w="1952" w:type="dxa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Проявление интереса и концентрация внимания на проблеме в обществе,  соотношение с личной и семейной жизненной ситуацией, пролонгация  ее в  будущую профессиональную деятельность  </w:t>
            </w:r>
          </w:p>
        </w:tc>
        <w:tc>
          <w:tcPr>
            <w:tcW w:w="1305" w:type="dxa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</w:tc>
      </w:tr>
      <w:tr w:rsidR="0099503F" w:rsidRPr="0035177B" w:rsidTr="0099503F">
        <w:trPr>
          <w:cantSplit/>
          <w:trHeight w:val="1134"/>
        </w:trPr>
        <w:tc>
          <w:tcPr>
            <w:tcW w:w="850" w:type="dxa"/>
            <w:textDirection w:val="btLr"/>
            <w:vAlign w:val="center"/>
          </w:tcPr>
          <w:p w:rsidR="0099503F" w:rsidRPr="0035177B" w:rsidRDefault="0099503F" w:rsidP="0099503F">
            <w:pPr>
              <w:shd w:val="clear" w:color="auto" w:fill="FFFFFF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Этап «Дайвинг»</w:t>
            </w:r>
          </w:p>
        </w:tc>
        <w:tc>
          <w:tcPr>
            <w:tcW w:w="9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5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Формирование знаний в области применения налоговых вычетов </w:t>
            </w:r>
          </w:p>
        </w:tc>
        <w:tc>
          <w:tcPr>
            <w:tcW w:w="5322" w:type="dxa"/>
            <w:gridSpan w:val="2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видеоролика, уточнение материала  по теме мастер-класса по возможности применения вычетов и условий их  документального оформления, приведение реальных жизненных фактов</w:t>
            </w:r>
          </w:p>
        </w:tc>
        <w:tc>
          <w:tcPr>
            <w:tcW w:w="1305" w:type="dxa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Видеоролик, беседа, презентация</w:t>
            </w:r>
          </w:p>
        </w:tc>
      </w:tr>
      <w:tr w:rsidR="0099503F" w:rsidRPr="0035177B" w:rsidTr="0099503F">
        <w:trPr>
          <w:cantSplit/>
          <w:trHeight w:val="1134"/>
        </w:trPr>
        <w:tc>
          <w:tcPr>
            <w:tcW w:w="850" w:type="dxa"/>
            <w:textDirection w:val="btLr"/>
          </w:tcPr>
          <w:p w:rsidR="0099503F" w:rsidRPr="0035177B" w:rsidRDefault="0099503F" w:rsidP="0099503F">
            <w:pPr>
              <w:shd w:val="clear" w:color="auto" w:fill="FFFFFF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Этап «Инсайт»</w:t>
            </w:r>
          </w:p>
        </w:tc>
        <w:tc>
          <w:tcPr>
            <w:tcW w:w="9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 мин</w:t>
            </w:r>
          </w:p>
        </w:tc>
        <w:tc>
          <w:tcPr>
            <w:tcW w:w="15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Перенос теоретических знаний в решение реальных жизненных ситуаций с личным участием студента</w:t>
            </w:r>
          </w:p>
        </w:tc>
        <w:tc>
          <w:tcPr>
            <w:tcW w:w="3370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Выдача  пошаговой инструкции  по заполнению декларации, консультирование мастера  по ходу выполнения задания и решения проблемной ситуации</w:t>
            </w:r>
          </w:p>
        </w:tc>
        <w:tc>
          <w:tcPr>
            <w:tcW w:w="1952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Пробное применение знаний по заполнению декларацию с частичным использованием собственных исходных данных </w:t>
            </w:r>
          </w:p>
        </w:tc>
        <w:tc>
          <w:tcPr>
            <w:tcW w:w="1305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Индивидуальная  работа, самообучение, поисковая деятельность,  применение ИКТ и Интернет-ресурсов</w:t>
            </w:r>
          </w:p>
        </w:tc>
      </w:tr>
      <w:tr w:rsidR="0099503F" w:rsidRPr="0035177B" w:rsidTr="0099503F">
        <w:trPr>
          <w:cantSplit/>
          <w:trHeight w:val="1134"/>
        </w:trPr>
        <w:tc>
          <w:tcPr>
            <w:tcW w:w="850" w:type="dxa"/>
            <w:textDirection w:val="btLr"/>
          </w:tcPr>
          <w:p w:rsidR="0099503F" w:rsidRPr="0035177B" w:rsidRDefault="0099503F" w:rsidP="0099503F">
            <w:pPr>
              <w:shd w:val="clear" w:color="auto" w:fill="FFFFFF"/>
              <w:ind w:left="113" w:right="113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959" w:type="dxa"/>
            <w:vAlign w:val="center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1559" w:type="dxa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Подведение итогов мастер-класса</w:t>
            </w:r>
          </w:p>
        </w:tc>
        <w:tc>
          <w:tcPr>
            <w:tcW w:w="3370" w:type="dxa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Определение достижения целей и решения задач</w:t>
            </w:r>
          </w:p>
        </w:tc>
        <w:tc>
          <w:tcPr>
            <w:tcW w:w="1952" w:type="dxa"/>
          </w:tcPr>
          <w:p w:rsidR="0099503F" w:rsidRPr="0035177B" w:rsidRDefault="0099503F" w:rsidP="0099503F">
            <w:pPr>
              <w:shd w:val="clear" w:color="auto" w:fill="FFFFFF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Самооценка  деятельности, обмен мнениями с другими участниками, афиширование результатов</w:t>
            </w:r>
          </w:p>
        </w:tc>
        <w:tc>
          <w:tcPr>
            <w:tcW w:w="1305" w:type="dxa"/>
          </w:tcPr>
          <w:p w:rsidR="0099503F" w:rsidRPr="0035177B" w:rsidRDefault="0099503F" w:rsidP="0099503F">
            <w:pPr>
              <w:shd w:val="clear" w:color="auto" w:fill="FFFFFF"/>
              <w:jc w:val="both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77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Индивидуальная и групповая работа</w:t>
            </w:r>
          </w:p>
        </w:tc>
      </w:tr>
    </w:tbl>
    <w:p w:rsidR="009C5E04" w:rsidRPr="0035177B" w:rsidRDefault="009C5E04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sectPr w:rsidR="009C5E04" w:rsidRPr="0035177B" w:rsidSect="0099503F">
          <w:type w:val="continuous"/>
          <w:pgSz w:w="11906" w:h="16838"/>
          <w:pgMar w:top="567" w:right="1134" w:bottom="709" w:left="1134" w:header="720" w:footer="720" w:gutter="0"/>
          <w:cols w:space="708"/>
          <w:noEndnote/>
          <w:docGrid w:linePitch="326"/>
        </w:sectPr>
      </w:pPr>
    </w:p>
    <w:p w:rsidR="009C5E04" w:rsidRPr="0099503F" w:rsidRDefault="000708BE" w:rsidP="00563AC8">
      <w:pPr>
        <w:pStyle w:val="a5"/>
        <w:numPr>
          <w:ilvl w:val="0"/>
          <w:numId w:val="28"/>
        </w:numPr>
        <w:shd w:val="clear" w:color="auto" w:fill="FFFFFF"/>
        <w:spacing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9950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Описани</w:t>
      </w:r>
      <w:r w:rsidR="00563AC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е хода проведения мастер-класса</w:t>
      </w:r>
    </w:p>
    <w:p w:rsidR="009C5E04" w:rsidRPr="0035177B" w:rsidRDefault="000708BE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Организационный этап</w:t>
      </w:r>
      <w:r w:rsidR="0018672F"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 (3 мин)</w:t>
      </w:r>
    </w:p>
    <w:p w:rsidR="000708BE" w:rsidRPr="0035177B" w:rsidRDefault="000708BE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Итак, тема мастер-класса «3-НДФЛ.  Как реализовать право на вычеты?»</w:t>
      </w:r>
    </w:p>
    <w:p w:rsidR="00543244" w:rsidRPr="0035177B" w:rsidRDefault="000708BE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color w:val="000000"/>
          <w:sz w:val="24"/>
          <w:szCs w:val="24"/>
          <w:lang w:eastAsia="ru-RU"/>
        </w:rPr>
        <w:t>Все знают о том, что можно получить вычет при покупке квартиры или продаже авто. Но еще есть лечение и покупка лекарств, куча видов обучения (даже кружки и автошколы</w:t>
      </w:r>
      <w:r w:rsidR="00A27906" w:rsidRPr="0035177B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) </w:t>
      </w:r>
      <w:r w:rsidRPr="0035177B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вычеты при благотворительности и много других. </w:t>
      </w:r>
    </w:p>
    <w:p w:rsidR="00543244" w:rsidRPr="0035177B" w:rsidRDefault="00543244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color w:val="000000"/>
          <w:sz w:val="24"/>
          <w:szCs w:val="24"/>
          <w:lang w:eastAsia="ru-RU"/>
        </w:rPr>
        <w:t>Давайте уточним некоторые моменты…(мастер задает вопросы для определения уровня  подготовки аудитории)</w:t>
      </w:r>
    </w:p>
    <w:p w:rsidR="00543244" w:rsidRPr="0035177B" w:rsidRDefault="00543244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Вопрос 1. Что представляет собой налоговый вычет?</w:t>
      </w:r>
    </w:p>
    <w:p w:rsidR="00543244" w:rsidRPr="0035177B" w:rsidRDefault="00543244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Налоговый вычет</w:t>
      </w:r>
      <w:r w:rsidRPr="0035177B">
        <w:rPr>
          <w:rFonts w:eastAsia="Times New Roman" w:cs="Times New Roman"/>
          <w:i/>
          <w:color w:val="000000"/>
          <w:sz w:val="24"/>
          <w:szCs w:val="24"/>
          <w:lang w:eastAsia="ru-RU"/>
        </w:rPr>
        <w:t> — это сумма, которая уменьшает размер дохода (так называемую налогооблагаемую базу), с которого уплачивается налог. В некоторых случаях под налоговым вычетом понимается возврат части ранее уплаченного налога на доходы физического лица, например, в связи с покупкой квартиры, расходами на лечение, обучение и т.д.</w:t>
      </w:r>
    </w:p>
    <w:p w:rsidR="00543244" w:rsidRPr="0035177B" w:rsidRDefault="00543244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Вопрос 2. </w:t>
      </w:r>
      <w:r w:rsidR="00A27906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Как вы считаете, в</w:t>
      </w: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озврату подлежит вся сумма понесенных расходов, например, на </w:t>
      </w:r>
      <w:r w:rsidR="00A27906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покупку </w:t>
      </w: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квартир</w:t>
      </w:r>
      <w:r w:rsidR="00A27906"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ы или оплату </w:t>
      </w: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обучение?</w:t>
      </w:r>
    </w:p>
    <w:p w:rsidR="00543244" w:rsidRPr="0035177B" w:rsidRDefault="00543244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i/>
          <w:color w:val="000000"/>
          <w:sz w:val="24"/>
          <w:szCs w:val="24"/>
          <w:lang w:eastAsia="ru-RU"/>
        </w:rPr>
        <w:t>Возврату подлежит не вся сумма понесенных расходов в пределах заявленного вычета, а соответствующая ему сумма ранее уплаченного налога.</w:t>
      </w:r>
    </w:p>
    <w:p w:rsidR="00543244" w:rsidRPr="0035177B" w:rsidRDefault="00543244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Вопрос 3. Какие виды налоговых вычетов  предусмотрены НК РФ?</w:t>
      </w:r>
    </w:p>
    <w:p w:rsidR="00543244" w:rsidRPr="0035177B" w:rsidRDefault="00543244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i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i/>
          <w:sz w:val="24"/>
          <w:szCs w:val="24"/>
          <w:lang w:eastAsia="ru-RU"/>
        </w:rPr>
        <w:t>Налоговым кодексом предусмотрено пять групп налоговых вычетов:</w:t>
      </w:r>
    </w:p>
    <w:p w:rsidR="00543244" w:rsidRPr="0035177B" w:rsidRDefault="00965567" w:rsidP="0035177B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rPr>
          <w:rFonts w:eastAsia="Times New Roman" w:cs="Times New Roman"/>
          <w:i/>
          <w:sz w:val="24"/>
          <w:szCs w:val="24"/>
          <w:lang w:eastAsia="ru-RU"/>
        </w:rPr>
      </w:pPr>
      <w:hyperlink r:id="rId10" w:history="1">
        <w:r w:rsidR="00543244" w:rsidRPr="0035177B">
          <w:rPr>
            <w:rFonts w:eastAsia="Times New Roman" w:cs="Times New Roman"/>
            <w:i/>
            <w:sz w:val="24"/>
            <w:szCs w:val="24"/>
            <w:lang w:eastAsia="ru-RU"/>
          </w:rPr>
          <w:t>Стандартные налоговые вычеты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 (</w:t>
      </w:r>
      <w:hyperlink r:id="rId11" w:history="1">
        <w:r w:rsidR="00543244" w:rsidRPr="0035177B">
          <w:rPr>
            <w:rFonts w:eastAsia="Times New Roman" w:cs="Times New Roman"/>
            <w:bCs/>
            <w:i/>
            <w:sz w:val="24"/>
            <w:szCs w:val="24"/>
            <w:lang w:eastAsia="ru-RU"/>
          </w:rPr>
          <w:t>ст. 218 НК РФ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)</w:t>
      </w:r>
    </w:p>
    <w:p w:rsidR="00543244" w:rsidRPr="0035177B" w:rsidRDefault="00965567" w:rsidP="0035177B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rPr>
          <w:rFonts w:eastAsia="Times New Roman" w:cs="Times New Roman"/>
          <w:i/>
          <w:sz w:val="24"/>
          <w:szCs w:val="24"/>
          <w:lang w:eastAsia="ru-RU"/>
        </w:rPr>
      </w:pPr>
      <w:hyperlink r:id="rId12" w:history="1">
        <w:r w:rsidR="00543244" w:rsidRPr="0035177B">
          <w:rPr>
            <w:rFonts w:eastAsia="Times New Roman" w:cs="Times New Roman"/>
            <w:i/>
            <w:sz w:val="24"/>
            <w:szCs w:val="24"/>
            <w:lang w:eastAsia="ru-RU"/>
          </w:rPr>
          <w:t>Социальные налоговые вычеты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 (</w:t>
      </w:r>
      <w:hyperlink r:id="rId13" w:history="1">
        <w:r w:rsidR="00543244" w:rsidRPr="0035177B">
          <w:rPr>
            <w:rFonts w:eastAsia="Times New Roman" w:cs="Times New Roman"/>
            <w:bCs/>
            <w:i/>
            <w:sz w:val="24"/>
            <w:szCs w:val="24"/>
            <w:lang w:eastAsia="ru-RU"/>
          </w:rPr>
          <w:t>ст. 219 НК РФ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)</w:t>
      </w:r>
    </w:p>
    <w:p w:rsidR="00543244" w:rsidRPr="0035177B" w:rsidRDefault="00965567" w:rsidP="0035177B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rPr>
          <w:rFonts w:eastAsia="Times New Roman" w:cs="Times New Roman"/>
          <w:i/>
          <w:sz w:val="24"/>
          <w:szCs w:val="24"/>
          <w:lang w:eastAsia="ru-RU"/>
        </w:rPr>
      </w:pPr>
      <w:hyperlink r:id="rId14" w:history="1">
        <w:r w:rsidR="00543244" w:rsidRPr="0035177B">
          <w:rPr>
            <w:rFonts w:eastAsia="Times New Roman" w:cs="Times New Roman"/>
            <w:i/>
            <w:sz w:val="24"/>
            <w:szCs w:val="24"/>
            <w:lang w:eastAsia="ru-RU"/>
          </w:rPr>
          <w:t>Имущественные налоговые вычеты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 (</w:t>
      </w:r>
      <w:hyperlink r:id="rId15" w:history="1">
        <w:r w:rsidR="00543244" w:rsidRPr="0035177B">
          <w:rPr>
            <w:rFonts w:eastAsia="Times New Roman" w:cs="Times New Roman"/>
            <w:bCs/>
            <w:i/>
            <w:sz w:val="24"/>
            <w:szCs w:val="24"/>
            <w:lang w:eastAsia="ru-RU"/>
          </w:rPr>
          <w:t>ст. 220 НК РФ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)</w:t>
      </w:r>
    </w:p>
    <w:p w:rsidR="00543244" w:rsidRPr="0035177B" w:rsidRDefault="00965567" w:rsidP="0035177B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rPr>
          <w:rFonts w:eastAsia="Times New Roman" w:cs="Times New Roman"/>
          <w:i/>
          <w:sz w:val="24"/>
          <w:szCs w:val="24"/>
          <w:lang w:eastAsia="ru-RU"/>
        </w:rPr>
      </w:pPr>
      <w:hyperlink r:id="rId16" w:history="1">
        <w:r w:rsidR="00543244" w:rsidRPr="0035177B">
          <w:rPr>
            <w:rFonts w:eastAsia="Times New Roman" w:cs="Times New Roman"/>
            <w:i/>
            <w:sz w:val="24"/>
            <w:szCs w:val="24"/>
            <w:lang w:eastAsia="ru-RU"/>
          </w:rPr>
          <w:t>Профессиональные налоговые вычеты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 (</w:t>
      </w:r>
      <w:hyperlink r:id="rId17" w:history="1">
        <w:r w:rsidR="00543244" w:rsidRPr="0035177B">
          <w:rPr>
            <w:rFonts w:eastAsia="Times New Roman" w:cs="Times New Roman"/>
            <w:bCs/>
            <w:i/>
            <w:sz w:val="24"/>
            <w:szCs w:val="24"/>
            <w:lang w:eastAsia="ru-RU"/>
          </w:rPr>
          <w:t>ст. 221 НК РФ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)</w:t>
      </w:r>
    </w:p>
    <w:p w:rsidR="00543244" w:rsidRPr="0035177B" w:rsidRDefault="00965567" w:rsidP="0035177B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rPr>
          <w:rFonts w:eastAsia="Times New Roman" w:cs="Times New Roman"/>
          <w:i/>
          <w:sz w:val="24"/>
          <w:szCs w:val="24"/>
          <w:lang w:eastAsia="ru-RU"/>
        </w:rPr>
      </w:pPr>
      <w:hyperlink r:id="rId18" w:history="1">
        <w:r w:rsidR="00543244" w:rsidRPr="0035177B">
          <w:rPr>
            <w:rFonts w:eastAsia="Times New Roman" w:cs="Times New Roman"/>
            <w:i/>
            <w:sz w:val="24"/>
            <w:szCs w:val="24"/>
            <w:lang w:eastAsia="ru-RU"/>
          </w:rPr>
          <w:t>Налоговые вычеты при переносе на будущие периоды убытков от операций с ценными бумагами и операций с финансовыми инструментами срочных сделок, обращающимися на организованном рынке</w:t>
        </w:r>
        <w:r w:rsidR="00543244" w:rsidRPr="0035177B">
          <w:rPr>
            <w:rFonts w:eastAsia="Times New Roman" w:cs="Times New Roman"/>
            <w:bCs/>
            <w:i/>
            <w:sz w:val="24"/>
            <w:szCs w:val="24"/>
            <w:lang w:eastAsia="ru-RU"/>
          </w:rPr>
          <w:t> 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(</w:t>
      </w:r>
      <w:hyperlink r:id="rId19" w:history="1">
        <w:r w:rsidR="00543244" w:rsidRPr="0035177B">
          <w:rPr>
            <w:rFonts w:eastAsia="Times New Roman" w:cs="Times New Roman"/>
            <w:bCs/>
            <w:i/>
            <w:sz w:val="24"/>
            <w:szCs w:val="24"/>
            <w:lang w:eastAsia="ru-RU"/>
          </w:rPr>
          <w:t>ст. 220.1 НК РФ</w:t>
        </w:r>
      </w:hyperlink>
      <w:r w:rsidR="00543244" w:rsidRPr="0035177B">
        <w:rPr>
          <w:rFonts w:eastAsia="Times New Roman" w:cs="Times New Roman"/>
          <w:bCs/>
          <w:i/>
          <w:sz w:val="24"/>
          <w:szCs w:val="24"/>
          <w:lang w:eastAsia="ru-RU"/>
        </w:rPr>
        <w:t>)</w:t>
      </w:r>
    </w:p>
    <w:p w:rsidR="009C5E04" w:rsidRPr="0035177B" w:rsidRDefault="00543244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Этап  «</w:t>
      </w:r>
      <w:r w:rsidR="004D6AB8"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Индуктор»</w:t>
      </w:r>
      <w:r w:rsidR="000C1139"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 (2 мин)</w:t>
      </w:r>
    </w:p>
    <w:p w:rsidR="004D6AB8" w:rsidRPr="0035177B" w:rsidRDefault="004D6AB8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color w:val="000000"/>
          <w:sz w:val="24"/>
          <w:szCs w:val="24"/>
          <w:lang w:eastAsia="ru-RU"/>
        </w:rPr>
        <w:t>Мастер продолжает задавать вопросы переходя от теоретической направленности к  реальным жизненным ситуациям..</w:t>
      </w:r>
    </w:p>
    <w:p w:rsidR="004D6AB8" w:rsidRPr="0035177B" w:rsidRDefault="00766E6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К</w:t>
      </w:r>
      <w:r w:rsidR="0018672F"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то из вас на данный момент учит</w:t>
      </w: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ся </w:t>
      </w:r>
      <w:r w:rsidR="00A27906"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в колледже </w:t>
      </w: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на платной основе? </w:t>
      </w:r>
    </w:p>
    <w:p w:rsidR="009C5E04" w:rsidRPr="0035177B" w:rsidRDefault="00766E6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Кто в </w:t>
      </w:r>
      <w:r w:rsidR="004D6AB8"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ближайшем </w:t>
      </w: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будущем собирается </w:t>
      </w:r>
      <w:r w:rsidR="0018672F"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заочно </w:t>
      </w: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поступать в высшее учебное заведение и </w:t>
      </w:r>
      <w:r w:rsidR="0018672F"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одновременно </w:t>
      </w: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работать? </w:t>
      </w:r>
    </w:p>
    <w:p w:rsidR="004D6AB8" w:rsidRPr="0035177B" w:rsidRDefault="00766E6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Кто  окончил или собирается учиться в автошколе?</w:t>
      </w:r>
    </w:p>
    <w:p w:rsidR="00766E69" w:rsidRPr="0035177B" w:rsidRDefault="00766E69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Cs/>
          <w:color w:val="000000"/>
          <w:sz w:val="24"/>
          <w:szCs w:val="24"/>
          <w:lang w:eastAsia="ru-RU"/>
        </w:rPr>
        <w:lastRenderedPageBreak/>
        <w:t>Тем самым  подтверждается актуальность темы нашего мероприятия …. Согласны со мной?</w:t>
      </w:r>
    </w:p>
    <w:p w:rsidR="0051282E" w:rsidRPr="0035177B" w:rsidRDefault="0051282E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Этап  «Дайвинг»</w:t>
      </w:r>
      <w:r w:rsidR="000C1139"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 (10 мин)</w:t>
      </w:r>
    </w:p>
    <w:p w:rsidR="00692098" w:rsidRPr="0099503F" w:rsidRDefault="004D6AB8" w:rsidP="0099503F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A0A0A"/>
        </w:rPr>
      </w:pPr>
      <w:r w:rsidRPr="0035177B">
        <w:rPr>
          <w:color w:val="0A0A0A"/>
        </w:rPr>
        <w:t>Итак, с</w:t>
      </w:r>
      <w:r w:rsidR="00543244" w:rsidRPr="0035177B">
        <w:rPr>
          <w:color w:val="0A0A0A"/>
        </w:rPr>
        <w:t>егодня подробно ос</w:t>
      </w:r>
      <w:r w:rsidRPr="0035177B">
        <w:rPr>
          <w:color w:val="0A0A0A"/>
        </w:rPr>
        <w:t>тановимся на вычете за обучение. Переходим к просмотру видеоролика:</w:t>
      </w:r>
      <w:r w:rsidR="0099503F">
        <w:rPr>
          <w:color w:val="0A0A0A"/>
        </w:rPr>
        <w:t xml:space="preserve"> </w:t>
      </w:r>
      <w:hyperlink r:id="rId20" w:history="1">
        <w:r w:rsidR="007F040B" w:rsidRPr="0035177B">
          <w:rPr>
            <w:rStyle w:val="a4"/>
          </w:rPr>
          <w:t>https://youtu.be/Vev1yjmDSzs</w:t>
        </w:r>
      </w:hyperlink>
    </w:p>
    <w:p w:rsidR="006C43EB" w:rsidRPr="0035177B" w:rsidRDefault="006C43EB" w:rsidP="0099503F">
      <w:pPr>
        <w:shd w:val="clear" w:color="auto" w:fill="FFFFFF"/>
        <w:tabs>
          <w:tab w:val="left" w:pos="3210"/>
          <w:tab w:val="center" w:pos="4677"/>
        </w:tabs>
        <w:spacing w:line="360" w:lineRule="auto"/>
        <w:ind w:firstLine="709"/>
        <w:jc w:val="both"/>
        <w:rPr>
          <w:rFonts w:eastAsia="Times New Roman" w:cs="Times New Roman"/>
          <w:i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Используя теоретическое обоснование темы </w:t>
      </w:r>
      <w:r w:rsidRPr="0035177B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(Приложение 1)</w:t>
      </w:r>
      <w:r w:rsidR="001670B1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>,</w:t>
      </w:r>
      <w:r w:rsidR="0099503F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FB570F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>уточняем видеоматериал.</w:t>
      </w:r>
      <w:r w:rsidR="0099503F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51282E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>Далее</w:t>
      </w:r>
      <w:r w:rsidR="000C1139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участники задают вопросы  по теме и получают консультацию от мастер</w:t>
      </w:r>
      <w:r w:rsidR="00055961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>а</w:t>
      </w:r>
      <w:r w:rsidR="00A27906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(переход</w:t>
      </w:r>
      <w:r w:rsidR="00FB570F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к стадии беседы)</w:t>
      </w:r>
    </w:p>
    <w:p w:rsidR="00FB570F" w:rsidRPr="0035177B" w:rsidRDefault="000C1139" w:rsidP="0035177B">
      <w:pPr>
        <w:shd w:val="clear" w:color="auto" w:fill="FFFFFF"/>
        <w:tabs>
          <w:tab w:val="left" w:pos="3210"/>
          <w:tab w:val="center" w:pos="4677"/>
        </w:tabs>
        <w:spacing w:line="360" w:lineRule="auto"/>
        <w:ind w:firstLine="709"/>
        <w:jc w:val="center"/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Этап  «Инсайт» (25 мин)</w:t>
      </w:r>
    </w:p>
    <w:p w:rsidR="00FB570F" w:rsidRPr="0035177B" w:rsidRDefault="0099503F" w:rsidP="0099503F">
      <w:pPr>
        <w:shd w:val="clear" w:color="auto" w:fill="FFFFFF"/>
        <w:tabs>
          <w:tab w:val="left" w:pos="3210"/>
          <w:tab w:val="center" w:pos="4677"/>
        </w:tabs>
        <w:spacing w:line="360" w:lineRule="auto"/>
        <w:ind w:firstLine="709"/>
        <w:jc w:val="both"/>
        <w:rPr>
          <w:rFonts w:eastAsia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Давайте уточним. </w:t>
      </w:r>
      <w:r w:rsidR="00FB570F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>Как заполнить и подать в ФНС 3-НДФЛ?</w:t>
      </w:r>
      <w:r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A27906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>С</w:t>
      </w:r>
      <w:r w:rsidR="0065047B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>уществует 4 способа:</w:t>
      </w:r>
    </w:p>
    <w:p w:rsidR="00FB570F" w:rsidRPr="0035177B" w:rsidRDefault="00FB570F" w:rsidP="0035177B">
      <w:pPr>
        <w:shd w:val="clear" w:color="auto" w:fill="FFFFFF"/>
        <w:tabs>
          <w:tab w:val="left" w:pos="3210"/>
          <w:tab w:val="center" w:pos="4677"/>
        </w:tabs>
        <w:spacing w:line="360" w:lineRule="auto"/>
        <w:ind w:firstLine="709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6925" cy="2314575"/>
            <wp:effectExtent l="19050" t="0" r="22225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0C1139" w:rsidRPr="00145080" w:rsidRDefault="0065047B" w:rsidP="00145080">
      <w:pPr>
        <w:shd w:val="clear" w:color="auto" w:fill="FFFFFF"/>
        <w:tabs>
          <w:tab w:val="left" w:pos="3210"/>
          <w:tab w:val="center" w:pos="4677"/>
        </w:tabs>
        <w:spacing w:line="360" w:lineRule="auto"/>
        <w:ind w:firstLine="709"/>
        <w:jc w:val="both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>Сегодня мы воспользуемся 3 способом</w:t>
      </w:r>
      <w:r w:rsidR="00050716" w:rsidRPr="0035177B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 составления и подачи налоговой декларации.</w:t>
      </w:r>
      <w:r w:rsidR="0014508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Используя пошаговую инструкцию </w:t>
      </w:r>
      <w:r w:rsidR="00145080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(маршрутный лист) </w:t>
      </w:r>
      <w:r w:rsidR="00050716"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вам необходимо </w:t>
      </w:r>
      <w:r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скачать, установить и заполнить </w:t>
      </w:r>
      <w:r w:rsidR="00881B07"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декларацию.  </w:t>
      </w:r>
      <w:r w:rsidR="00A27906" w:rsidRPr="0035177B"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(Приложение 2).</w:t>
      </w:r>
    </w:p>
    <w:p w:rsidR="000C1139" w:rsidRPr="0035177B" w:rsidRDefault="00050716" w:rsidP="0035177B">
      <w:pPr>
        <w:shd w:val="clear" w:color="auto" w:fill="FFFFFF"/>
        <w:tabs>
          <w:tab w:val="left" w:pos="3150"/>
          <w:tab w:val="center" w:pos="5032"/>
        </w:tabs>
        <w:spacing w:line="360" w:lineRule="auto"/>
        <w:ind w:firstLine="709"/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ab/>
      </w:r>
      <w:r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ab/>
      </w:r>
      <w:r w:rsidR="000C1139" w:rsidRPr="0035177B">
        <w:rPr>
          <w:rFonts w:eastAsia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Этап  «Рефлексия» (5 мин)</w:t>
      </w:r>
    </w:p>
    <w:p w:rsidR="000C1139" w:rsidRPr="0035177B" w:rsidRDefault="00624FBD" w:rsidP="0035177B">
      <w:pPr>
        <w:shd w:val="clear" w:color="auto" w:fill="FFFFFF"/>
        <w:spacing w:line="360" w:lineRule="auto"/>
        <w:ind w:firstLine="709"/>
        <w:jc w:val="both"/>
        <w:outlineLvl w:val="0"/>
        <w:rPr>
          <w:rFonts w:eastAsia="Times New Roman" w:cs="Times New Roman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Мастер-класс подходит к завершению, давайте посмотрим на каком этапе заполнения декларации находятся участники. </w:t>
      </w:r>
      <w:r w:rsidR="00DC350F" w:rsidRPr="0035177B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 Ваша задача сохранить декларацию на флеш-накопитель и уже дома  перейти к завершающему этапу заполнения. </w:t>
      </w:r>
      <w:r w:rsidR="001670B1" w:rsidRPr="0035177B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Если вы выберете   заполнение 3-НДФЛ  через личный кабинет налогоплательщика, то можно обратиться к обучающему видео </w:t>
      </w:r>
      <w:r w:rsidR="001670B1" w:rsidRPr="0035177B"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  <w:t>(Приложение 3)</w:t>
      </w:r>
      <w:r w:rsidR="00145080"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DC350F" w:rsidRPr="0035177B" w:rsidRDefault="00DC350F" w:rsidP="0035177B">
      <w:pPr>
        <w:shd w:val="clear" w:color="auto" w:fill="FFFFFF"/>
        <w:spacing w:line="360" w:lineRule="auto"/>
        <w:ind w:firstLine="709"/>
        <w:jc w:val="both"/>
        <w:outlineLvl w:val="0"/>
        <w:rPr>
          <w:rFonts w:eastAsia="Times New Roman" w:cs="Times New Roman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А сейчас попрошу вас  оценить  свою деятельность на мастер-классе и заполнить листы саморефлексии:</w:t>
      </w:r>
    </w:p>
    <w:p w:rsidR="00145080" w:rsidRDefault="00145080" w:rsidP="0035177B">
      <w:pPr>
        <w:shd w:val="clear" w:color="auto" w:fill="FFFFFF"/>
        <w:spacing w:line="360" w:lineRule="auto"/>
        <w:ind w:firstLine="709"/>
        <w:jc w:val="center"/>
        <w:outlineLvl w:val="0"/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center"/>
        <w:outlineLvl w:val="0"/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center"/>
        <w:outlineLvl w:val="0"/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center"/>
        <w:outlineLvl w:val="0"/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DC350F" w:rsidRPr="0035177B" w:rsidRDefault="00DC350F" w:rsidP="0035177B">
      <w:pPr>
        <w:shd w:val="clear" w:color="auto" w:fill="FFFFFF"/>
        <w:spacing w:line="360" w:lineRule="auto"/>
        <w:ind w:firstLine="709"/>
        <w:jc w:val="center"/>
        <w:outlineLvl w:val="0"/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Лист саморефлексии</w:t>
      </w:r>
    </w:p>
    <w:tbl>
      <w:tblPr>
        <w:tblStyle w:val="ac"/>
        <w:tblW w:w="9776" w:type="dxa"/>
        <w:tblLook w:val="04A0"/>
      </w:tblPr>
      <w:tblGrid>
        <w:gridCol w:w="6799"/>
        <w:gridCol w:w="2977"/>
      </w:tblGrid>
      <w:tr w:rsidR="00DC350F" w:rsidRPr="0035177B" w:rsidTr="00A27F4C">
        <w:tc>
          <w:tcPr>
            <w:tcW w:w="6799" w:type="dxa"/>
          </w:tcPr>
          <w:p w:rsidR="00DC350F" w:rsidRPr="0035177B" w:rsidRDefault="00DC350F" w:rsidP="0035177B">
            <w:pPr>
              <w:spacing w:line="360" w:lineRule="auto"/>
              <w:ind w:firstLine="709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5177B"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Что  уже знали  и только повторили?</w:t>
            </w:r>
          </w:p>
        </w:tc>
        <w:tc>
          <w:tcPr>
            <w:tcW w:w="2977" w:type="dxa"/>
          </w:tcPr>
          <w:p w:rsidR="00DC350F" w:rsidRPr="0035177B" w:rsidRDefault="00DC350F" w:rsidP="0035177B">
            <w:pPr>
              <w:spacing w:line="360" w:lineRule="auto"/>
              <w:ind w:firstLine="709"/>
              <w:jc w:val="center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C350F" w:rsidRPr="0035177B" w:rsidTr="00A27F4C">
        <w:tc>
          <w:tcPr>
            <w:tcW w:w="6799" w:type="dxa"/>
          </w:tcPr>
          <w:p w:rsidR="00DC350F" w:rsidRPr="0035177B" w:rsidRDefault="00FB645E" w:rsidP="0035177B">
            <w:pPr>
              <w:spacing w:line="360" w:lineRule="auto"/>
              <w:ind w:firstLine="709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5177B"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Что узнали нового?</w:t>
            </w:r>
          </w:p>
        </w:tc>
        <w:tc>
          <w:tcPr>
            <w:tcW w:w="2977" w:type="dxa"/>
          </w:tcPr>
          <w:p w:rsidR="00DC350F" w:rsidRPr="0035177B" w:rsidRDefault="00DC350F" w:rsidP="0035177B">
            <w:pPr>
              <w:spacing w:line="360" w:lineRule="auto"/>
              <w:ind w:firstLine="709"/>
              <w:jc w:val="center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C350F" w:rsidRPr="0035177B" w:rsidTr="00A27F4C">
        <w:tc>
          <w:tcPr>
            <w:tcW w:w="6799" w:type="dxa"/>
          </w:tcPr>
          <w:p w:rsidR="00DC350F" w:rsidRPr="0035177B" w:rsidRDefault="00FB645E" w:rsidP="0035177B">
            <w:pPr>
              <w:spacing w:line="360" w:lineRule="auto"/>
              <w:ind w:firstLine="709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5177B"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Что требует еще пояснения?</w:t>
            </w:r>
          </w:p>
        </w:tc>
        <w:tc>
          <w:tcPr>
            <w:tcW w:w="2977" w:type="dxa"/>
          </w:tcPr>
          <w:p w:rsidR="00DC350F" w:rsidRPr="0035177B" w:rsidRDefault="00DC350F" w:rsidP="0035177B">
            <w:pPr>
              <w:spacing w:line="360" w:lineRule="auto"/>
              <w:ind w:firstLine="709"/>
              <w:jc w:val="center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C350F" w:rsidRPr="0035177B" w:rsidTr="00A27F4C">
        <w:tc>
          <w:tcPr>
            <w:tcW w:w="6799" w:type="dxa"/>
          </w:tcPr>
          <w:p w:rsidR="00DC350F" w:rsidRPr="0035177B" w:rsidRDefault="00FB645E" w:rsidP="0035177B">
            <w:pPr>
              <w:spacing w:line="360" w:lineRule="auto"/>
              <w:ind w:firstLine="709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5177B"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Где сможете применить знания и умения, полученные на мастер-классе? </w:t>
            </w:r>
          </w:p>
        </w:tc>
        <w:tc>
          <w:tcPr>
            <w:tcW w:w="2977" w:type="dxa"/>
          </w:tcPr>
          <w:p w:rsidR="00DC350F" w:rsidRPr="0035177B" w:rsidRDefault="00DC350F" w:rsidP="0035177B">
            <w:pPr>
              <w:spacing w:line="360" w:lineRule="auto"/>
              <w:ind w:firstLine="709"/>
              <w:jc w:val="center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C350F" w:rsidRPr="0035177B" w:rsidTr="00A27F4C">
        <w:tc>
          <w:tcPr>
            <w:tcW w:w="6799" w:type="dxa"/>
          </w:tcPr>
          <w:p w:rsidR="00DC350F" w:rsidRPr="0035177B" w:rsidRDefault="00FB645E" w:rsidP="0035177B">
            <w:pPr>
              <w:spacing w:line="360" w:lineRule="auto"/>
              <w:ind w:firstLine="709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5177B"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Какие  другие темы интересны для  проведения мастер-классов?</w:t>
            </w:r>
          </w:p>
        </w:tc>
        <w:tc>
          <w:tcPr>
            <w:tcW w:w="2977" w:type="dxa"/>
          </w:tcPr>
          <w:p w:rsidR="00DC350F" w:rsidRPr="0035177B" w:rsidRDefault="00DC350F" w:rsidP="0035177B">
            <w:pPr>
              <w:spacing w:line="360" w:lineRule="auto"/>
              <w:ind w:firstLine="709"/>
              <w:jc w:val="center"/>
              <w:outlineLvl w:val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0C1139" w:rsidRPr="0035177B" w:rsidRDefault="00FB645E" w:rsidP="0035177B">
      <w:pPr>
        <w:shd w:val="clear" w:color="auto" w:fill="FFFFFF"/>
        <w:spacing w:line="360" w:lineRule="auto"/>
        <w:ind w:firstLine="709"/>
        <w:jc w:val="both"/>
        <w:outlineLvl w:val="0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Всем большое спасибо за работу! Я просмотрю ваши предложения и буду рада видеть вас на других мероприятиях.</w:t>
      </w:r>
    </w:p>
    <w:p w:rsidR="00881B07" w:rsidRPr="0035177B" w:rsidRDefault="00881B07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D27C4E" w:rsidRDefault="00D27C4E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D27C4E" w:rsidRDefault="00D27C4E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D27C4E" w:rsidRPr="0035177B" w:rsidRDefault="00D27C4E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A27F4C" w:rsidRPr="0035177B" w:rsidRDefault="00A27F4C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D3089E" w:rsidRPr="0035177B" w:rsidRDefault="00050716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  <w:r w:rsidRPr="0035177B">
        <w:rPr>
          <w:rFonts w:eastAsia="Times New Roman" w:cs="Times New Roman"/>
          <w:b/>
          <w:sz w:val="24"/>
          <w:szCs w:val="24"/>
        </w:rPr>
        <w:lastRenderedPageBreak/>
        <w:t>П</w:t>
      </w:r>
      <w:r w:rsidR="00FB645E" w:rsidRPr="0035177B">
        <w:rPr>
          <w:rFonts w:eastAsia="Times New Roman" w:cs="Times New Roman"/>
          <w:b/>
          <w:sz w:val="24"/>
          <w:szCs w:val="24"/>
        </w:rPr>
        <w:t>р</w:t>
      </w:r>
      <w:r w:rsidR="00D3089E" w:rsidRPr="0035177B">
        <w:rPr>
          <w:rFonts w:eastAsia="Times New Roman" w:cs="Times New Roman"/>
          <w:b/>
          <w:sz w:val="24"/>
          <w:szCs w:val="24"/>
        </w:rPr>
        <w:t>иложение 1</w:t>
      </w:r>
    </w:p>
    <w:p w:rsidR="00D3089E" w:rsidRPr="0035177B" w:rsidRDefault="00D3089E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</w:rPr>
      </w:pPr>
      <w:r w:rsidRPr="0035177B">
        <w:rPr>
          <w:rFonts w:eastAsia="Times New Roman" w:cs="Times New Roman"/>
          <w:b/>
          <w:sz w:val="24"/>
          <w:szCs w:val="24"/>
        </w:rPr>
        <w:t>Теоретическое обоснование темы мастер-класса</w:t>
      </w:r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outlineLvl w:val="1"/>
        <w:rPr>
          <w:rFonts w:eastAsia="Times New Roman" w:cs="Times New Roman"/>
          <w:b/>
          <w:bCs/>
          <w:sz w:val="24"/>
          <w:szCs w:val="24"/>
        </w:rPr>
      </w:pPr>
      <w:r w:rsidRPr="0035177B">
        <w:rPr>
          <w:rFonts w:eastAsia="Times New Roman" w:cs="Times New Roman"/>
          <w:b/>
          <w:bCs/>
          <w:sz w:val="24"/>
          <w:szCs w:val="24"/>
        </w:rPr>
        <w:t>Когда возможен возврат НДФЛ за обучение</w:t>
      </w:r>
      <w:r w:rsidR="00D3089E" w:rsidRPr="0035177B">
        <w:rPr>
          <w:rFonts w:eastAsia="Times New Roman" w:cs="Times New Roman"/>
          <w:b/>
          <w:bCs/>
          <w:sz w:val="24"/>
          <w:szCs w:val="24"/>
        </w:rPr>
        <w:t>?</w:t>
      </w:r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Ситуации, при которых возможен возврат НДФЛ за обучение, перечислены в подп. 2 п. 1 </w:t>
      </w:r>
      <w:hyperlink r:id="rId25" w:history="1">
        <w:r w:rsidRPr="0035177B">
          <w:rPr>
            <w:rFonts w:eastAsia="Times New Roman" w:cs="Times New Roman"/>
            <w:sz w:val="24"/>
            <w:szCs w:val="24"/>
          </w:rPr>
          <w:t>ст. 219 НК РФ</w:t>
        </w:r>
      </w:hyperlink>
      <w:r w:rsidRPr="0035177B">
        <w:rPr>
          <w:rFonts w:eastAsia="Times New Roman" w:cs="Times New Roman"/>
          <w:sz w:val="24"/>
          <w:szCs w:val="24"/>
        </w:rPr>
        <w:t> (см. таблицу):</w:t>
      </w:r>
    </w:p>
    <w:tbl>
      <w:tblPr>
        <w:tblW w:w="10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95"/>
        <w:gridCol w:w="3195"/>
        <w:gridCol w:w="3842"/>
      </w:tblGrid>
      <w:tr w:rsidR="00D3089E" w:rsidRPr="0035177B" w:rsidTr="00145080"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35177B">
              <w:rPr>
                <w:rFonts w:eastAsia="Times New Roman" w:cs="Times New Roman"/>
                <w:b/>
                <w:sz w:val="24"/>
                <w:szCs w:val="24"/>
              </w:rPr>
              <w:t>Кто может вернуть НДФЛ</w:t>
            </w:r>
          </w:p>
        </w:tc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35177B">
              <w:rPr>
                <w:rFonts w:eastAsia="Times New Roman" w:cs="Times New Roman"/>
                <w:b/>
                <w:sz w:val="24"/>
                <w:szCs w:val="24"/>
              </w:rPr>
              <w:t>Условия, при которых возможен социальный вычет на обучение</w:t>
            </w:r>
          </w:p>
        </w:tc>
        <w:tc>
          <w:tcPr>
            <w:tcW w:w="3842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35177B">
              <w:rPr>
                <w:rFonts w:eastAsia="Times New Roman" w:cs="Times New Roman"/>
                <w:b/>
                <w:sz w:val="24"/>
                <w:szCs w:val="24"/>
              </w:rPr>
              <w:t>Сумма вычета при расчете подлежащего возврату НДФЛ</w:t>
            </w:r>
          </w:p>
        </w:tc>
      </w:tr>
      <w:tr w:rsidR="00D3089E" w:rsidRPr="0035177B" w:rsidTr="00145080"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Налогоплательщик за свое обучение в образовательных учреждениях</w:t>
            </w:r>
          </w:p>
        </w:tc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Возраст обучаемого и форма обучения значения не имеет</w:t>
            </w:r>
          </w:p>
        </w:tc>
        <w:tc>
          <w:tcPr>
            <w:tcW w:w="3842" w:type="dxa"/>
            <w:vMerge w:val="restart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В размере фактических расходов, но не более 120 000 руб. (в сумме с другими расходами налогоплательщика: оплата своего лечения, лечения членов семьи, кроме дорогостоящего лечения, уплата пенсионных (страховых) взносов и доп. взносов на накопительную часть трудовой пенсии)</w:t>
            </w:r>
          </w:p>
        </w:tc>
      </w:tr>
      <w:tr w:rsidR="00D3089E" w:rsidRPr="0035177B" w:rsidTr="00145080"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Брат (сестра) обучающегося по очной форме обучения в образовательных учреждениях</w:t>
            </w:r>
          </w:p>
        </w:tc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Возраст обучающегося брата (сестры) — не более 24 лет</w:t>
            </w:r>
          </w:p>
        </w:tc>
        <w:tc>
          <w:tcPr>
            <w:tcW w:w="3842" w:type="dxa"/>
            <w:vMerge/>
            <w:vAlign w:val="center"/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3089E" w:rsidRPr="0035177B" w:rsidTr="00145080"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Родители за обучение своих детей по очной форме обучения</w:t>
            </w:r>
          </w:p>
        </w:tc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Возраст детей не должен превышать 24 лет</w:t>
            </w:r>
          </w:p>
        </w:tc>
        <w:tc>
          <w:tcPr>
            <w:tcW w:w="3842" w:type="dxa"/>
            <w:vMerge w:val="restart"/>
            <w:tcMar>
              <w:top w:w="84" w:type="dxa"/>
              <w:left w:w="167" w:type="dxa"/>
              <w:bottom w:w="84" w:type="dxa"/>
              <w:right w:w="167" w:type="dxa"/>
            </w:tcMar>
            <w:vAlign w:val="center"/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В сумме потраченных на обучение, но не более 50 000 руб. на каждого ребенка в общей сумме на обоих родителей (опекуна или попечителя)</w:t>
            </w:r>
          </w:p>
        </w:tc>
      </w:tr>
      <w:tr w:rsidR="00D3089E" w:rsidRPr="0035177B" w:rsidTr="00145080"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Опекун за обучение подопечного по очной форме обучения в образовательных учреждениях</w:t>
            </w:r>
          </w:p>
        </w:tc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Возраст подопечного до 18 лет</w:t>
            </w:r>
          </w:p>
        </w:tc>
        <w:tc>
          <w:tcPr>
            <w:tcW w:w="3842" w:type="dxa"/>
            <w:vMerge/>
            <w:vAlign w:val="center"/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3089E" w:rsidRPr="0035177B" w:rsidTr="00145080"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Исполняющие обязанности опекуна или попечителя за очное обучение бывших подопечных после прекращения опеки</w:t>
            </w:r>
          </w:p>
        </w:tc>
        <w:tc>
          <w:tcPr>
            <w:tcW w:w="3195" w:type="dxa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5177B">
              <w:rPr>
                <w:rFonts w:eastAsia="Times New Roman" w:cs="Times New Roman"/>
                <w:sz w:val="24"/>
                <w:szCs w:val="24"/>
              </w:rPr>
              <w:t>Возраст бывших подопечных не должен быть выше 24 лет</w:t>
            </w:r>
          </w:p>
        </w:tc>
        <w:tc>
          <w:tcPr>
            <w:tcW w:w="3842" w:type="dxa"/>
            <w:vMerge/>
            <w:vAlign w:val="center"/>
            <w:hideMark/>
          </w:tcPr>
          <w:p w:rsidR="00C41276" w:rsidRPr="0035177B" w:rsidRDefault="00C41276" w:rsidP="0014508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C41276" w:rsidRPr="0035177B" w:rsidRDefault="00D3089E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b/>
          <w:sz w:val="24"/>
          <w:szCs w:val="24"/>
        </w:rPr>
        <w:t>Важно!!!</w:t>
      </w:r>
      <w:r w:rsidR="00145080">
        <w:rPr>
          <w:rFonts w:eastAsia="Times New Roman" w:cs="Times New Roman"/>
          <w:b/>
          <w:sz w:val="24"/>
          <w:szCs w:val="24"/>
        </w:rPr>
        <w:t xml:space="preserve"> </w:t>
      </w:r>
      <w:r w:rsidR="00C41276" w:rsidRPr="0035177B">
        <w:rPr>
          <w:rFonts w:eastAsia="Times New Roman" w:cs="Times New Roman"/>
          <w:sz w:val="24"/>
          <w:szCs w:val="24"/>
        </w:rPr>
        <w:t>Прежде чем претендовать на возврат налога, следует проверить, выполняются ли установленные </w:t>
      </w:r>
      <w:hyperlink r:id="rId26" w:tgtFrame="_blank" w:history="1">
        <w:r w:rsidR="00C41276" w:rsidRPr="0035177B">
          <w:rPr>
            <w:rFonts w:eastAsia="Times New Roman" w:cs="Times New Roman"/>
            <w:sz w:val="24"/>
            <w:szCs w:val="24"/>
          </w:rPr>
          <w:t>НК РФ</w:t>
        </w:r>
      </w:hyperlink>
      <w:r w:rsidR="00C41276" w:rsidRPr="0035177B">
        <w:rPr>
          <w:rFonts w:eastAsia="Times New Roman" w:cs="Times New Roman"/>
          <w:sz w:val="24"/>
          <w:szCs w:val="24"/>
        </w:rPr>
        <w:t> критерии получения вычета на обучение. А именно — лицо, претендующее на возврат НДФЛ:</w:t>
      </w:r>
    </w:p>
    <w:p w:rsidR="00C41276" w:rsidRPr="0035177B" w:rsidRDefault="00C41276" w:rsidP="0035177B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имеет официальный заработок, с которого в бюджет отчисляется подоходный налог;</w:t>
      </w:r>
    </w:p>
    <w:p w:rsidR="00C41276" w:rsidRPr="0035177B" w:rsidRDefault="00C41276" w:rsidP="0035177B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оплачивает учебу (свою, своих детей, братьев, сестер или подопечных) в имеющем лицензию образовательном учреждении;</w:t>
      </w:r>
    </w:p>
    <w:p w:rsidR="00C41276" w:rsidRPr="0035177B" w:rsidRDefault="00C41276" w:rsidP="0035177B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заключило договор на обучение в письменной форме;</w:t>
      </w:r>
    </w:p>
    <w:p w:rsidR="00C41276" w:rsidRPr="0035177B" w:rsidRDefault="00C41276" w:rsidP="0035177B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имеет документы, подтверждающие факт оплаты образовательных услуг.</w:t>
      </w:r>
    </w:p>
    <w:p w:rsidR="00D3089E" w:rsidRPr="0035177B" w:rsidRDefault="00C4127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lastRenderedPageBreak/>
        <w:t>Если перечисленные критерии выполняются, для возврата НДФЛ потребуется оформить </w:t>
      </w:r>
      <w:hyperlink r:id="rId27" w:history="1">
        <w:r w:rsidRPr="0035177B">
          <w:rPr>
            <w:rFonts w:eastAsia="Times New Roman" w:cs="Times New Roman"/>
            <w:sz w:val="24"/>
            <w:szCs w:val="24"/>
          </w:rPr>
          <w:t>заявление</w:t>
        </w:r>
      </w:hyperlink>
      <w:r w:rsidRPr="0035177B">
        <w:rPr>
          <w:rFonts w:eastAsia="Times New Roman" w:cs="Times New Roman"/>
          <w:sz w:val="24"/>
          <w:szCs w:val="24"/>
        </w:rPr>
        <w:t> и </w:t>
      </w:r>
      <w:hyperlink r:id="rId28" w:history="1">
        <w:r w:rsidRPr="0035177B">
          <w:rPr>
            <w:rFonts w:eastAsia="Times New Roman" w:cs="Times New Roman"/>
            <w:sz w:val="24"/>
            <w:szCs w:val="24"/>
          </w:rPr>
          <w:t>декларацию 3-НДФЛ</w:t>
        </w:r>
      </w:hyperlink>
      <w:r w:rsidRPr="0035177B">
        <w:rPr>
          <w:rFonts w:eastAsia="Times New Roman" w:cs="Times New Roman"/>
          <w:sz w:val="24"/>
          <w:szCs w:val="24"/>
        </w:rPr>
        <w:t xml:space="preserve">. </w:t>
      </w:r>
      <w:bookmarkStart w:id="0" w:name="Когда_вернуть_налог_не_получится"/>
      <w:bookmarkEnd w:id="0"/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/>
          <w:bCs/>
          <w:sz w:val="24"/>
          <w:szCs w:val="24"/>
        </w:rPr>
      </w:pPr>
      <w:r w:rsidRPr="0035177B">
        <w:rPr>
          <w:rFonts w:eastAsia="Times New Roman" w:cs="Times New Roman"/>
          <w:b/>
          <w:bCs/>
          <w:sz w:val="24"/>
          <w:szCs w:val="24"/>
        </w:rPr>
        <w:t>Когда вернуть налог не получится</w:t>
      </w:r>
      <w:r w:rsidR="00506CB3" w:rsidRPr="0035177B">
        <w:rPr>
          <w:rFonts w:eastAsia="Times New Roman" w:cs="Times New Roman"/>
          <w:b/>
          <w:bCs/>
          <w:sz w:val="24"/>
          <w:szCs w:val="24"/>
        </w:rPr>
        <w:t xml:space="preserve">? </w:t>
      </w:r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НДФЛ со стоимости обучения вернуть не получится, если (например):</w:t>
      </w:r>
    </w:p>
    <w:p w:rsidR="00C41276" w:rsidRPr="0035177B" w:rsidRDefault="00C41276" w:rsidP="0035177B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супруг оплатил обучение своей супруги (и наоборот) — законодательством такая возможность не предусмотрена;</w:t>
      </w:r>
    </w:p>
    <w:p w:rsidR="00C41276" w:rsidRPr="0035177B" w:rsidRDefault="00C41276" w:rsidP="0035177B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обучение оплатили за счет средств материнского капитала — абз. 5 подп. 2 п. 1 ст. 219 НК РФ;</w:t>
      </w:r>
    </w:p>
    <w:p w:rsidR="00C41276" w:rsidRPr="0035177B" w:rsidRDefault="00C41276" w:rsidP="0035177B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в качестве оплаты неработающий студент использовал пенсию по потере кормильца — отсутствуют доходы, облагаемые НДФЛ (13%);</w:t>
      </w:r>
    </w:p>
    <w:p w:rsidR="00C41276" w:rsidRPr="0035177B" w:rsidRDefault="00C41276" w:rsidP="0035177B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платежные документы утрачены и их невозможно восстановить — одним из обязательных условий для предоставления вычета и возврата НДФЛ по абз. 3 подп. 2 п. 1 ст. 219 НК РФ является наличие подтверждающих оплату учебы документов;</w:t>
      </w:r>
    </w:p>
    <w:p w:rsidR="00C41276" w:rsidRPr="0035177B" w:rsidRDefault="00C41276" w:rsidP="0035177B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обучение ребенка оплатило лицо, не являющееся его отцом по документам и официально не усыновлявшее его, — в НК РФ нет такой нормы;</w:t>
      </w:r>
    </w:p>
    <w:p w:rsidR="00C41276" w:rsidRPr="0035177B" w:rsidRDefault="00C41276" w:rsidP="0035177B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в иных случаях.</w:t>
      </w:r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Перечисленные ситуации невозможности возврата НДФЛ при оплате обучения связаны в основном:</w:t>
      </w:r>
    </w:p>
    <w:p w:rsidR="00C41276" w:rsidRPr="0035177B" w:rsidRDefault="00C41276" w:rsidP="0035177B">
      <w:pPr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со степенью родства между обучаемым и лицом, оплачивающим обучение, — вернуть налог можно только при оплате обучения физлица близкими родственниками (отцом, матерью, братом, сестрой);</w:t>
      </w:r>
    </w:p>
    <w:p w:rsidR="00C41276" w:rsidRPr="0035177B" w:rsidRDefault="00C41276" w:rsidP="0035177B">
      <w:pPr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с отсутствием надлежаще оформленных необходимых подтверждающих документов;</w:t>
      </w:r>
    </w:p>
    <w:p w:rsidR="00C41276" w:rsidRPr="0035177B" w:rsidRDefault="00C41276" w:rsidP="0035177B">
      <w:pPr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с законным происхождением доходов лица, оплатившего обучение, — это должны быть заработанные легальным путем средства, с суммы которых в бюджет перечислен НДФЛ.</w:t>
      </w:r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outlineLvl w:val="1"/>
        <w:rPr>
          <w:rFonts w:eastAsia="Times New Roman" w:cs="Times New Roman"/>
          <w:b/>
          <w:bCs/>
          <w:sz w:val="24"/>
          <w:szCs w:val="24"/>
        </w:rPr>
      </w:pPr>
      <w:bookmarkStart w:id="1" w:name="За_какой_вид_обучения_можно_вернуть_НДФЛ"/>
      <w:bookmarkEnd w:id="1"/>
      <w:r w:rsidRPr="0035177B">
        <w:rPr>
          <w:rFonts w:eastAsia="Times New Roman" w:cs="Times New Roman"/>
          <w:b/>
          <w:bCs/>
          <w:sz w:val="24"/>
          <w:szCs w:val="24"/>
        </w:rPr>
        <w:t>За какой вид обучения можно вернуть НДФЛ</w:t>
      </w:r>
      <w:r w:rsidR="00506CB3" w:rsidRPr="0035177B">
        <w:rPr>
          <w:rFonts w:eastAsia="Times New Roman" w:cs="Times New Roman"/>
          <w:b/>
          <w:bCs/>
          <w:sz w:val="24"/>
          <w:szCs w:val="24"/>
        </w:rPr>
        <w:t>?</w:t>
      </w:r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В ст. 219 НК РФ, посвященной условиям предоставления социального налогового вычета со стоимости обучения, нет каких-либо указаний или запретов, касающихся формы образовательных учреждений и программ обучения.</w:t>
      </w:r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outlineLvl w:val="1"/>
        <w:rPr>
          <w:rFonts w:eastAsia="Times New Roman" w:cs="Times New Roman"/>
          <w:b/>
          <w:bCs/>
          <w:sz w:val="24"/>
          <w:szCs w:val="24"/>
        </w:rPr>
      </w:pPr>
      <w:bookmarkStart w:id="2" w:name="Документальное_обоснование_права_на_возв"/>
      <w:bookmarkEnd w:id="2"/>
      <w:r w:rsidRPr="0035177B">
        <w:rPr>
          <w:rFonts w:eastAsia="Times New Roman" w:cs="Times New Roman"/>
          <w:b/>
          <w:bCs/>
          <w:sz w:val="24"/>
          <w:szCs w:val="24"/>
        </w:rPr>
        <w:t>Документальное обоснование права на возврат НДФЛ: что собрать, а что заполнить</w:t>
      </w:r>
      <w:r w:rsidR="00506CB3" w:rsidRPr="0035177B">
        <w:rPr>
          <w:rFonts w:eastAsia="Times New Roman" w:cs="Times New Roman"/>
          <w:b/>
          <w:bCs/>
          <w:sz w:val="24"/>
          <w:szCs w:val="24"/>
        </w:rPr>
        <w:t>?</w:t>
      </w:r>
    </w:p>
    <w:p w:rsidR="00C41276" w:rsidRPr="0035177B" w:rsidRDefault="00C4127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Особое внимание следует обратить на нюансы оформления документов. Например:</w:t>
      </w:r>
    </w:p>
    <w:p w:rsidR="00C41276" w:rsidRPr="0035177B" w:rsidRDefault="00C41276" w:rsidP="0035177B">
      <w:pPr>
        <w:numPr>
          <w:ilvl w:val="0"/>
          <w:numId w:val="21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lastRenderedPageBreak/>
        <w:t>наличие в договоре на обучение реквизитов лицензии на право осуществления образовательной деятельности — при отсутствии такой информации к договору необходимо приложить копию такой лицензии;</w:t>
      </w:r>
    </w:p>
    <w:p w:rsidR="00C41276" w:rsidRPr="0035177B" w:rsidRDefault="00C41276" w:rsidP="0035177B">
      <w:pPr>
        <w:numPr>
          <w:ilvl w:val="0"/>
          <w:numId w:val="21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eastAsia="Times New Roman" w:cs="Times New Roman"/>
          <w:sz w:val="24"/>
          <w:szCs w:val="24"/>
        </w:rPr>
        <w:t>платежные документы и договор на обучение должны быть оформлены на лицо, претендующее на возврат НДФЛ.</w:t>
      </w:r>
    </w:p>
    <w:p w:rsidR="00055961" w:rsidRPr="0035177B" w:rsidRDefault="0005596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055961" w:rsidRPr="0035177B" w:rsidRDefault="0005596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055961" w:rsidRPr="0035177B" w:rsidRDefault="0005596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055961" w:rsidRDefault="0005596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45080" w:rsidRPr="0035177B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055961" w:rsidRPr="0035177B" w:rsidRDefault="0005596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right"/>
        <w:outlineLvl w:val="0"/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Приложение 2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outlineLvl w:val="0"/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Пошаговая инструкция  </w:t>
      </w:r>
      <w:r w:rsidR="00145080"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(маршрутный лист) </w:t>
      </w:r>
      <w:r w:rsidRPr="0035177B"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по оформлению налогового вычета за обучение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/>
          <w:color w:val="FF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Ситуация: </w:t>
      </w:r>
      <w:r w:rsidRPr="0035177B">
        <w:rPr>
          <w:rFonts w:eastAsia="Times New Roman" w:cs="Times New Roman"/>
          <w:b/>
          <w:i/>
          <w:iCs/>
          <w:color w:val="FF0000"/>
          <w:sz w:val="24"/>
          <w:szCs w:val="24"/>
          <w:lang w:eastAsia="ru-RU"/>
        </w:rPr>
        <w:t>Допустим, вы  оплатили  в 202</w:t>
      </w:r>
      <w:r w:rsidR="00145080">
        <w:rPr>
          <w:rFonts w:eastAsia="Times New Roman" w:cs="Times New Roman"/>
          <w:b/>
          <w:i/>
          <w:iCs/>
          <w:color w:val="FF0000"/>
          <w:sz w:val="24"/>
          <w:szCs w:val="24"/>
          <w:lang w:eastAsia="ru-RU"/>
        </w:rPr>
        <w:t>1</w:t>
      </w:r>
      <w:r w:rsidRPr="0035177B">
        <w:rPr>
          <w:rFonts w:eastAsia="Times New Roman" w:cs="Times New Roman"/>
          <w:b/>
          <w:i/>
          <w:iCs/>
          <w:color w:val="FF0000"/>
          <w:sz w:val="24"/>
          <w:szCs w:val="24"/>
          <w:lang w:eastAsia="ru-RU"/>
        </w:rPr>
        <w:t xml:space="preserve"> году свою учебу в автошколе. Стоимость обучения — 30 000 руб. Предположим, что вы  работаете менеджером в ООО «Колос» и в 202</w:t>
      </w:r>
      <w:r w:rsidR="00145080">
        <w:rPr>
          <w:rFonts w:eastAsia="Times New Roman" w:cs="Times New Roman"/>
          <w:b/>
          <w:i/>
          <w:iCs/>
          <w:color w:val="FF0000"/>
          <w:sz w:val="24"/>
          <w:szCs w:val="24"/>
          <w:lang w:eastAsia="ru-RU"/>
        </w:rPr>
        <w:t>1</w:t>
      </w:r>
      <w:r w:rsidRPr="0035177B">
        <w:rPr>
          <w:rFonts w:eastAsia="Times New Roman" w:cs="Times New Roman"/>
          <w:b/>
          <w:i/>
          <w:iCs/>
          <w:color w:val="FF0000"/>
          <w:sz w:val="24"/>
          <w:szCs w:val="24"/>
          <w:lang w:eastAsia="ru-RU"/>
        </w:rPr>
        <w:t xml:space="preserve"> году заработали  624 000 руб. (удержанный и перечисленный в бюджет НДФЛ (13%) = 81 120 руб.). По окончании года решили  воспользоваться своим правом возврата части НДФЛ и частично вернуть потраченные на обучение средства. Перед вами стоит задача подготовить исходные документы  и заполнить заявление на вычет и налоговую декларацию</w:t>
      </w:r>
    </w:p>
    <w:p w:rsidR="00201746" w:rsidRPr="0035177B" w:rsidRDefault="00201746" w:rsidP="0035177B">
      <w:pPr>
        <w:numPr>
          <w:ilvl w:val="0"/>
          <w:numId w:val="14"/>
        </w:numPr>
        <w:shd w:val="clear" w:color="auto" w:fill="FFFFFF"/>
        <w:spacing w:line="360" w:lineRule="auto"/>
        <w:ind w:left="0" w:firstLine="709"/>
        <w:contextualSpacing/>
        <w:jc w:val="both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iCs/>
          <w:color w:val="000000" w:themeColor="text1"/>
          <w:sz w:val="24"/>
          <w:szCs w:val="24"/>
          <w:lang w:eastAsia="ru-RU"/>
        </w:rPr>
        <w:t>Алгоритм подготовки исходных данных и заполнение 3-НДФЛ:</w:t>
      </w:r>
    </w:p>
    <w:p w:rsidR="00201746" w:rsidRPr="0035177B" w:rsidRDefault="00201746" w:rsidP="0035177B">
      <w:pPr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000000" w:themeColor="text1"/>
          <w:sz w:val="24"/>
          <w:szCs w:val="24"/>
          <w:lang w:eastAsia="ru-RU"/>
        </w:rPr>
        <w:t>получение 2-НДФЛ за прошедший год в бухгалтерии ООО «Колос»;</w:t>
      </w:r>
    </w:p>
    <w:p w:rsidR="00201746" w:rsidRPr="0035177B" w:rsidRDefault="00201746" w:rsidP="0035177B">
      <w:pPr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000000" w:themeColor="text1"/>
          <w:sz w:val="24"/>
          <w:szCs w:val="24"/>
          <w:lang w:eastAsia="ru-RU"/>
        </w:rPr>
        <w:t>комплектация пакета подтверждающих документов  за  собственное обучение( договор с автошколой, квитанция об оплате, паспорт, свидетельство о присвоении ИНН, 2-НДФЛ);</w:t>
      </w:r>
    </w:p>
    <w:p w:rsidR="00201746" w:rsidRPr="0035177B" w:rsidRDefault="00201746" w:rsidP="0035177B">
      <w:pPr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комплектация пакета подтверждающих  документов </w:t>
      </w:r>
      <w:r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за обучение детей  (братьев и сестёр) возрастом до 24 лет (тогда в договоре указывается  ученик и плательщик)</w:t>
      </w:r>
    </w:p>
    <w:p w:rsidR="00201746" w:rsidRPr="0035177B" w:rsidRDefault="00201746" w:rsidP="0035177B">
      <w:pPr>
        <w:numPr>
          <w:ilvl w:val="0"/>
          <w:numId w:val="14"/>
        </w:numPr>
        <w:shd w:val="clear" w:color="auto" w:fill="FFFFFF"/>
        <w:spacing w:line="360" w:lineRule="auto"/>
        <w:ind w:left="0" w:firstLine="709"/>
        <w:contextualSpacing/>
        <w:jc w:val="both"/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b/>
          <w:iCs/>
          <w:color w:val="000000" w:themeColor="text1"/>
          <w:sz w:val="24"/>
          <w:szCs w:val="24"/>
          <w:lang w:eastAsia="ru-RU"/>
        </w:rPr>
        <w:t xml:space="preserve">Установка программы «Декларация» </w:t>
      </w:r>
    </w:p>
    <w:p w:rsidR="00201746" w:rsidRPr="0035177B" w:rsidRDefault="00201746" w:rsidP="0035177B">
      <w:pPr>
        <w:numPr>
          <w:ilvl w:val="1"/>
          <w:numId w:val="14"/>
        </w:numPr>
        <w:shd w:val="clear" w:color="auto" w:fill="FFFFFF"/>
        <w:spacing w:line="360" w:lineRule="auto"/>
        <w:ind w:left="0" w:firstLine="709"/>
        <w:contextualSpacing/>
        <w:jc w:val="both"/>
        <w:outlineLvl w:val="0"/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Переходим на сайт:</w:t>
      </w:r>
      <w:r w:rsidR="00145080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hyperlink r:id="rId29" w:history="1">
        <w:r w:rsidRPr="0035177B">
          <w:rPr>
            <w:rStyle w:val="a4"/>
            <w:rFonts w:eastAsia="Times New Roman" w:cs="Times New Roman"/>
            <w:b/>
            <w:sz w:val="24"/>
            <w:szCs w:val="24"/>
            <w:shd w:val="clear" w:color="auto" w:fill="FFFFFF"/>
            <w:lang w:eastAsia="ru-RU"/>
          </w:rPr>
          <w:t>https://deklaracia3ndfl.ru</w:t>
        </w:r>
      </w:hyperlink>
    </w:p>
    <w:p w:rsidR="00201746" w:rsidRPr="0035177B" w:rsidRDefault="00201746" w:rsidP="0035177B">
      <w:pPr>
        <w:numPr>
          <w:ilvl w:val="1"/>
          <w:numId w:val="14"/>
        </w:numPr>
        <w:shd w:val="clear" w:color="auto" w:fill="FFFFFF"/>
        <w:spacing w:line="360" w:lineRule="auto"/>
        <w:ind w:left="0" w:firstLine="709"/>
        <w:contextualSpacing/>
        <w:jc w:val="both"/>
        <w:outlineLvl w:val="0"/>
        <w:rPr>
          <w:rFonts w:eastAsia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Выбираете  способ заполнения декларации  (</w:t>
      </w:r>
      <w:r w:rsidRPr="0035177B">
        <w:rPr>
          <w:rFonts w:eastAsia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с помощью специальной программы)</w:t>
      </w:r>
    </w:p>
    <w:p w:rsidR="00201746" w:rsidRPr="0035177B" w:rsidRDefault="00201746" w:rsidP="0035177B">
      <w:pPr>
        <w:numPr>
          <w:ilvl w:val="1"/>
          <w:numId w:val="14"/>
        </w:numPr>
        <w:shd w:val="clear" w:color="auto" w:fill="FFFFFF"/>
        <w:spacing w:line="360" w:lineRule="auto"/>
        <w:ind w:left="0" w:firstLine="709"/>
        <w:contextualSpacing/>
        <w:outlineLvl w:val="0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Скачива</w:t>
      </w:r>
      <w:r w:rsidR="009F51BD"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</w:t>
      </w:r>
      <w:r w:rsidRPr="0035177B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те и устанавливаете  программу декларации за  соответствующий год </w:t>
      </w:r>
    </w:p>
    <w:p w:rsidR="00201746" w:rsidRPr="0035177B" w:rsidRDefault="00201746" w:rsidP="0035177B">
      <w:pPr>
        <w:numPr>
          <w:ilvl w:val="0"/>
          <w:numId w:val="14"/>
        </w:numPr>
        <w:shd w:val="clear" w:color="auto" w:fill="FFFFFF"/>
        <w:spacing w:line="360" w:lineRule="auto"/>
        <w:ind w:left="0" w:firstLine="709"/>
        <w:contextualSpacing/>
        <w:outlineLvl w:val="0"/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Работа в  программе   «Декларация 202</w:t>
      </w:r>
      <w:r w:rsidR="0041715E" w:rsidRPr="0035177B"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1</w:t>
      </w:r>
      <w:r w:rsidRPr="0035177B">
        <w:rPr>
          <w:rFonts w:eastAsia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»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outlineLvl w:val="0"/>
        <w:rPr>
          <w:rFonts w:eastAsia="Times New Roman" w:cs="Times New Roman"/>
          <w:color w:val="405965"/>
          <w:sz w:val="24"/>
          <w:szCs w:val="24"/>
          <w:shd w:val="clear" w:color="auto" w:fill="FFFFFF"/>
          <w:lang w:eastAsia="ru-RU"/>
        </w:rPr>
      </w:pPr>
      <w:r w:rsidRPr="0035177B">
        <w:rPr>
          <w:rFonts w:eastAsia="Times New Roman" w:cs="Times New Roman"/>
          <w:noProof/>
          <w:color w:val="40596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93876" cy="17986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883" t="8887" r="12053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49" cy="18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46" w:rsidRPr="0035177B" w:rsidRDefault="009F51BD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/>
          <w:sz w:val="24"/>
          <w:szCs w:val="24"/>
          <w:lang w:eastAsia="ru-RU"/>
        </w:rPr>
        <w:t>Важно!!!!</w:t>
      </w:r>
      <w:r w:rsidR="00145080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01746" w:rsidRPr="0035177B">
        <w:rPr>
          <w:rFonts w:eastAsia="Times New Roman" w:cs="Times New Roman"/>
          <w:color w:val="000000"/>
          <w:sz w:val="24"/>
          <w:szCs w:val="24"/>
          <w:lang w:eastAsia="ru-RU"/>
        </w:rPr>
        <w:t>В программе осуществляете последовательное заполнение полей декларации, выбор нужного варианта из предложенных программой, расстановка необходимых флажков, занесение информации из подтверждающих документов</w:t>
      </w:r>
    </w:p>
    <w:p w:rsidR="00201746" w:rsidRPr="0035177B" w:rsidRDefault="00201746" w:rsidP="0035177B">
      <w:pPr>
        <w:numPr>
          <w:ilvl w:val="1"/>
          <w:numId w:val="14"/>
        </w:numPr>
        <w:shd w:val="clear" w:color="auto" w:fill="FFFFFF"/>
        <w:spacing w:line="360" w:lineRule="auto"/>
        <w:ind w:left="0" w:firstLine="709"/>
        <w:contextualSpacing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 Налоговой Декларации для возврата за учебу заполняют следующие разделы: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Вкладка «Заданные условия» (ИНН, ОКТМО):</w:t>
      </w:r>
    </w:p>
    <w:p w:rsidR="00201746" w:rsidRPr="0035177B" w:rsidRDefault="00201746" w:rsidP="0035177B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ИНН налогоплательщика </w:t>
      </w:r>
      <w:r w:rsidRPr="0035177B">
        <w:rPr>
          <w:rFonts w:eastAsia="Times New Roman" w:cs="Times New Roman"/>
          <w:b/>
          <w:color w:val="FF0000"/>
          <w:sz w:val="24"/>
          <w:szCs w:val="24"/>
          <w:lang w:eastAsia="ru-RU"/>
        </w:rPr>
        <w:t>(ваш инн);</w:t>
      </w:r>
    </w:p>
    <w:p w:rsidR="00201746" w:rsidRPr="0035177B" w:rsidRDefault="00201746" w:rsidP="0035177B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код ИФНС РФ, в которую подаем отчет </w:t>
      </w:r>
      <w:r w:rsidR="009F51BD" w:rsidRPr="0035177B">
        <w:rPr>
          <w:rFonts w:eastAsia="Times New Roman" w:cs="Times New Roman"/>
          <w:b/>
          <w:color w:val="FF0000"/>
          <w:sz w:val="24"/>
          <w:szCs w:val="24"/>
          <w:lang w:eastAsia="ru-RU"/>
        </w:rPr>
        <w:t>(</w:t>
      </w:r>
      <w:r w:rsidRPr="0035177B">
        <w:rPr>
          <w:rFonts w:eastAsia="Times New Roman" w:cs="Times New Roman"/>
          <w:b/>
          <w:color w:val="FF0000"/>
          <w:sz w:val="24"/>
          <w:szCs w:val="24"/>
          <w:lang w:eastAsia="ru-RU"/>
        </w:rPr>
        <w:t>в городе Канске 2450);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noProof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275092" cy="1541761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8981" t="4618" r="8424" b="5845"/>
                    <a:stretch/>
                  </pic:blipFill>
                  <pic:spPr bwMode="auto">
                    <a:xfrm>
                      <a:off x="0" y="0"/>
                      <a:ext cx="2284313" cy="15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46" w:rsidRPr="0035177B" w:rsidRDefault="00201746" w:rsidP="0035177B">
      <w:pPr>
        <w:numPr>
          <w:ilvl w:val="1"/>
          <w:numId w:val="14"/>
        </w:numPr>
        <w:shd w:val="clear" w:color="auto" w:fill="FFFFFF"/>
        <w:spacing w:line="360" w:lineRule="auto"/>
        <w:ind w:left="0" w:firstLine="709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Переходим во </w:t>
      </w:r>
      <w:r w:rsidRPr="0035177B">
        <w:rPr>
          <w:rFonts w:eastAsia="Times New Roman" w:cs="Times New Roman"/>
          <w:b/>
          <w:color w:val="222222"/>
          <w:sz w:val="24"/>
          <w:szCs w:val="24"/>
          <w:lang w:eastAsia="ru-RU"/>
        </w:rPr>
        <w:t xml:space="preserve">вкладку «Сведения о декларанте» </w:t>
      </w:r>
      <w:r w:rsidRPr="0035177B">
        <w:rPr>
          <w:rFonts w:eastAsia="Times New Roman" w:cs="Times New Roman"/>
          <w:color w:val="222222"/>
          <w:sz w:val="24"/>
          <w:szCs w:val="24"/>
          <w:lang w:eastAsia="ru-RU"/>
        </w:rPr>
        <w:t>и   заполняем сведения  по паспорту и ИНН</w:t>
      </w:r>
    </w:p>
    <w:p w:rsidR="00201746" w:rsidRPr="0035177B" w:rsidRDefault="00201746" w:rsidP="0035177B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код страны гражданства </w:t>
      </w:r>
      <w:r w:rsidRPr="0035177B">
        <w:rPr>
          <w:rFonts w:eastAsia="Times New Roman" w:cs="Times New Roman"/>
          <w:b/>
          <w:color w:val="FF0000"/>
          <w:sz w:val="24"/>
          <w:szCs w:val="24"/>
          <w:lang w:eastAsia="ru-RU"/>
        </w:rPr>
        <w:t>(выбираем 643);</w:t>
      </w:r>
    </w:p>
    <w:p w:rsidR="00201746" w:rsidRPr="0035177B" w:rsidRDefault="00201746" w:rsidP="0035177B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222222"/>
          <w:sz w:val="24"/>
          <w:szCs w:val="24"/>
          <w:lang w:eastAsia="ru-RU"/>
        </w:rPr>
        <w:t xml:space="preserve">ФИО налогоплательщика </w:t>
      </w:r>
      <w:r w:rsidRPr="0035177B">
        <w:rPr>
          <w:rFonts w:eastAsia="Times New Roman" w:cs="Times New Roman"/>
          <w:b/>
          <w:color w:val="FF0000"/>
          <w:sz w:val="24"/>
          <w:szCs w:val="24"/>
          <w:lang w:eastAsia="ru-RU"/>
        </w:rPr>
        <w:t>(ваша ФИО);</w:t>
      </w:r>
    </w:p>
    <w:p w:rsidR="00201746" w:rsidRPr="0035177B" w:rsidRDefault="00201746" w:rsidP="0035177B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данные о дате и месте его рождения </w:t>
      </w:r>
      <w:r w:rsidRPr="0035177B">
        <w:rPr>
          <w:rFonts w:eastAsia="Times New Roman" w:cs="Times New Roman"/>
          <w:b/>
          <w:color w:val="FF0000"/>
          <w:sz w:val="24"/>
          <w:szCs w:val="24"/>
          <w:lang w:eastAsia="ru-RU"/>
        </w:rPr>
        <w:t>(данные паспорта);</w:t>
      </w:r>
    </w:p>
    <w:p w:rsidR="00201746" w:rsidRPr="0035177B" w:rsidRDefault="00201746" w:rsidP="0035177B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паспортные данные или </w:t>
      </w:r>
      <w:r w:rsidR="009F51BD" w:rsidRPr="0035177B">
        <w:rPr>
          <w:rFonts w:eastAsia="Times New Roman" w:cs="Times New Roman"/>
          <w:color w:val="222222"/>
          <w:sz w:val="24"/>
          <w:szCs w:val="24"/>
          <w:lang w:eastAsia="ru-RU"/>
        </w:rPr>
        <w:t xml:space="preserve">сведения о другом документе, </w:t>
      </w:r>
      <w:r w:rsidRPr="0035177B">
        <w:rPr>
          <w:rFonts w:eastAsia="Times New Roman" w:cs="Times New Roman"/>
          <w:color w:val="222222"/>
          <w:sz w:val="24"/>
          <w:szCs w:val="24"/>
          <w:lang w:eastAsia="ru-RU"/>
        </w:rPr>
        <w:t xml:space="preserve">удостоверяющем личность </w:t>
      </w:r>
      <w:r w:rsidRPr="0035177B">
        <w:rPr>
          <w:rFonts w:eastAsia="Times New Roman" w:cs="Times New Roman"/>
          <w:b/>
          <w:color w:val="FF0000"/>
          <w:sz w:val="24"/>
          <w:szCs w:val="24"/>
          <w:lang w:eastAsia="ru-RU"/>
        </w:rPr>
        <w:t>(данные паспорта).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color w:val="222222"/>
          <w:sz w:val="24"/>
          <w:szCs w:val="24"/>
          <w:lang w:eastAsia="ru-RU"/>
        </w:rPr>
        <w:t>В завершении указываем кто именно подает отчет. В нашем случае 3-НДФЛ сдает лично налогоплательщик. Каждый лист должен быть подписан и пронумерован.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val="en-US"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465203" cy="1746461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11388" t="6669" r="12755" b="7362"/>
                    <a:stretch/>
                  </pic:blipFill>
                  <pic:spPr bwMode="auto">
                    <a:xfrm>
                      <a:off x="0" y="0"/>
                      <a:ext cx="2473899" cy="17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46" w:rsidRPr="0035177B" w:rsidRDefault="00201746" w:rsidP="0035177B">
      <w:pPr>
        <w:numPr>
          <w:ilvl w:val="1"/>
          <w:numId w:val="14"/>
        </w:numPr>
        <w:shd w:val="clear" w:color="auto" w:fill="FFFFFF"/>
        <w:spacing w:line="360" w:lineRule="auto"/>
        <w:ind w:left="0" w:firstLine="709"/>
        <w:contextualSpacing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Далее переходим в вкладку </w:t>
      </w:r>
      <w:r w:rsidRPr="0035177B"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  <w:t>«Доходы полученные в РФ»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contextualSpacing/>
        <w:jc w:val="both"/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В данной вкладке  указываем   все источники выплат  (доходов) в отчетном периоде  на основании справки  2-НДФЛ из бухгалтерии по месту работы, в том числе если вы работаете</w:t>
      </w:r>
      <w:r w:rsidR="00050716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на 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 нескольких  работах (берем справку с каждого места), а так же указываем  доход</w:t>
      </w:r>
      <w:r w:rsidR="00050716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ы 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по продаже квартиры, гаража и т.д.Добавляем по ставке </w:t>
      </w:r>
      <w:r w:rsidRPr="0035177B"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  <w:t>13%</w:t>
      </w:r>
      <w:r w:rsidR="00145080"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  <w:t xml:space="preserve"> 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организаци</w:t>
      </w:r>
      <w:r w:rsidR="00C13203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ю в соответствии с заданием </w:t>
      </w:r>
      <w:r w:rsidR="00C13203" w:rsidRPr="0035177B"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  <w:t xml:space="preserve">ООО «Колос» и её реквизиты: ИНН 2368010142  КПП 236801001   </w:t>
      </w:r>
      <w:r w:rsidRPr="0035177B"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  <w:t>ОКТМО 03608101001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3352799" cy="2175001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l="10905" t="18215" r="20618" b="10724"/>
                    <a:stretch/>
                  </pic:blipFill>
                  <pic:spPr bwMode="auto">
                    <a:xfrm>
                      <a:off x="0" y="0"/>
                      <a:ext cx="3360461" cy="21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Если были доходы </w:t>
      </w:r>
      <w:r w:rsidR="00C13203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в отчетном году 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по продаже имущества, например, квартиры, так же добавляем</w:t>
      </w:r>
      <w:r w:rsidR="00C13203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этот источник </w:t>
      </w:r>
      <w:r w:rsidRPr="0035177B"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  <w:t>(в данном задании этот пункт пропускается):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contextualSpacing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609215" cy="158863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l="11708" t="11290" r="24291" b="26372"/>
                    <a:stretch/>
                  </pic:blipFill>
                  <pic:spPr bwMode="auto">
                    <a:xfrm>
                      <a:off x="0" y="0"/>
                      <a:ext cx="2622370" cy="15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contextualSpacing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Далее переходим</w:t>
      </w:r>
      <w:r w:rsidR="00C13203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к 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заполнению сведений о доходах на основании справки 2-НДФЛ. Заполняем доход за каждый  месяц</w:t>
      </w:r>
      <w:r w:rsidR="00C13203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отчетного года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411041" cy="1523294"/>
            <wp:effectExtent l="0" t="0" r="889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11065" t="11032" r="12278" b="11493"/>
                    <a:stretch/>
                  </pic:blipFill>
                  <pic:spPr bwMode="auto">
                    <a:xfrm>
                      <a:off x="0" y="0"/>
                      <a:ext cx="2426218" cy="153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Если сумма ежемесячной заработной платы одинакова в отчетном период</w:t>
      </w:r>
      <w:r w:rsidR="00050716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е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, тогда нажимаем  на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вкладку </w:t>
      </w:r>
      <w:r w:rsidRPr="0035177B"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  <w:t>«Повторить доход»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и добавляем 12 месяцев подряд. Сверяем итоговую сумму дохода со справкой 2-НДФЛ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642383" cy="1704189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l="11386" t="6670" r="17236" b="19690"/>
                    <a:stretch/>
                  </pic:blipFill>
                  <pic:spPr bwMode="auto">
                    <a:xfrm>
                      <a:off x="0" y="0"/>
                      <a:ext cx="2651870" cy="17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lastRenderedPageBreak/>
        <w:t xml:space="preserve">Далее указываем сумму  удержанного налога 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в соответствующем поле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571206" cy="1857063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l="10905" t="9238" r="19154" b="9954"/>
                    <a:stretch/>
                  </pic:blipFill>
                  <pic:spPr bwMode="auto">
                    <a:xfrm>
                      <a:off x="0" y="0"/>
                      <a:ext cx="2577493" cy="18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Если  были удержаны в отчетном периоде  другие вычеты, то ниже указываем информацию по ним так же из справки 2-НДФЛ </w:t>
      </w:r>
      <w:r w:rsidRPr="0035177B"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  <w:t>(данный пункт по заданию пропускаем)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213683" cy="1800225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l="12349" t="11801" r="14363" b="22525"/>
                    <a:stretch/>
                  </pic:blipFill>
                  <pic:spPr bwMode="auto">
                    <a:xfrm>
                      <a:off x="0" y="0"/>
                      <a:ext cx="3217666" cy="18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Переходим во </w:t>
      </w:r>
      <w:r w:rsidRPr="0035177B"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  <w:t>вкладку «Вычеты»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и </w:t>
      </w:r>
      <w:r w:rsidRPr="0035177B"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  <w:t>нажимаем «Социальные».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Далее выбираем  вид затрат и указываем суммы, например, на свое обучение </w:t>
      </w:r>
      <w:r w:rsidRPr="0035177B">
        <w:rPr>
          <w:rFonts w:eastAsia="Times New Roman" w:cs="Times New Roman"/>
          <w:b/>
          <w:iCs/>
          <w:color w:val="FF0000"/>
          <w:sz w:val="24"/>
          <w:szCs w:val="24"/>
          <w:lang w:eastAsia="ru-RU"/>
        </w:rPr>
        <w:t>(по заданию на обучение в автошколе  была затрачена сумма 30000 рублей)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994817" cy="1628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l="9624" t="19240" r="15161" b="15321"/>
                    <a:stretch/>
                  </pic:blipFill>
                  <pic:spPr bwMode="auto">
                    <a:xfrm>
                      <a:off x="0" y="0"/>
                      <a:ext cx="3000697" cy="16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C8F" w:rsidRPr="0035177B" w:rsidRDefault="00DE2C8F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Далее проверяем правильность 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заполнения декларации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: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301695" cy="16668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l="9622" t="13597" r="24306" b="33042"/>
                    <a:stretch/>
                  </pic:blipFill>
                  <pic:spPr bwMode="auto">
                    <a:xfrm>
                      <a:off x="0" y="0"/>
                      <a:ext cx="3306093" cy="16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C8F" w:rsidRPr="0035177B" w:rsidRDefault="00814D27" w:rsidP="0035177B">
      <w:pPr>
        <w:shd w:val="clear" w:color="auto" w:fill="FFFFFF"/>
        <w:spacing w:line="360" w:lineRule="auto"/>
        <w:ind w:firstLine="709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lastRenderedPageBreak/>
        <w:t>Декларацию можно</w:t>
      </w:r>
      <w:r w:rsidR="00DE2C8F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сохранить, просмотреть и распечатать </w:t>
      </w:r>
    </w:p>
    <w:p w:rsidR="00201746" w:rsidRPr="0035177B" w:rsidRDefault="00201746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571875" cy="20020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/>
                    <a:srcRect l="10584" t="10005" r="13882" b="22268"/>
                    <a:stretch/>
                  </pic:blipFill>
                  <pic:spPr bwMode="auto">
                    <a:xfrm>
                      <a:off x="0" y="0"/>
                      <a:ext cx="3577921" cy="20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FBD" w:rsidRPr="0035177B" w:rsidRDefault="00624FBD" w:rsidP="0035177B">
      <w:pPr>
        <w:pStyle w:val="a5"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  <w:t>Подача  3-НДФЛ в ИФНС по месту прописки</w:t>
      </w:r>
    </w:p>
    <w:p w:rsidR="00DE2C8F" w:rsidRPr="0035177B" w:rsidRDefault="00DE2C8F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Печатный вариант декларации 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подписывается налогоплательщиком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и сдается в ИФНС вместе с копией исходных документов</w:t>
      </w:r>
      <w:r w:rsidR="00624FBD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и 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заявлением на</w:t>
      </w:r>
      <w:r w:rsidR="00624FBD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возврат НДФЛ. 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Электронный вариант декларации загружается в личный </w:t>
      </w:r>
      <w:r w:rsidR="00624FBD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кабинет налогоплательщика с фотографиями 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исходных документов</w:t>
      </w:r>
      <w:r w:rsidR="00624FBD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и 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автоматической выгрузкой</w:t>
      </w:r>
      <w:r w:rsidR="00624FBD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заявления.</w:t>
      </w:r>
    </w:p>
    <w:p w:rsidR="00201746" w:rsidRPr="0035177B" w:rsidRDefault="00624FBD" w:rsidP="0035177B">
      <w:pPr>
        <w:pStyle w:val="a5"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</w:pPr>
      <w:r w:rsidRPr="0035177B"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  <w:t>Проверка и выплата налогового вычета налоговой инспекцией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(проверка 3 месяца + 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осуществление выплаты в течение 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1 месяц</w:t>
      </w:r>
      <w:r w:rsidR="00814D27"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а</w:t>
      </w:r>
      <w:r w:rsidRPr="0035177B">
        <w:rPr>
          <w:rFonts w:eastAsia="Times New Roman" w:cs="Times New Roman"/>
          <w:iCs/>
          <w:color w:val="222222"/>
          <w:sz w:val="24"/>
          <w:szCs w:val="24"/>
          <w:lang w:eastAsia="ru-RU"/>
        </w:rPr>
        <w:t>)</w:t>
      </w:r>
    </w:p>
    <w:p w:rsidR="00624FBD" w:rsidRDefault="00624FBD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D27C4E" w:rsidRPr="0035177B" w:rsidRDefault="00D27C4E" w:rsidP="0035177B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</w:pPr>
    </w:p>
    <w:p w:rsidR="00201746" w:rsidRPr="0035177B" w:rsidRDefault="001670B1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  <w:r w:rsidRPr="0035177B">
        <w:rPr>
          <w:rFonts w:eastAsia="Times New Roman" w:cs="Times New Roman"/>
          <w:b/>
          <w:sz w:val="24"/>
          <w:szCs w:val="24"/>
        </w:rPr>
        <w:lastRenderedPageBreak/>
        <w:t>Приложение 3</w:t>
      </w: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right"/>
        <w:rPr>
          <w:rFonts w:eastAsia="Times New Roman" w:cs="Times New Roman"/>
          <w:b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b/>
          <w:sz w:val="24"/>
          <w:szCs w:val="24"/>
        </w:rPr>
      </w:pPr>
      <w:r w:rsidRPr="0035177B">
        <w:rPr>
          <w:rFonts w:eastAsia="Times New Roman" w:cs="Times New Roman"/>
          <w:b/>
          <w:sz w:val="24"/>
          <w:szCs w:val="24"/>
        </w:rPr>
        <w:t>Ссылка на обучающее видео по заполнению 3-НДФЛ через личный кабинет налогоплательщика</w:t>
      </w: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965567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hyperlink r:id="rId42" w:history="1">
        <w:r w:rsidR="001670B1" w:rsidRPr="0035177B">
          <w:rPr>
            <w:rStyle w:val="a4"/>
            <w:rFonts w:eastAsia="Times New Roman" w:cs="Times New Roman"/>
            <w:sz w:val="24"/>
            <w:szCs w:val="24"/>
          </w:rPr>
          <w:t>https://youtu.be/keR2h84HffI</w:t>
        </w:r>
      </w:hyperlink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35177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1670B1" w:rsidRPr="0035177B" w:rsidRDefault="001670B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055961" w:rsidRPr="0035177B" w:rsidRDefault="0005596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</w:p>
    <w:p w:rsidR="00055961" w:rsidRPr="0035177B" w:rsidRDefault="0005596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</w:p>
    <w:p w:rsidR="00055961" w:rsidRPr="0035177B" w:rsidRDefault="00055961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</w:p>
    <w:p w:rsidR="00145080" w:rsidRDefault="00145080" w:rsidP="00145080">
      <w:pPr>
        <w:shd w:val="clear" w:color="auto" w:fill="FFFFFF"/>
        <w:spacing w:line="360" w:lineRule="auto"/>
        <w:ind w:firstLine="709"/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Приложение 4</w:t>
      </w:r>
    </w:p>
    <w:p w:rsidR="00145080" w:rsidRDefault="00145080" w:rsidP="00145080">
      <w:pPr>
        <w:shd w:val="clear" w:color="auto" w:fill="FFFFFF"/>
        <w:spacing w:line="36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145080">
        <w:rPr>
          <w:rFonts w:cs="Times New Roman"/>
          <w:b/>
          <w:sz w:val="24"/>
          <w:szCs w:val="24"/>
        </w:rPr>
        <w:t xml:space="preserve">Самоанализ мастер-класса на тему </w:t>
      </w:r>
      <w:r w:rsidR="00A27F4C" w:rsidRPr="00145080">
        <w:rPr>
          <w:rFonts w:cs="Times New Roman"/>
          <w:b/>
          <w:sz w:val="24"/>
          <w:szCs w:val="24"/>
        </w:rPr>
        <w:t>«</w:t>
      </w:r>
      <w:r w:rsidR="003113A3" w:rsidRPr="00145080">
        <w:rPr>
          <w:rFonts w:cs="Times New Roman"/>
          <w:b/>
          <w:sz w:val="24"/>
          <w:szCs w:val="24"/>
        </w:rPr>
        <w:t>3-НДФЛ.  Как реализовать право на вычеты»</w:t>
      </w:r>
    </w:p>
    <w:p w:rsidR="00B4182C" w:rsidRPr="00145080" w:rsidRDefault="003113A3" w:rsidP="00145080">
      <w:pPr>
        <w:shd w:val="clear" w:color="auto" w:fill="FFFFFF"/>
        <w:spacing w:line="36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35177B">
        <w:rPr>
          <w:rFonts w:cs="Times New Roman"/>
          <w:sz w:val="24"/>
          <w:szCs w:val="24"/>
        </w:rPr>
        <w:t xml:space="preserve"> </w:t>
      </w:r>
      <w:r w:rsidR="00145080">
        <w:rPr>
          <w:rFonts w:cs="Times New Roman"/>
          <w:sz w:val="24"/>
          <w:szCs w:val="24"/>
        </w:rPr>
        <w:t>Мастер-класс  проведен</w:t>
      </w:r>
      <w:r w:rsidRPr="0035177B">
        <w:rPr>
          <w:rFonts w:cs="Times New Roman"/>
          <w:sz w:val="24"/>
          <w:szCs w:val="24"/>
        </w:rPr>
        <w:t xml:space="preserve"> 24.03.202</w:t>
      </w:r>
      <w:r w:rsidR="00145080">
        <w:rPr>
          <w:rFonts w:cs="Times New Roman"/>
          <w:sz w:val="24"/>
          <w:szCs w:val="24"/>
        </w:rPr>
        <w:t>3</w:t>
      </w:r>
      <w:r w:rsidRPr="0035177B">
        <w:rPr>
          <w:rFonts w:cs="Times New Roman"/>
          <w:sz w:val="24"/>
          <w:szCs w:val="24"/>
        </w:rPr>
        <w:t>г. среди студентов 2-3 курсов специальности 38.02.01 в количестве 15 человек.</w:t>
      </w:r>
      <w:r w:rsidR="00145080">
        <w:rPr>
          <w:rFonts w:cs="Times New Roman"/>
          <w:b/>
          <w:sz w:val="24"/>
          <w:szCs w:val="24"/>
        </w:rPr>
        <w:t xml:space="preserve"> </w:t>
      </w:r>
      <w:r w:rsidR="00A27F4C" w:rsidRPr="0035177B">
        <w:rPr>
          <w:rFonts w:cs="Times New Roman"/>
          <w:sz w:val="24"/>
          <w:szCs w:val="24"/>
        </w:rPr>
        <w:t>Данное внеауд</w:t>
      </w:r>
      <w:r w:rsidRPr="0035177B">
        <w:rPr>
          <w:rFonts w:cs="Times New Roman"/>
          <w:sz w:val="24"/>
          <w:szCs w:val="24"/>
        </w:rPr>
        <w:t>иторное мероприятие проводилось в рамках повышения финансовой и налоговой грамотности среди студентов колледжа.</w:t>
      </w:r>
    </w:p>
    <w:p w:rsidR="00AA03B6" w:rsidRPr="0035177B" w:rsidRDefault="00A27F4C" w:rsidP="0035177B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5177B">
        <w:rPr>
          <w:rFonts w:cs="Times New Roman"/>
          <w:sz w:val="24"/>
          <w:szCs w:val="24"/>
        </w:rPr>
        <w:t>Форма проведения.</w:t>
      </w:r>
      <w:r w:rsidR="00145080">
        <w:rPr>
          <w:rFonts w:cs="Times New Roman"/>
          <w:sz w:val="24"/>
          <w:szCs w:val="24"/>
        </w:rPr>
        <w:t xml:space="preserve"> </w:t>
      </w:r>
      <w:r w:rsidRPr="0035177B">
        <w:rPr>
          <w:rFonts w:cs="Times New Roman"/>
          <w:sz w:val="24"/>
          <w:szCs w:val="24"/>
        </w:rPr>
        <w:t xml:space="preserve">В основу проведения данного занятия положен </w:t>
      </w:r>
      <w:r w:rsidR="00B4182C" w:rsidRPr="0035177B">
        <w:rPr>
          <w:rFonts w:cs="Times New Roman"/>
          <w:sz w:val="24"/>
          <w:szCs w:val="24"/>
        </w:rPr>
        <w:t xml:space="preserve"> мастер-класс с изучением теоретического материала вне учебного плана по специальности 38.02.01 и применения его на практическом задании, используя личные налоговое реквизиты. Данная </w:t>
      </w:r>
      <w:r w:rsidRPr="0035177B">
        <w:rPr>
          <w:rFonts w:cs="Times New Roman"/>
          <w:sz w:val="24"/>
          <w:szCs w:val="24"/>
        </w:rPr>
        <w:t xml:space="preserve"> форма проведения соревнования всегда пробуждает у студентов интерес и активное участие; способствуют эффективному усвоению учебного материала; формируют собственное мнение и отношения</w:t>
      </w:r>
      <w:r w:rsidR="00B4182C" w:rsidRPr="0035177B">
        <w:rPr>
          <w:rFonts w:cs="Times New Roman"/>
          <w:sz w:val="24"/>
          <w:szCs w:val="24"/>
        </w:rPr>
        <w:t xml:space="preserve"> к  личным налоговым обязательствам</w:t>
      </w:r>
      <w:r w:rsidR="00AA03B6" w:rsidRPr="0035177B">
        <w:rPr>
          <w:rFonts w:cs="Times New Roman"/>
          <w:sz w:val="24"/>
          <w:szCs w:val="24"/>
        </w:rPr>
        <w:t>.</w:t>
      </w:r>
    </w:p>
    <w:p w:rsidR="00AA03B6" w:rsidRPr="0035177B" w:rsidRDefault="00AA03B6" w:rsidP="0035177B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5177B">
        <w:rPr>
          <w:rFonts w:cs="Times New Roman"/>
          <w:sz w:val="24"/>
          <w:szCs w:val="24"/>
        </w:rPr>
        <w:t xml:space="preserve">Методы, приемы и средства проведения мастер-класса. </w:t>
      </w:r>
      <w:r w:rsidR="00A27F4C" w:rsidRPr="0035177B">
        <w:rPr>
          <w:rFonts w:cs="Times New Roman"/>
          <w:sz w:val="24"/>
          <w:szCs w:val="24"/>
        </w:rPr>
        <w:t xml:space="preserve"> В процессе подготовки и на этапах проведения соревнования применялись следующие современные методы:</w:t>
      </w:r>
      <w:r w:rsidR="00145080">
        <w:rPr>
          <w:rFonts w:cs="Times New Roman"/>
          <w:sz w:val="24"/>
          <w:szCs w:val="24"/>
        </w:rPr>
        <w:t xml:space="preserve"> </w:t>
      </w:r>
      <w:r w:rsidR="00A27F4C" w:rsidRPr="0035177B">
        <w:rPr>
          <w:rFonts w:cs="Times New Roman"/>
          <w:sz w:val="24"/>
          <w:szCs w:val="24"/>
        </w:rPr>
        <w:t xml:space="preserve"> </w:t>
      </w:r>
      <w:r w:rsidRPr="0035177B">
        <w:rPr>
          <w:rFonts w:cs="Times New Roman"/>
          <w:sz w:val="24"/>
          <w:szCs w:val="24"/>
        </w:rPr>
        <w:t xml:space="preserve">решение реальных  ситуаций  с </w:t>
      </w:r>
      <w:r w:rsidR="00A27F4C" w:rsidRPr="0035177B">
        <w:rPr>
          <w:rFonts w:cs="Times New Roman"/>
          <w:sz w:val="24"/>
          <w:szCs w:val="24"/>
        </w:rPr>
        <w:t xml:space="preserve">элементы </w:t>
      </w:r>
      <w:r w:rsidR="005D24E3" w:rsidRPr="0035177B">
        <w:rPr>
          <w:rFonts w:cs="Times New Roman"/>
          <w:sz w:val="24"/>
          <w:szCs w:val="24"/>
        </w:rPr>
        <w:t>проблемно-ориентированного</w:t>
      </w:r>
      <w:r w:rsidRPr="0035177B">
        <w:rPr>
          <w:rFonts w:cs="Times New Roman"/>
          <w:sz w:val="24"/>
          <w:szCs w:val="24"/>
        </w:rPr>
        <w:t xml:space="preserve"> подхода</w:t>
      </w:r>
      <w:r w:rsidR="00A27F4C" w:rsidRPr="0035177B">
        <w:rPr>
          <w:rFonts w:cs="Times New Roman"/>
          <w:sz w:val="24"/>
          <w:szCs w:val="24"/>
        </w:rPr>
        <w:t>; мультимедийное сопровождение в виде слайдов и видеороликов, которые ориентированы на формирование информационно-образовательной среды и на формирование ИКТ</w:t>
      </w:r>
      <w:r w:rsidR="00145080">
        <w:rPr>
          <w:rFonts w:cs="Times New Roman"/>
          <w:sz w:val="24"/>
          <w:szCs w:val="24"/>
        </w:rPr>
        <w:t xml:space="preserve"> </w:t>
      </w:r>
      <w:r w:rsidR="00A27F4C" w:rsidRPr="0035177B">
        <w:rPr>
          <w:rFonts w:cs="Times New Roman"/>
          <w:sz w:val="24"/>
          <w:szCs w:val="24"/>
        </w:rPr>
        <w:t xml:space="preserve">навыков студентов. </w:t>
      </w:r>
    </w:p>
    <w:p w:rsidR="000D53F4" w:rsidRPr="0035177B" w:rsidRDefault="00A27F4C" w:rsidP="0035177B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5177B">
        <w:rPr>
          <w:rFonts w:cs="Times New Roman"/>
          <w:sz w:val="24"/>
          <w:szCs w:val="24"/>
        </w:rPr>
        <w:t xml:space="preserve">Психологическая атмосфера на </w:t>
      </w:r>
      <w:r w:rsidR="00AA03B6" w:rsidRPr="0035177B">
        <w:rPr>
          <w:rFonts w:cs="Times New Roman"/>
          <w:sz w:val="24"/>
          <w:szCs w:val="24"/>
        </w:rPr>
        <w:t xml:space="preserve">мероприятии была </w:t>
      </w:r>
      <w:r w:rsidRPr="0035177B">
        <w:rPr>
          <w:rFonts w:cs="Times New Roman"/>
          <w:sz w:val="24"/>
          <w:szCs w:val="24"/>
        </w:rPr>
        <w:t xml:space="preserve"> доброжелательной. Активность </w:t>
      </w:r>
      <w:r w:rsidR="00AA03B6" w:rsidRPr="0035177B">
        <w:rPr>
          <w:rFonts w:cs="Times New Roman"/>
          <w:sz w:val="24"/>
          <w:szCs w:val="24"/>
        </w:rPr>
        <w:t>участников мастер-класса</w:t>
      </w:r>
      <w:r w:rsidRPr="0035177B">
        <w:rPr>
          <w:rFonts w:cs="Times New Roman"/>
          <w:sz w:val="24"/>
          <w:szCs w:val="24"/>
        </w:rPr>
        <w:t xml:space="preserve"> на разных этапах соревнования была высокой. Хочется отметить </w:t>
      </w:r>
      <w:r w:rsidR="00AA03B6" w:rsidRPr="0035177B">
        <w:rPr>
          <w:rFonts w:cs="Times New Roman"/>
          <w:sz w:val="24"/>
          <w:szCs w:val="24"/>
        </w:rPr>
        <w:t>активность студентов и заинтересованность на этапах «Индукто</w:t>
      </w:r>
      <w:r w:rsidR="00145080">
        <w:rPr>
          <w:rFonts w:cs="Times New Roman"/>
          <w:sz w:val="24"/>
          <w:szCs w:val="24"/>
        </w:rPr>
        <w:t>р»  и «Дайвинг» (активная беседа</w:t>
      </w:r>
      <w:r w:rsidR="00AA03B6" w:rsidRPr="0035177B">
        <w:rPr>
          <w:rFonts w:cs="Times New Roman"/>
          <w:sz w:val="24"/>
          <w:szCs w:val="24"/>
        </w:rPr>
        <w:t>, приведение примеров из жизни, ответы на вопросы и высказывание своего мнения).</w:t>
      </w:r>
      <w:r w:rsidR="00145080">
        <w:rPr>
          <w:rFonts w:cs="Times New Roman"/>
          <w:sz w:val="24"/>
          <w:szCs w:val="24"/>
        </w:rPr>
        <w:t xml:space="preserve"> </w:t>
      </w:r>
      <w:r w:rsidR="000D53F4" w:rsidRPr="0035177B">
        <w:rPr>
          <w:rFonts w:cs="Times New Roman"/>
          <w:sz w:val="24"/>
          <w:szCs w:val="24"/>
        </w:rPr>
        <w:t xml:space="preserve">На этапе «Инсайт»   участники мастер-класса работали индивидуально по заполнению налоговой декларации на основе заранее подготовленных собственных налоговых данных, были заинтересованы  и </w:t>
      </w:r>
      <w:r w:rsidRPr="0035177B">
        <w:rPr>
          <w:rFonts w:cs="Times New Roman"/>
          <w:sz w:val="24"/>
          <w:szCs w:val="24"/>
        </w:rPr>
        <w:t xml:space="preserve"> показал</w:t>
      </w:r>
      <w:r w:rsidR="000D53F4" w:rsidRPr="0035177B">
        <w:rPr>
          <w:rFonts w:cs="Times New Roman"/>
          <w:sz w:val="24"/>
          <w:szCs w:val="24"/>
        </w:rPr>
        <w:t>и практические навыки  на достаточно высоком уровне. Таким образом, можно отметить, что в</w:t>
      </w:r>
      <w:r w:rsidRPr="0035177B">
        <w:rPr>
          <w:rFonts w:cs="Times New Roman"/>
          <w:sz w:val="24"/>
          <w:szCs w:val="24"/>
        </w:rPr>
        <w:t xml:space="preserve">се действия </w:t>
      </w:r>
      <w:r w:rsidR="000D53F4" w:rsidRPr="0035177B">
        <w:rPr>
          <w:rFonts w:cs="Times New Roman"/>
          <w:sz w:val="24"/>
          <w:szCs w:val="24"/>
        </w:rPr>
        <w:t xml:space="preserve">участников </w:t>
      </w:r>
      <w:r w:rsidRPr="0035177B">
        <w:rPr>
          <w:rFonts w:cs="Times New Roman"/>
          <w:sz w:val="24"/>
          <w:szCs w:val="24"/>
        </w:rPr>
        <w:t xml:space="preserve"> на этапах </w:t>
      </w:r>
      <w:r w:rsidR="000D53F4" w:rsidRPr="0035177B">
        <w:rPr>
          <w:rFonts w:cs="Times New Roman"/>
          <w:sz w:val="24"/>
          <w:szCs w:val="24"/>
        </w:rPr>
        <w:t>мастер-класс</w:t>
      </w:r>
      <w:r w:rsidR="00145080">
        <w:rPr>
          <w:rFonts w:cs="Times New Roman"/>
          <w:sz w:val="24"/>
          <w:szCs w:val="24"/>
        </w:rPr>
        <w:t xml:space="preserve">а </w:t>
      </w:r>
      <w:r w:rsidRPr="0035177B">
        <w:rPr>
          <w:rFonts w:cs="Times New Roman"/>
          <w:sz w:val="24"/>
          <w:szCs w:val="24"/>
        </w:rPr>
        <w:t xml:space="preserve"> были мотивированы, </w:t>
      </w:r>
      <w:r w:rsidR="000D53F4" w:rsidRPr="0035177B">
        <w:rPr>
          <w:rFonts w:cs="Times New Roman"/>
          <w:sz w:val="24"/>
          <w:szCs w:val="24"/>
        </w:rPr>
        <w:t>и прослеживалась в  их действиях</w:t>
      </w:r>
      <w:r w:rsidRPr="0035177B">
        <w:rPr>
          <w:rFonts w:cs="Times New Roman"/>
          <w:sz w:val="24"/>
          <w:szCs w:val="24"/>
        </w:rPr>
        <w:t xml:space="preserve"> самоответственн</w:t>
      </w:r>
      <w:r w:rsidR="000D53F4" w:rsidRPr="0035177B">
        <w:rPr>
          <w:rFonts w:cs="Times New Roman"/>
          <w:sz w:val="24"/>
          <w:szCs w:val="24"/>
        </w:rPr>
        <w:t>ость</w:t>
      </w:r>
      <w:r w:rsidR="00324A73" w:rsidRPr="0035177B">
        <w:rPr>
          <w:rFonts w:cs="Times New Roman"/>
          <w:sz w:val="24"/>
          <w:szCs w:val="24"/>
        </w:rPr>
        <w:t xml:space="preserve">, что так же подтвердили результаты рефлексии. </w:t>
      </w:r>
    </w:p>
    <w:p w:rsidR="00324A73" w:rsidRPr="0035177B" w:rsidRDefault="00A27F4C" w:rsidP="0035177B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5177B">
        <w:rPr>
          <w:rFonts w:cs="Times New Roman"/>
          <w:sz w:val="24"/>
          <w:szCs w:val="24"/>
        </w:rPr>
        <w:t xml:space="preserve">Заключение: </w:t>
      </w:r>
      <w:r w:rsidR="00324A73" w:rsidRPr="0035177B">
        <w:rPr>
          <w:rFonts w:cs="Times New Roman"/>
          <w:sz w:val="24"/>
          <w:szCs w:val="24"/>
        </w:rPr>
        <w:t>Мастер-класс показал</w:t>
      </w:r>
      <w:r w:rsidRPr="0035177B">
        <w:rPr>
          <w:rFonts w:cs="Times New Roman"/>
          <w:sz w:val="24"/>
          <w:szCs w:val="24"/>
        </w:rPr>
        <w:t xml:space="preserve">, что студенты могут организовывать собственную деятельность, выбирать типовые методы и способы выполнения профессиональных задач, оценивать их выполнение и качество. </w:t>
      </w:r>
    </w:p>
    <w:p w:rsidR="00055961" w:rsidRPr="0035177B" w:rsidRDefault="00A27F4C" w:rsidP="0035177B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5177B">
        <w:rPr>
          <w:rFonts w:cs="Times New Roman"/>
          <w:sz w:val="24"/>
          <w:szCs w:val="24"/>
        </w:rPr>
        <w:t xml:space="preserve">Результативность занятия: </w:t>
      </w:r>
      <w:r w:rsidR="00324A73" w:rsidRPr="0035177B">
        <w:rPr>
          <w:rFonts w:cs="Times New Roman"/>
          <w:sz w:val="24"/>
          <w:szCs w:val="24"/>
        </w:rPr>
        <w:t>Мастер-класс</w:t>
      </w:r>
      <w:r w:rsidRPr="0035177B">
        <w:rPr>
          <w:rFonts w:cs="Times New Roman"/>
          <w:sz w:val="24"/>
          <w:szCs w:val="24"/>
        </w:rPr>
        <w:t xml:space="preserve"> прош</w:t>
      </w:r>
      <w:r w:rsidR="00324A73" w:rsidRPr="0035177B">
        <w:rPr>
          <w:rFonts w:cs="Times New Roman"/>
          <w:sz w:val="24"/>
          <w:szCs w:val="24"/>
        </w:rPr>
        <w:t xml:space="preserve">ел </w:t>
      </w:r>
      <w:r w:rsidRPr="0035177B">
        <w:rPr>
          <w:rFonts w:cs="Times New Roman"/>
          <w:sz w:val="24"/>
          <w:szCs w:val="24"/>
        </w:rPr>
        <w:t xml:space="preserve"> на эмоциональном подъёме, с высоким темпом.</w:t>
      </w:r>
      <w:r w:rsidR="002A1730" w:rsidRPr="0035177B">
        <w:rPr>
          <w:rFonts w:cs="Times New Roman"/>
          <w:sz w:val="24"/>
          <w:szCs w:val="24"/>
        </w:rPr>
        <w:t xml:space="preserve"> Временной регламент  каждого этапа в ходе мастер-класса выдержан.</w:t>
      </w:r>
      <w:r w:rsidRPr="0035177B">
        <w:rPr>
          <w:rFonts w:cs="Times New Roman"/>
          <w:sz w:val="24"/>
          <w:szCs w:val="24"/>
        </w:rPr>
        <w:t xml:space="preserve"> Все поставленные задачи</w:t>
      </w:r>
      <w:r w:rsidR="00324A73" w:rsidRPr="0035177B">
        <w:rPr>
          <w:rFonts w:cs="Times New Roman"/>
          <w:sz w:val="24"/>
          <w:szCs w:val="24"/>
        </w:rPr>
        <w:t xml:space="preserve"> были решены. Для реализации поставленных целей  </w:t>
      </w:r>
      <w:r w:rsidRPr="0035177B">
        <w:rPr>
          <w:rFonts w:cs="Times New Roman"/>
          <w:sz w:val="24"/>
          <w:szCs w:val="24"/>
        </w:rPr>
        <w:t>(</w:t>
      </w:r>
      <w:r w:rsidR="00324A73" w:rsidRPr="0035177B">
        <w:rPr>
          <w:rFonts w:cs="Times New Roman"/>
          <w:sz w:val="24"/>
          <w:szCs w:val="24"/>
        </w:rPr>
        <w:t>образовательная, развивающая, воспитательная)  данного вне</w:t>
      </w:r>
      <w:r w:rsidR="00145080">
        <w:rPr>
          <w:rFonts w:cs="Times New Roman"/>
          <w:sz w:val="24"/>
          <w:szCs w:val="24"/>
        </w:rPr>
        <w:t xml:space="preserve">урочного </w:t>
      </w:r>
      <w:r w:rsidR="00324A73" w:rsidRPr="0035177B">
        <w:rPr>
          <w:rFonts w:cs="Times New Roman"/>
          <w:sz w:val="24"/>
          <w:szCs w:val="24"/>
        </w:rPr>
        <w:t xml:space="preserve"> мероприятия  условия реализации были сформированы. Образовательная цель мастер-класса достигнута, а именно овладение </w:t>
      </w:r>
      <w:r w:rsidR="00324A73" w:rsidRPr="0035177B">
        <w:rPr>
          <w:rFonts w:cs="Times New Roman"/>
          <w:sz w:val="24"/>
          <w:szCs w:val="24"/>
        </w:rPr>
        <w:lastRenderedPageBreak/>
        <w:t>навыками заполнения налоговой декларации в целях получения налоговых вычетов и применение их в реальных жизненных ситуациях</w:t>
      </w:r>
      <w:r w:rsidR="002A1730" w:rsidRPr="0035177B">
        <w:rPr>
          <w:rFonts w:cs="Times New Roman"/>
          <w:sz w:val="24"/>
          <w:szCs w:val="24"/>
        </w:rPr>
        <w:t xml:space="preserve">  (участники заполнили декларации, сохранили на флеш-накопителе,  а так же ознакомились с другими возможностями подачи 3-НДФЛ в ИФНС).</w:t>
      </w:r>
    </w:p>
    <w:p w:rsidR="00055961" w:rsidRPr="0035177B" w:rsidRDefault="00145080" w:rsidP="0035177B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</w:t>
      </w:r>
      <w:r w:rsidR="002A1730" w:rsidRPr="0035177B">
        <w:rPr>
          <w:rFonts w:cs="Times New Roman"/>
          <w:sz w:val="24"/>
          <w:szCs w:val="24"/>
        </w:rPr>
        <w:t>Преподаватель                                                      Ю.Ю. Тевс</w:t>
      </w:r>
    </w:p>
    <w:sectPr w:rsidR="00055961" w:rsidRPr="0035177B" w:rsidSect="007759F1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467" w:rsidRDefault="00445467" w:rsidP="00DE2C8F">
      <w:r>
        <w:separator/>
      </w:r>
    </w:p>
  </w:endnote>
  <w:endnote w:type="continuationSeparator" w:id="1">
    <w:p w:rsidR="00445467" w:rsidRDefault="00445467" w:rsidP="00DE2C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706346"/>
      <w:docPartObj>
        <w:docPartGallery w:val="Page Numbers (Bottom of Page)"/>
        <w:docPartUnique/>
      </w:docPartObj>
    </w:sdtPr>
    <w:sdtContent>
      <w:p w:rsidR="0099503F" w:rsidRDefault="00965567">
        <w:pPr>
          <w:pStyle w:val="aa"/>
          <w:jc w:val="right"/>
        </w:pPr>
        <w:fldSimple w:instr=" PAGE   \* MERGEFORMAT ">
          <w:r w:rsidR="002F0CCD">
            <w:rPr>
              <w:noProof/>
            </w:rPr>
            <w:t>10</w:t>
          </w:r>
        </w:fldSimple>
      </w:p>
    </w:sdtContent>
  </w:sdt>
  <w:p w:rsidR="0099503F" w:rsidRDefault="0099503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467" w:rsidRDefault="00445467" w:rsidP="00DE2C8F">
      <w:r>
        <w:separator/>
      </w:r>
    </w:p>
  </w:footnote>
  <w:footnote w:type="continuationSeparator" w:id="1">
    <w:p w:rsidR="00445467" w:rsidRDefault="00445467" w:rsidP="00DE2C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F763F"/>
    <w:multiLevelType w:val="multilevel"/>
    <w:tmpl w:val="1E8A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3626C9"/>
    <w:multiLevelType w:val="multilevel"/>
    <w:tmpl w:val="58AA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C200A"/>
    <w:multiLevelType w:val="multilevel"/>
    <w:tmpl w:val="C08A0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986C39"/>
    <w:multiLevelType w:val="multilevel"/>
    <w:tmpl w:val="1222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F1BD6"/>
    <w:multiLevelType w:val="hybridMultilevel"/>
    <w:tmpl w:val="B5B0C6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47A1262"/>
    <w:multiLevelType w:val="multilevel"/>
    <w:tmpl w:val="F546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5E36CC"/>
    <w:multiLevelType w:val="multilevel"/>
    <w:tmpl w:val="F828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86214"/>
    <w:multiLevelType w:val="hybridMultilevel"/>
    <w:tmpl w:val="BEF09CD0"/>
    <w:lvl w:ilvl="0" w:tplc="5D726BD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99A3504"/>
    <w:multiLevelType w:val="multilevel"/>
    <w:tmpl w:val="258C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952887"/>
    <w:multiLevelType w:val="hybridMultilevel"/>
    <w:tmpl w:val="414A2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57993"/>
    <w:multiLevelType w:val="multilevel"/>
    <w:tmpl w:val="9CA6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3D6C6F"/>
    <w:multiLevelType w:val="hybridMultilevel"/>
    <w:tmpl w:val="D26CF9E6"/>
    <w:lvl w:ilvl="0" w:tplc="4EDA82A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C152B51"/>
    <w:multiLevelType w:val="multilevel"/>
    <w:tmpl w:val="E4A0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F353FF"/>
    <w:multiLevelType w:val="multilevel"/>
    <w:tmpl w:val="2D3A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D24D42"/>
    <w:multiLevelType w:val="multilevel"/>
    <w:tmpl w:val="3E82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1F0D85"/>
    <w:multiLevelType w:val="hybridMultilevel"/>
    <w:tmpl w:val="65DE5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AE6582"/>
    <w:multiLevelType w:val="multilevel"/>
    <w:tmpl w:val="152A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CC42D2"/>
    <w:multiLevelType w:val="multilevel"/>
    <w:tmpl w:val="432AF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D96BC6"/>
    <w:multiLevelType w:val="hybridMultilevel"/>
    <w:tmpl w:val="296697F0"/>
    <w:lvl w:ilvl="0" w:tplc="3FE6D5CA">
      <w:start w:val="1"/>
      <w:numFmt w:val="decimal"/>
      <w:suff w:val="space"/>
      <w:lvlText w:val="%1.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E9954E6"/>
    <w:multiLevelType w:val="multilevel"/>
    <w:tmpl w:val="7684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2E1BA8"/>
    <w:multiLevelType w:val="multilevel"/>
    <w:tmpl w:val="494C6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6E434F"/>
    <w:multiLevelType w:val="multilevel"/>
    <w:tmpl w:val="C3C87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0B237B"/>
    <w:multiLevelType w:val="multilevel"/>
    <w:tmpl w:val="B648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CD4C62"/>
    <w:multiLevelType w:val="multilevel"/>
    <w:tmpl w:val="17D6D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>
    <w:nsid w:val="6D76087E"/>
    <w:multiLevelType w:val="multilevel"/>
    <w:tmpl w:val="E06E7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CF6744"/>
    <w:multiLevelType w:val="multilevel"/>
    <w:tmpl w:val="F0906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0949F4"/>
    <w:multiLevelType w:val="multilevel"/>
    <w:tmpl w:val="CE64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0A014D"/>
    <w:multiLevelType w:val="hybridMultilevel"/>
    <w:tmpl w:val="D54A3A38"/>
    <w:lvl w:ilvl="0" w:tplc="DBB070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5"/>
  </w:num>
  <w:num w:numId="4">
    <w:abstractNumId w:val="20"/>
  </w:num>
  <w:num w:numId="5">
    <w:abstractNumId w:val="19"/>
  </w:num>
  <w:num w:numId="6">
    <w:abstractNumId w:val="24"/>
  </w:num>
  <w:num w:numId="7">
    <w:abstractNumId w:val="22"/>
  </w:num>
  <w:num w:numId="8">
    <w:abstractNumId w:val="8"/>
  </w:num>
  <w:num w:numId="9">
    <w:abstractNumId w:val="18"/>
  </w:num>
  <w:num w:numId="10">
    <w:abstractNumId w:val="9"/>
  </w:num>
  <w:num w:numId="11">
    <w:abstractNumId w:val="15"/>
  </w:num>
  <w:num w:numId="12">
    <w:abstractNumId w:val="26"/>
  </w:num>
  <w:num w:numId="13">
    <w:abstractNumId w:val="6"/>
  </w:num>
  <w:num w:numId="14">
    <w:abstractNumId w:val="23"/>
  </w:num>
  <w:num w:numId="15">
    <w:abstractNumId w:val="3"/>
  </w:num>
  <w:num w:numId="16">
    <w:abstractNumId w:val="14"/>
  </w:num>
  <w:num w:numId="17">
    <w:abstractNumId w:val="5"/>
  </w:num>
  <w:num w:numId="18">
    <w:abstractNumId w:val="17"/>
  </w:num>
  <w:num w:numId="19">
    <w:abstractNumId w:val="12"/>
  </w:num>
  <w:num w:numId="20">
    <w:abstractNumId w:val="16"/>
  </w:num>
  <w:num w:numId="21">
    <w:abstractNumId w:val="10"/>
  </w:num>
  <w:num w:numId="22">
    <w:abstractNumId w:val="21"/>
  </w:num>
  <w:num w:numId="23">
    <w:abstractNumId w:val="2"/>
  </w:num>
  <w:num w:numId="24">
    <w:abstractNumId w:val="13"/>
  </w:num>
  <w:num w:numId="25">
    <w:abstractNumId w:val="4"/>
  </w:num>
  <w:num w:numId="26">
    <w:abstractNumId w:val="27"/>
  </w:num>
  <w:num w:numId="27">
    <w:abstractNumId w:val="11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8A3"/>
    <w:rsid w:val="000010A0"/>
    <w:rsid w:val="00030061"/>
    <w:rsid w:val="00050716"/>
    <w:rsid w:val="00055961"/>
    <w:rsid w:val="000708BE"/>
    <w:rsid w:val="000C1139"/>
    <w:rsid w:val="000C3756"/>
    <w:rsid w:val="000D53F4"/>
    <w:rsid w:val="001175C1"/>
    <w:rsid w:val="00145080"/>
    <w:rsid w:val="001670B1"/>
    <w:rsid w:val="0018672F"/>
    <w:rsid w:val="001D0738"/>
    <w:rsid w:val="00201746"/>
    <w:rsid w:val="0022307B"/>
    <w:rsid w:val="00247338"/>
    <w:rsid w:val="00266DE9"/>
    <w:rsid w:val="002918A3"/>
    <w:rsid w:val="002963C6"/>
    <w:rsid w:val="002A1730"/>
    <w:rsid w:val="002C7171"/>
    <w:rsid w:val="002D7144"/>
    <w:rsid w:val="002F0CCD"/>
    <w:rsid w:val="002F49A7"/>
    <w:rsid w:val="003021C4"/>
    <w:rsid w:val="003113A3"/>
    <w:rsid w:val="00324A73"/>
    <w:rsid w:val="00326BC1"/>
    <w:rsid w:val="003308A9"/>
    <w:rsid w:val="0035177B"/>
    <w:rsid w:val="00365EC8"/>
    <w:rsid w:val="003B7B20"/>
    <w:rsid w:val="003C32DB"/>
    <w:rsid w:val="003D091C"/>
    <w:rsid w:val="003D095C"/>
    <w:rsid w:val="0041715E"/>
    <w:rsid w:val="00445467"/>
    <w:rsid w:val="00472122"/>
    <w:rsid w:val="004A7FB3"/>
    <w:rsid w:val="004B5BB8"/>
    <w:rsid w:val="004D6AB8"/>
    <w:rsid w:val="005004F2"/>
    <w:rsid w:val="00506CB3"/>
    <w:rsid w:val="0051282E"/>
    <w:rsid w:val="00543244"/>
    <w:rsid w:val="00563AC8"/>
    <w:rsid w:val="005A2ED6"/>
    <w:rsid w:val="005B16B5"/>
    <w:rsid w:val="005D24E3"/>
    <w:rsid w:val="005D27E8"/>
    <w:rsid w:val="005F72B5"/>
    <w:rsid w:val="00601A3B"/>
    <w:rsid w:val="00624FBD"/>
    <w:rsid w:val="0065047B"/>
    <w:rsid w:val="0068317E"/>
    <w:rsid w:val="00690530"/>
    <w:rsid w:val="00692098"/>
    <w:rsid w:val="006C43EB"/>
    <w:rsid w:val="0071497E"/>
    <w:rsid w:val="00766E69"/>
    <w:rsid w:val="007730CA"/>
    <w:rsid w:val="00774F2B"/>
    <w:rsid w:val="007759F1"/>
    <w:rsid w:val="007B7C5C"/>
    <w:rsid w:val="007F040B"/>
    <w:rsid w:val="00814D27"/>
    <w:rsid w:val="00862D60"/>
    <w:rsid w:val="00881B07"/>
    <w:rsid w:val="0088712C"/>
    <w:rsid w:val="00892E79"/>
    <w:rsid w:val="008A4F46"/>
    <w:rsid w:val="008D7D8A"/>
    <w:rsid w:val="00965567"/>
    <w:rsid w:val="00973FA9"/>
    <w:rsid w:val="0099503F"/>
    <w:rsid w:val="009C5E04"/>
    <w:rsid w:val="009F51BD"/>
    <w:rsid w:val="00A27906"/>
    <w:rsid w:val="00A27F4C"/>
    <w:rsid w:val="00AA03B6"/>
    <w:rsid w:val="00AA5068"/>
    <w:rsid w:val="00AB11B4"/>
    <w:rsid w:val="00AC65EE"/>
    <w:rsid w:val="00AE650B"/>
    <w:rsid w:val="00B4182C"/>
    <w:rsid w:val="00B54683"/>
    <w:rsid w:val="00B60F2A"/>
    <w:rsid w:val="00BA3507"/>
    <w:rsid w:val="00C0378D"/>
    <w:rsid w:val="00C13203"/>
    <w:rsid w:val="00C41276"/>
    <w:rsid w:val="00C52E95"/>
    <w:rsid w:val="00CD2177"/>
    <w:rsid w:val="00CD4663"/>
    <w:rsid w:val="00CE335D"/>
    <w:rsid w:val="00D23F62"/>
    <w:rsid w:val="00D27C4E"/>
    <w:rsid w:val="00D3089E"/>
    <w:rsid w:val="00D422F9"/>
    <w:rsid w:val="00D717EB"/>
    <w:rsid w:val="00D73116"/>
    <w:rsid w:val="00D8767B"/>
    <w:rsid w:val="00D947A3"/>
    <w:rsid w:val="00DA6160"/>
    <w:rsid w:val="00DB3EEE"/>
    <w:rsid w:val="00DC350F"/>
    <w:rsid w:val="00DE2C8F"/>
    <w:rsid w:val="00DF0977"/>
    <w:rsid w:val="00E63D48"/>
    <w:rsid w:val="00EC3E9D"/>
    <w:rsid w:val="00FA40C6"/>
    <w:rsid w:val="00FB570F"/>
    <w:rsid w:val="00FB645E"/>
    <w:rsid w:val="00FE20C6"/>
    <w:rsid w:val="00FE4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16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F040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3D095C"/>
    <w:pPr>
      <w:ind w:left="720"/>
      <w:contextualSpacing/>
    </w:pPr>
  </w:style>
  <w:style w:type="character" w:styleId="a6">
    <w:name w:val="Emphasis"/>
    <w:basedOn w:val="a0"/>
    <w:uiPriority w:val="20"/>
    <w:qFormat/>
    <w:rsid w:val="00FB570F"/>
    <w:rPr>
      <w:i/>
      <w:iCs/>
    </w:rPr>
  </w:style>
  <w:style w:type="character" w:styleId="a7">
    <w:name w:val="Strong"/>
    <w:basedOn w:val="a0"/>
    <w:uiPriority w:val="22"/>
    <w:qFormat/>
    <w:rsid w:val="00FB570F"/>
    <w:rPr>
      <w:b/>
      <w:bCs/>
    </w:rPr>
  </w:style>
  <w:style w:type="paragraph" w:styleId="a8">
    <w:name w:val="header"/>
    <w:basedOn w:val="a"/>
    <w:link w:val="a9"/>
    <w:uiPriority w:val="99"/>
    <w:unhideWhenUsed/>
    <w:rsid w:val="00DE2C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2C8F"/>
  </w:style>
  <w:style w:type="paragraph" w:styleId="aa">
    <w:name w:val="footer"/>
    <w:basedOn w:val="a"/>
    <w:link w:val="ab"/>
    <w:uiPriority w:val="99"/>
    <w:unhideWhenUsed/>
    <w:rsid w:val="00DE2C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2C8F"/>
  </w:style>
  <w:style w:type="table" w:styleId="ac">
    <w:name w:val="Table Grid"/>
    <w:basedOn w:val="a1"/>
    <w:uiPriority w:val="39"/>
    <w:rsid w:val="00DC3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8767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8767B"/>
    <w:rPr>
      <w:rFonts w:ascii="Segoe UI" w:hAnsi="Segoe UI" w:cs="Segoe UI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1670B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8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37816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73792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02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99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83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91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gov.ru/rn77/" TargetMode="External"/><Relationship Id="rId13" Type="http://schemas.openxmlformats.org/officeDocument/2006/relationships/hyperlink" Target="https://infourok.ru/go.html?href=%23block_219" TargetMode="External"/><Relationship Id="rId18" Type="http://schemas.openxmlformats.org/officeDocument/2006/relationships/hyperlink" Target="https://infourok.ru/go.html?href=https%3A%2F%2Fwww.nalog.ru%2Frn46%2Ftaxation%2Ftaxes%2Fndfl%2Fnalog_vichet%2Fnv_ubit%2F" TargetMode="External"/><Relationship Id="rId26" Type="http://schemas.openxmlformats.org/officeDocument/2006/relationships/hyperlink" Target="https://nalog-nalog.ru/away2.php?req=doc&amp;base=LAW&amp;n=357304&amp;dst=100003&amp;date=13.10.2020&amp;demo=1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image" Target="media/image5.png"/><Relationship Id="rId42" Type="http://schemas.openxmlformats.org/officeDocument/2006/relationships/hyperlink" Target="https://youtu.be/keR2h84Hff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s%3A%2F%2Fwww.nalog.ru%2Frn46%2Ftaxation%2Ftaxes%2Fndfl%2Fnalog_vichet%2Fsoc_nv%2F" TargetMode="External"/><Relationship Id="rId17" Type="http://schemas.openxmlformats.org/officeDocument/2006/relationships/hyperlink" Target="https://infourok.ru/go.html?href=%23block_221" TargetMode="External"/><Relationship Id="rId25" Type="http://schemas.openxmlformats.org/officeDocument/2006/relationships/hyperlink" Target="https://nalog-nalog.ru/ndfl/vychety_ndfl/st_219_nk_rf_2017_voprosy_i_otvety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www.nalog.ru%2Frn46%2Ftaxation%2Ftaxes%2Fndfl%2Fnalog_vichet%2Fprof_nv%2F" TargetMode="External"/><Relationship Id="rId20" Type="http://schemas.openxmlformats.org/officeDocument/2006/relationships/hyperlink" Target="https://youtu.be/Vev1yjmDSzs" TargetMode="External"/><Relationship Id="rId29" Type="http://schemas.openxmlformats.org/officeDocument/2006/relationships/hyperlink" Target="https://deklaracia3ndfl.ru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%23block_218" TargetMode="External"/><Relationship Id="rId24" Type="http://schemas.openxmlformats.org/officeDocument/2006/relationships/diagramColors" Target="diagrams/colors1.xm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%23block_220" TargetMode="External"/><Relationship Id="rId23" Type="http://schemas.openxmlformats.org/officeDocument/2006/relationships/diagramQuickStyle" Target="diagrams/quickStyle1.xml"/><Relationship Id="rId28" Type="http://schemas.openxmlformats.org/officeDocument/2006/relationships/hyperlink" Target="https://nalog-nalog.ru/ndfl/deklaraciya_ndfl/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infourok.ru/go.html?href=https%3A%2F%2Fwww.nalog.ru%2Frn46%2Ftaxation%2Ftaxes%2Fndfl%2Fnalog_vichet%2Fstandart_nv%2F" TargetMode="External"/><Relationship Id="rId19" Type="http://schemas.openxmlformats.org/officeDocument/2006/relationships/hyperlink" Target="https://infourok.ru/go.html?href=%23block_22010" TargetMode="External"/><Relationship Id="rId31" Type="http://schemas.openxmlformats.org/officeDocument/2006/relationships/image" Target="media/image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fourok.ru/go.html?href=https%3A%2F%2Fwww.nalog.ru%2Frn46%2Ftaxation%2Ftaxes%2Fndfl%2Fnalog_vichet%2Fim_nv%2F" TargetMode="External"/><Relationship Id="rId22" Type="http://schemas.openxmlformats.org/officeDocument/2006/relationships/diagramLayout" Target="diagrams/layout1.xml"/><Relationship Id="rId27" Type="http://schemas.openxmlformats.org/officeDocument/2006/relationships/hyperlink" Target="https://nalog-nalog.ru/ndfl/vozvrat_vernut_ndfl/sostavlyaem_zayavlenie_na_vozvrat_ndfl_obrazec_blank/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6A1AD9-68DD-49A0-B465-68F95515244C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E712B7-6BB7-4E0C-A5B2-7080622BDADE}">
      <dgm:prSet phldrT="[Текст]"/>
      <dgm:spPr>
        <a:xfrm>
          <a:off x="2297" y="36987"/>
          <a:ext cx="1381737" cy="55269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к работодателю и написание заявление об отмене удержания 13% </a:t>
          </a:r>
        </a:p>
      </dgm:t>
    </dgm:pt>
    <dgm:pt modelId="{0DC9AA74-8279-48E4-B8EA-F7DA34CF42C7}" type="parTrans" cxnId="{20744ACE-E2CF-4206-93DA-BC7F21EE69F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AE0BD3-7290-48B4-BFBC-3DAB0E647668}" type="sibTrans" cxnId="{20744ACE-E2CF-4206-93DA-BC7F21EE69F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482CB8-159F-41EE-A202-3EE5DA0E9F3E}">
      <dgm:prSet phldrT="[Текст]"/>
      <dgm:spPr>
        <a:xfrm>
          <a:off x="2297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1. Личное обращение в ФНС</a:t>
          </a:r>
        </a:p>
      </dgm:t>
    </dgm:pt>
    <dgm:pt modelId="{CCFDCF12-11E6-47EC-87C2-0F6DA29A60A9}" type="parTrans" cxnId="{548C247D-0ABA-4BB3-AFB2-24CBD6CA093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CF4612-DE54-42A6-B62F-0242A4EE845E}" type="sibTrans" cxnId="{548C247D-0ABA-4BB3-AFB2-24CBD6CA093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CFBBA4-B1A3-4D14-B1A9-51C335701610}">
      <dgm:prSet phldrT="[Текст]"/>
      <dgm:spPr>
        <a:xfrm>
          <a:off x="2297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Справка от ФНС</a:t>
          </a:r>
        </a:p>
      </dgm:t>
    </dgm:pt>
    <dgm:pt modelId="{4CC0BCE0-2D47-459F-AA11-5BFBE454D226}" type="parTrans" cxnId="{B05D6BFF-93C1-4331-B456-0C160B5FE2B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23B44B-D09D-4084-A165-3684714A81EB}" type="sibTrans" cxnId="{B05D6BFF-93C1-4331-B456-0C160B5FE2B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9959A9-90DE-4B56-A5C6-A09F710FE4EF}">
      <dgm:prSet phldrT="[Текст]"/>
      <dgm:spPr>
        <a:xfrm>
          <a:off x="1577478" y="36987"/>
          <a:ext cx="1381737" cy="55269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Сервис "Личный кабиет налогоплательщика"</a:t>
          </a:r>
        </a:p>
      </dgm:t>
    </dgm:pt>
    <dgm:pt modelId="{585F7BB5-9099-4862-8259-9372BCE76477}" type="parTrans" cxnId="{4DCB3A46-3CE0-4394-94BC-30FB677D69A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466038-C170-4237-A4DC-6EF993973C3E}" type="sibTrans" cxnId="{4DCB3A46-3CE0-4394-94BC-30FB677D69A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D282D4-00A8-43B7-B2A7-8BEC55FB286B}">
      <dgm:prSet phldrT="[Текст]"/>
      <dgm:spPr>
        <a:xfrm>
          <a:off x="1577478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1. Заполнение в онлайн режиме  декларации </a:t>
          </a:r>
        </a:p>
      </dgm:t>
    </dgm:pt>
    <dgm:pt modelId="{6389BC60-D8EB-43F2-A721-7BACB5FB92BD}" type="parTrans" cxnId="{F277CB44-C691-4B1D-BD81-DCD269383D4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427951-C777-4BEA-AAA2-BBC09C9BDFA6}" type="sibTrans" cxnId="{F277CB44-C691-4B1D-BD81-DCD269383D4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DAADCA-87CF-450E-8807-C7C8F340A1A5}">
      <dgm:prSet phldrT="[Текст]"/>
      <dgm:spPr>
        <a:xfrm>
          <a:off x="1577478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Скачивание программы не требуется </a:t>
          </a:r>
        </a:p>
      </dgm:t>
    </dgm:pt>
    <dgm:pt modelId="{775A8407-146F-4DEB-B76A-3726BE085FA0}" type="parTrans" cxnId="{357C3519-66E0-4334-ADE0-749E063798E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45ED93-D2E8-4223-87B2-2B0B65CAD1A7}" type="sibTrans" cxnId="{357C3519-66E0-4334-ADE0-749E063798E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11B52BA-6DD0-4918-A7FD-7B78A3CC8147}">
      <dgm:prSet phldrT="[Текст]"/>
      <dgm:spPr>
        <a:xfrm>
          <a:off x="3152659" y="36987"/>
          <a:ext cx="1381737" cy="55269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Программа "Декларация..."</a:t>
          </a:r>
        </a:p>
      </dgm:t>
    </dgm:pt>
    <dgm:pt modelId="{DDF93BA4-5176-43FF-87C0-84CBA9218621}" type="parTrans" cxnId="{8B6DBC5A-6393-4415-AE5B-BE0FC6BF583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08C41B-1473-4DCF-AA53-A3B144DABD95}" type="sibTrans" cxnId="{8B6DBC5A-6393-4415-AE5B-BE0FC6BF583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9ECDFC-2621-486C-8832-E7D702AC28D9}">
      <dgm:prSet phldrT="[Текст]"/>
      <dgm:spPr>
        <a:xfrm>
          <a:off x="3152659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1.Скачивается с сайта ФНС, устанавливается на компьютере</a:t>
          </a:r>
        </a:p>
      </dgm:t>
    </dgm:pt>
    <dgm:pt modelId="{4F7EF80D-0737-49BF-9F76-CE3E9C9D1D24}" type="parTrans" cxnId="{D359E103-5078-4E19-9992-C42950894F1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ADA0EA-908B-4249-B130-A11260790CBA}" type="sibTrans" cxnId="{D359E103-5078-4E19-9992-C42950894F1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63228C-20CD-44A2-B32F-CA1998EC4A5D}">
      <dgm:prSet/>
      <dgm:spPr>
        <a:xfrm>
          <a:off x="4727839" y="36987"/>
          <a:ext cx="1381737" cy="55269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консалтинговую компанию </a:t>
          </a:r>
        </a:p>
      </dgm:t>
    </dgm:pt>
    <dgm:pt modelId="{127CE6CC-8FB4-454D-BB3E-455C64FD88D0}" type="parTrans" cxnId="{DD0D7B3C-1E25-487B-B30B-4F44497158A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1305F-FCDC-44DE-8FBA-C3413ACFCFBC}" type="sibTrans" cxnId="{DD0D7B3C-1E25-487B-B30B-4F44497158A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7AC4EF-CD87-4AFB-A278-C4CBC09CDA89}">
      <dgm:prSet phldrT="[Текст]"/>
      <dgm:spPr>
        <a:xfrm>
          <a:off x="2297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Предоставление справки в бухгалтерию</a:t>
          </a:r>
        </a:p>
      </dgm:t>
    </dgm:pt>
    <dgm:pt modelId="{E9DCE544-17DD-4B38-8F65-57289BAD6EB3}" type="parTrans" cxnId="{827C4838-8B68-4190-99D3-3124C95A82D2}">
      <dgm:prSet/>
      <dgm:spPr/>
      <dgm:t>
        <a:bodyPr/>
        <a:lstStyle/>
        <a:p>
          <a:endParaRPr lang="ru-RU"/>
        </a:p>
      </dgm:t>
    </dgm:pt>
    <dgm:pt modelId="{74F0C16B-546B-4AD3-BC45-C056559599EE}" type="sibTrans" cxnId="{827C4838-8B68-4190-99D3-3124C95A82D2}">
      <dgm:prSet/>
      <dgm:spPr/>
      <dgm:t>
        <a:bodyPr/>
        <a:lstStyle/>
        <a:p>
          <a:endParaRPr lang="ru-RU"/>
        </a:p>
      </dgm:t>
    </dgm:pt>
    <dgm:pt modelId="{8D1DB605-4A83-4B0F-B733-53341DC43F9E}">
      <dgm:prSet phldrT="[Текст]"/>
      <dgm:spPr>
        <a:xfrm>
          <a:off x="2297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4. Декларация не заполняется</a:t>
          </a:r>
        </a:p>
      </dgm:t>
    </dgm:pt>
    <dgm:pt modelId="{E7A6161C-FE8B-4D27-982D-701FD4BF1C32}" type="parTrans" cxnId="{4C008E7D-76CE-44FD-8FDC-97056AD9E8D0}">
      <dgm:prSet/>
      <dgm:spPr/>
      <dgm:t>
        <a:bodyPr/>
        <a:lstStyle/>
        <a:p>
          <a:endParaRPr lang="ru-RU"/>
        </a:p>
      </dgm:t>
    </dgm:pt>
    <dgm:pt modelId="{9A0B6893-24D0-4A9D-81E8-897840FDCC32}" type="sibTrans" cxnId="{4C008E7D-76CE-44FD-8FDC-97056AD9E8D0}">
      <dgm:prSet/>
      <dgm:spPr/>
      <dgm:t>
        <a:bodyPr/>
        <a:lstStyle/>
        <a:p>
          <a:endParaRPr lang="ru-RU"/>
        </a:p>
      </dgm:t>
    </dgm:pt>
    <dgm:pt modelId="{80D2EED2-9232-41DF-8753-AB9637AE671F}">
      <dgm:prSet phldrT="[Текст]"/>
      <dgm:spPr>
        <a:xfrm>
          <a:off x="1577478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Направление сформированной декларации   сразу через личный кабинет с  электронной усиленной подписью</a:t>
          </a:r>
        </a:p>
      </dgm:t>
    </dgm:pt>
    <dgm:pt modelId="{3D92EE42-114D-417C-8C3F-ED6F09344B06}" type="parTrans" cxnId="{ED5EF2A3-D42A-456C-B71B-1248A7FC2428}">
      <dgm:prSet/>
      <dgm:spPr/>
      <dgm:t>
        <a:bodyPr/>
        <a:lstStyle/>
        <a:p>
          <a:endParaRPr lang="ru-RU"/>
        </a:p>
      </dgm:t>
    </dgm:pt>
    <dgm:pt modelId="{FE2DCDE6-FB7E-4A23-B3F3-BAB85C17D276}" type="sibTrans" cxnId="{ED5EF2A3-D42A-456C-B71B-1248A7FC2428}">
      <dgm:prSet/>
      <dgm:spPr/>
      <dgm:t>
        <a:bodyPr/>
        <a:lstStyle/>
        <a:p>
          <a:endParaRPr lang="ru-RU"/>
        </a:p>
      </dgm:t>
    </dgm:pt>
    <dgm:pt modelId="{92A46D03-D733-4EC6-904A-D36E8940D16E}">
      <dgm:prSet phldrT="[Текст]"/>
      <dgm:spPr>
        <a:xfrm>
          <a:off x="1577478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4. Фото исходных документов прикрепляется в онлайн сервисе</a:t>
          </a:r>
        </a:p>
      </dgm:t>
    </dgm:pt>
    <dgm:pt modelId="{3892B583-2ECF-4B5D-B2B6-60639EAEB102}" type="parTrans" cxnId="{AC89B281-9E0C-40D2-8141-7B96F3B593B9}">
      <dgm:prSet/>
      <dgm:spPr/>
      <dgm:t>
        <a:bodyPr/>
        <a:lstStyle/>
        <a:p>
          <a:endParaRPr lang="ru-RU"/>
        </a:p>
      </dgm:t>
    </dgm:pt>
    <dgm:pt modelId="{F0D4BA82-C504-4C37-802D-7EFB37B810A5}" type="sibTrans" cxnId="{AC89B281-9E0C-40D2-8141-7B96F3B593B9}">
      <dgm:prSet/>
      <dgm:spPr/>
      <dgm:t>
        <a:bodyPr/>
        <a:lstStyle/>
        <a:p>
          <a:endParaRPr lang="ru-RU"/>
        </a:p>
      </dgm:t>
    </dgm:pt>
    <dgm:pt modelId="{E1ACA7C2-DFA3-4DD5-A0FF-A7082ACDFC59}">
      <dgm:prSet phldrT="[Текст]"/>
      <dgm:spPr>
        <a:xfrm>
          <a:off x="1577478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5. Справка  2-НДФЛ от работодателя не требуется, т.к. она в сервисе загружается автоматически</a:t>
          </a:r>
        </a:p>
      </dgm:t>
    </dgm:pt>
    <dgm:pt modelId="{D4CAE213-631A-4CD1-8AC1-B884BB9D8AF2}" type="parTrans" cxnId="{7688A20C-9039-46DE-8EF5-0E87397BB7E0}">
      <dgm:prSet/>
      <dgm:spPr/>
      <dgm:t>
        <a:bodyPr/>
        <a:lstStyle/>
        <a:p>
          <a:endParaRPr lang="ru-RU"/>
        </a:p>
      </dgm:t>
    </dgm:pt>
    <dgm:pt modelId="{AA8FFC75-F46C-4327-8601-54B0C4C318DC}" type="sibTrans" cxnId="{7688A20C-9039-46DE-8EF5-0E87397BB7E0}">
      <dgm:prSet/>
      <dgm:spPr/>
      <dgm:t>
        <a:bodyPr/>
        <a:lstStyle/>
        <a:p>
          <a:endParaRPr lang="ru-RU"/>
        </a:p>
      </dgm:t>
    </dgm:pt>
    <dgm:pt modelId="{4DDA2B2D-084B-423E-8547-7D469A75440B}">
      <dgm:prSet phldrT="[Текст]"/>
      <dgm:spPr>
        <a:xfrm>
          <a:off x="3152659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Пересчитывает автоматически показатели , проверяет правильность исчислния вычетов и сумм налога, а так же формирует в печатном варианте декларацию</a:t>
          </a:r>
        </a:p>
      </dgm:t>
    </dgm:pt>
    <dgm:pt modelId="{54457536-B162-4A4F-BE33-9F9711C87EB6}" type="parTrans" cxnId="{37DF4923-32EB-4D6F-B940-D3917D8A4DF2}">
      <dgm:prSet/>
      <dgm:spPr/>
      <dgm:t>
        <a:bodyPr/>
        <a:lstStyle/>
        <a:p>
          <a:endParaRPr lang="ru-RU"/>
        </a:p>
      </dgm:t>
    </dgm:pt>
    <dgm:pt modelId="{E681E1AA-7EC2-4752-84CD-E2F97C1D9B43}" type="sibTrans" cxnId="{37DF4923-32EB-4D6F-B940-D3917D8A4DF2}">
      <dgm:prSet/>
      <dgm:spPr/>
      <dgm:t>
        <a:bodyPr/>
        <a:lstStyle/>
        <a:p>
          <a:endParaRPr lang="ru-RU"/>
        </a:p>
      </dgm:t>
    </dgm:pt>
    <dgm:pt modelId="{1143158D-453D-4927-9CC9-2B6E236E5A3A}">
      <dgm:prSet phldrT="[Текст]"/>
      <dgm:spPr>
        <a:xfrm>
          <a:off x="3152659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Сдается в печатном варианте с копиями документов в ИФНС или отправляется через личный кабинет</a:t>
          </a:r>
        </a:p>
      </dgm:t>
    </dgm:pt>
    <dgm:pt modelId="{BF7AFF8A-2C23-4089-85F0-6564D6E10223}" type="parTrans" cxnId="{7CB017B1-665D-4754-ADB6-C049DAA35BFE}">
      <dgm:prSet/>
      <dgm:spPr/>
      <dgm:t>
        <a:bodyPr/>
        <a:lstStyle/>
        <a:p>
          <a:endParaRPr lang="ru-RU"/>
        </a:p>
      </dgm:t>
    </dgm:pt>
    <dgm:pt modelId="{6B9E3A70-6EAE-4F4D-8BC4-810D39353A57}" type="sibTrans" cxnId="{7CB017B1-665D-4754-ADB6-C049DAA35BFE}">
      <dgm:prSet/>
      <dgm:spPr/>
      <dgm:t>
        <a:bodyPr/>
        <a:lstStyle/>
        <a:p>
          <a:endParaRPr lang="ru-RU"/>
        </a:p>
      </dgm:t>
    </dgm:pt>
    <dgm:pt modelId="{5F9B69C4-C395-4D4D-ADE0-0EB17B74158C}">
      <dgm:prSet phldrT="[Текст]"/>
      <dgm:spPr>
        <a:xfrm>
          <a:off x="3152659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4. Требуется справка 2-НДФЛ  для заполнения декларации</a:t>
          </a:r>
        </a:p>
      </dgm:t>
    </dgm:pt>
    <dgm:pt modelId="{B6FB398F-B9D5-45BA-9EBE-D0AFC849AC45}" type="parTrans" cxnId="{67203239-0655-4563-AE8D-27016720EF46}">
      <dgm:prSet/>
      <dgm:spPr/>
      <dgm:t>
        <a:bodyPr/>
        <a:lstStyle/>
        <a:p>
          <a:endParaRPr lang="ru-RU"/>
        </a:p>
      </dgm:t>
    </dgm:pt>
    <dgm:pt modelId="{7E17AB5D-DBA5-4A75-A2A8-79F887B2701D}" type="sibTrans" cxnId="{67203239-0655-4563-AE8D-27016720EF46}">
      <dgm:prSet/>
      <dgm:spPr/>
      <dgm:t>
        <a:bodyPr/>
        <a:lstStyle/>
        <a:p>
          <a:endParaRPr lang="ru-RU"/>
        </a:p>
      </dgm:t>
    </dgm:pt>
    <dgm:pt modelId="{EDF13C15-2A88-45E5-944B-D2379325364C}">
      <dgm:prSet/>
      <dgm:spPr>
        <a:xfrm>
          <a:off x="4727839" y="589682"/>
          <a:ext cx="1381737" cy="246895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оплата от 400 до 1000рублей</a:t>
          </a:r>
        </a:p>
      </dgm:t>
    </dgm:pt>
    <dgm:pt modelId="{143998FD-ED25-49C7-917C-331D7E99BD25}" type="parTrans" cxnId="{BD56A462-2AFE-4C93-B662-96B0D526CCDD}">
      <dgm:prSet/>
      <dgm:spPr/>
      <dgm:t>
        <a:bodyPr/>
        <a:lstStyle/>
        <a:p>
          <a:endParaRPr lang="ru-RU"/>
        </a:p>
      </dgm:t>
    </dgm:pt>
    <dgm:pt modelId="{3DC30DF0-E342-49F8-808B-522768AD2E43}" type="sibTrans" cxnId="{BD56A462-2AFE-4C93-B662-96B0D526CCDD}">
      <dgm:prSet/>
      <dgm:spPr/>
      <dgm:t>
        <a:bodyPr/>
        <a:lstStyle/>
        <a:p>
          <a:endParaRPr lang="ru-RU"/>
        </a:p>
      </dgm:t>
    </dgm:pt>
    <dgm:pt modelId="{18B44377-BA03-4B1A-B3AF-2456708C3F6F}" type="pres">
      <dgm:prSet presAssocID="{146A1AD9-68DD-49A0-B465-68F95515244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33111F3-9BA1-4588-93E1-8B2DDF36AB9D}" type="pres">
      <dgm:prSet presAssocID="{03E712B7-6BB7-4E0C-A5B2-7080622BDADE}" presName="composite" presStyleCnt="0"/>
      <dgm:spPr/>
    </dgm:pt>
    <dgm:pt modelId="{65D437A6-E5A7-453D-89CF-92C95490E0E8}" type="pres">
      <dgm:prSet presAssocID="{03E712B7-6BB7-4E0C-A5B2-7080622BDADE}" presName="parTx" presStyleLbl="alignNode1" presStyleIdx="0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A82EFD5-229D-43C7-B731-B09BC6FA4FA8}" type="pres">
      <dgm:prSet presAssocID="{03E712B7-6BB7-4E0C-A5B2-7080622BDADE}" presName="desTx" presStyleLbl="alignAccFollowNode1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8D07518-9BB4-48F4-88B5-F59F05E7E182}" type="pres">
      <dgm:prSet presAssocID="{EEAE0BD3-7290-48B4-BFBC-3DAB0E647668}" presName="space" presStyleCnt="0"/>
      <dgm:spPr/>
    </dgm:pt>
    <dgm:pt modelId="{F8EE8024-B9EC-42D7-B0C4-AE942ABD75B4}" type="pres">
      <dgm:prSet presAssocID="{C19959A9-90DE-4B56-A5C6-A09F710FE4EF}" presName="composite" presStyleCnt="0"/>
      <dgm:spPr/>
    </dgm:pt>
    <dgm:pt modelId="{D2E19F6D-19A1-4C52-BB34-40CFBDE63379}" type="pres">
      <dgm:prSet presAssocID="{C19959A9-90DE-4B56-A5C6-A09F710FE4EF}" presName="parTx" presStyleLbl="alignNode1" presStyleIdx="1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139A4B0-E5F8-461F-A393-68AF1F4E8AA5}" type="pres">
      <dgm:prSet presAssocID="{C19959A9-90DE-4B56-A5C6-A09F710FE4EF}" presName="desTx" presStyleLbl="alignAccFollowNode1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F64A867-2C8E-478A-B96E-CE9BB5F0DB61}" type="pres">
      <dgm:prSet presAssocID="{9C466038-C170-4237-A4DC-6EF993973C3E}" presName="space" presStyleCnt="0"/>
      <dgm:spPr/>
    </dgm:pt>
    <dgm:pt modelId="{0C5D8CCE-D307-48C8-9C30-8FCABAC74D0E}" type="pres">
      <dgm:prSet presAssocID="{411B52BA-6DD0-4918-A7FD-7B78A3CC8147}" presName="composite" presStyleCnt="0"/>
      <dgm:spPr/>
    </dgm:pt>
    <dgm:pt modelId="{3064F5B2-CE40-4103-95C8-F79F2BA61B4A}" type="pres">
      <dgm:prSet presAssocID="{411B52BA-6DD0-4918-A7FD-7B78A3CC8147}" presName="parTx" presStyleLbl="alignNode1" presStyleIdx="2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71054DD-B2F1-48A7-92F2-5669CA1E3ABA}" type="pres">
      <dgm:prSet presAssocID="{411B52BA-6DD0-4918-A7FD-7B78A3CC8147}" presName="desTx" presStyleLbl="alignAccFollowNode1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086A9B-42DC-40C9-9515-E39581859B3E}" type="pres">
      <dgm:prSet presAssocID="{E008C41B-1473-4DCF-AA53-A3B144DABD95}" presName="space" presStyleCnt="0"/>
      <dgm:spPr/>
    </dgm:pt>
    <dgm:pt modelId="{E7D9B5EC-A71D-4DC8-8C50-A14DE396CF01}" type="pres">
      <dgm:prSet presAssocID="{A263228C-20CD-44A2-B32F-CA1998EC4A5D}" presName="composite" presStyleCnt="0"/>
      <dgm:spPr/>
    </dgm:pt>
    <dgm:pt modelId="{C7E3E752-DB86-44A6-BBFE-BFD7D884750E}" type="pres">
      <dgm:prSet presAssocID="{A263228C-20CD-44A2-B32F-CA1998EC4A5D}" presName="parTx" presStyleLbl="alignNode1" presStyleIdx="3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43C9369-9243-4EFF-9D40-5CE49DE50710}" type="pres">
      <dgm:prSet presAssocID="{A263228C-20CD-44A2-B32F-CA1998EC4A5D}" presName="desTx" presStyleLbl="alignAccFollowNode1" presStyleIdx="3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20744ACE-E2CF-4206-93DA-BC7F21EE69FD}" srcId="{146A1AD9-68DD-49A0-B465-68F95515244C}" destId="{03E712B7-6BB7-4E0C-A5B2-7080622BDADE}" srcOrd="0" destOrd="0" parTransId="{0DC9AA74-8279-48E4-B8EA-F7DA34CF42C7}" sibTransId="{EEAE0BD3-7290-48B4-BFBC-3DAB0E647668}"/>
    <dgm:cxn modelId="{FA282EB0-5AA4-416D-BFA0-BBDD02AC3333}" type="presOf" srcId="{B7D282D4-00A8-43B7-B2A7-8BEC55FB286B}" destId="{A139A4B0-E5F8-461F-A393-68AF1F4E8AA5}" srcOrd="0" destOrd="0" presId="urn:microsoft.com/office/officeart/2005/8/layout/hList1"/>
    <dgm:cxn modelId="{8D719693-B730-4484-B5C9-5EF0DDA44F44}" type="presOf" srcId="{E1ACA7C2-DFA3-4DD5-A0FF-A7082ACDFC59}" destId="{A139A4B0-E5F8-461F-A393-68AF1F4E8AA5}" srcOrd="0" destOrd="4" presId="urn:microsoft.com/office/officeart/2005/8/layout/hList1"/>
    <dgm:cxn modelId="{C161D4B8-015A-473B-BF97-67EA2D39870E}" type="presOf" srcId="{E89ECDFC-2621-486C-8832-E7D702AC28D9}" destId="{E71054DD-B2F1-48A7-92F2-5669CA1E3ABA}" srcOrd="0" destOrd="0" presId="urn:microsoft.com/office/officeart/2005/8/layout/hList1"/>
    <dgm:cxn modelId="{808968F3-E8CC-4BEC-BB6C-E4B7AD79914D}" type="presOf" srcId="{03E712B7-6BB7-4E0C-A5B2-7080622BDADE}" destId="{65D437A6-E5A7-453D-89CF-92C95490E0E8}" srcOrd="0" destOrd="0" presId="urn:microsoft.com/office/officeart/2005/8/layout/hList1"/>
    <dgm:cxn modelId="{827C4838-8B68-4190-99D3-3124C95A82D2}" srcId="{03E712B7-6BB7-4E0C-A5B2-7080622BDADE}" destId="{977AC4EF-CD87-4AFB-A278-C4CBC09CDA89}" srcOrd="2" destOrd="0" parTransId="{E9DCE544-17DD-4B38-8F65-57289BAD6EB3}" sibTransId="{74F0C16B-546B-4AD3-BC45-C056559599EE}"/>
    <dgm:cxn modelId="{7688A20C-9039-46DE-8EF5-0E87397BB7E0}" srcId="{C19959A9-90DE-4B56-A5C6-A09F710FE4EF}" destId="{E1ACA7C2-DFA3-4DD5-A0FF-A7082ACDFC59}" srcOrd="4" destOrd="0" parTransId="{D4CAE213-631A-4CD1-8AC1-B884BB9D8AF2}" sibTransId="{AA8FFC75-F46C-4327-8601-54B0C4C318DC}"/>
    <dgm:cxn modelId="{0A21C7B6-A145-4DF4-9E73-46EDC305ABFB}" type="presOf" srcId="{EDF13C15-2A88-45E5-944B-D2379325364C}" destId="{243C9369-9243-4EFF-9D40-5CE49DE50710}" srcOrd="0" destOrd="0" presId="urn:microsoft.com/office/officeart/2005/8/layout/hList1"/>
    <dgm:cxn modelId="{C682D8BE-5C0B-424A-8EC7-D2D457DFE474}" type="presOf" srcId="{69DAADCA-87CF-450E-8807-C7C8F340A1A5}" destId="{A139A4B0-E5F8-461F-A393-68AF1F4E8AA5}" srcOrd="0" destOrd="1" presId="urn:microsoft.com/office/officeart/2005/8/layout/hList1"/>
    <dgm:cxn modelId="{548C247D-0ABA-4BB3-AFB2-24CBD6CA093E}" srcId="{03E712B7-6BB7-4E0C-A5B2-7080622BDADE}" destId="{3B482CB8-159F-41EE-A202-3EE5DA0E9F3E}" srcOrd="0" destOrd="0" parTransId="{CCFDCF12-11E6-47EC-87C2-0F6DA29A60A9}" sibTransId="{CBCF4612-DE54-42A6-B62F-0242A4EE845E}"/>
    <dgm:cxn modelId="{F277CB44-C691-4B1D-BD81-DCD269383D4B}" srcId="{C19959A9-90DE-4B56-A5C6-A09F710FE4EF}" destId="{B7D282D4-00A8-43B7-B2A7-8BEC55FB286B}" srcOrd="0" destOrd="0" parTransId="{6389BC60-D8EB-43F2-A721-7BACB5FB92BD}" sibTransId="{33427951-C777-4BEA-AAA2-BBC09C9BDFA6}"/>
    <dgm:cxn modelId="{4C008E7D-76CE-44FD-8FDC-97056AD9E8D0}" srcId="{03E712B7-6BB7-4E0C-A5B2-7080622BDADE}" destId="{8D1DB605-4A83-4B0F-B733-53341DC43F9E}" srcOrd="3" destOrd="0" parTransId="{E7A6161C-FE8B-4D27-982D-701FD4BF1C32}" sibTransId="{9A0B6893-24D0-4A9D-81E8-897840FDCC32}"/>
    <dgm:cxn modelId="{9EF963E9-A6B6-4D18-BD72-0C10E9E84806}" type="presOf" srcId="{146A1AD9-68DD-49A0-B465-68F95515244C}" destId="{18B44377-BA03-4B1A-B3AF-2456708C3F6F}" srcOrd="0" destOrd="0" presId="urn:microsoft.com/office/officeart/2005/8/layout/hList1"/>
    <dgm:cxn modelId="{AC89B281-9E0C-40D2-8141-7B96F3B593B9}" srcId="{C19959A9-90DE-4B56-A5C6-A09F710FE4EF}" destId="{92A46D03-D733-4EC6-904A-D36E8940D16E}" srcOrd="3" destOrd="0" parTransId="{3892B583-2ECF-4B5D-B2B6-60639EAEB102}" sibTransId="{F0D4BA82-C504-4C37-802D-7EFB37B810A5}"/>
    <dgm:cxn modelId="{FF8D7134-9DE2-46BC-8114-F325C685D3FC}" type="presOf" srcId="{411B52BA-6DD0-4918-A7FD-7B78A3CC8147}" destId="{3064F5B2-CE40-4103-95C8-F79F2BA61B4A}" srcOrd="0" destOrd="0" presId="urn:microsoft.com/office/officeart/2005/8/layout/hList1"/>
    <dgm:cxn modelId="{BD56A462-2AFE-4C93-B662-96B0D526CCDD}" srcId="{A263228C-20CD-44A2-B32F-CA1998EC4A5D}" destId="{EDF13C15-2A88-45E5-944B-D2379325364C}" srcOrd="0" destOrd="0" parTransId="{143998FD-ED25-49C7-917C-331D7E99BD25}" sibTransId="{3DC30DF0-E342-49F8-808B-522768AD2E43}"/>
    <dgm:cxn modelId="{5A4FBE78-4CFB-449E-A8B4-245F617128AE}" type="presOf" srcId="{A263228C-20CD-44A2-B32F-CA1998EC4A5D}" destId="{C7E3E752-DB86-44A6-BBFE-BFD7D884750E}" srcOrd="0" destOrd="0" presId="urn:microsoft.com/office/officeart/2005/8/layout/hList1"/>
    <dgm:cxn modelId="{A892BAE8-040E-4751-BDF1-55D212F33A8F}" type="presOf" srcId="{80D2EED2-9232-41DF-8753-AB9637AE671F}" destId="{A139A4B0-E5F8-461F-A393-68AF1F4E8AA5}" srcOrd="0" destOrd="2" presId="urn:microsoft.com/office/officeart/2005/8/layout/hList1"/>
    <dgm:cxn modelId="{B05D6BFF-93C1-4331-B456-0C160B5FE2B3}" srcId="{03E712B7-6BB7-4E0C-A5B2-7080622BDADE}" destId="{ACCFBBA4-B1A3-4D14-B1A9-51C335701610}" srcOrd="1" destOrd="0" parTransId="{4CC0BCE0-2D47-459F-AA11-5BFBE454D226}" sibTransId="{9123B44B-D09D-4084-A165-3684714A81EB}"/>
    <dgm:cxn modelId="{357C3519-66E0-4334-ADE0-749E063798E3}" srcId="{C19959A9-90DE-4B56-A5C6-A09F710FE4EF}" destId="{69DAADCA-87CF-450E-8807-C7C8F340A1A5}" srcOrd="1" destOrd="0" parTransId="{775A8407-146F-4DEB-B76A-3726BE085FA0}" sibTransId="{DB45ED93-D2E8-4223-87B2-2B0B65CAD1A7}"/>
    <dgm:cxn modelId="{8E85B3AD-251E-42A9-A4C9-514963A1A04C}" type="presOf" srcId="{ACCFBBA4-B1A3-4D14-B1A9-51C335701610}" destId="{8A82EFD5-229D-43C7-B731-B09BC6FA4FA8}" srcOrd="0" destOrd="1" presId="urn:microsoft.com/office/officeart/2005/8/layout/hList1"/>
    <dgm:cxn modelId="{C8FB4CCB-2246-43D5-8B3D-29080C8A139F}" type="presOf" srcId="{C19959A9-90DE-4B56-A5C6-A09F710FE4EF}" destId="{D2E19F6D-19A1-4C52-BB34-40CFBDE63379}" srcOrd="0" destOrd="0" presId="urn:microsoft.com/office/officeart/2005/8/layout/hList1"/>
    <dgm:cxn modelId="{90E718E7-6F23-4935-B106-457B4BF9C515}" type="presOf" srcId="{8D1DB605-4A83-4B0F-B733-53341DC43F9E}" destId="{8A82EFD5-229D-43C7-B731-B09BC6FA4FA8}" srcOrd="0" destOrd="3" presId="urn:microsoft.com/office/officeart/2005/8/layout/hList1"/>
    <dgm:cxn modelId="{7CB017B1-665D-4754-ADB6-C049DAA35BFE}" srcId="{411B52BA-6DD0-4918-A7FD-7B78A3CC8147}" destId="{1143158D-453D-4927-9CC9-2B6E236E5A3A}" srcOrd="2" destOrd="0" parTransId="{BF7AFF8A-2C23-4089-85F0-6564D6E10223}" sibTransId="{6B9E3A70-6EAE-4F4D-8BC4-810D39353A57}"/>
    <dgm:cxn modelId="{073927DF-8CA8-44EC-BB3C-FB6CB6A86D19}" type="presOf" srcId="{977AC4EF-CD87-4AFB-A278-C4CBC09CDA89}" destId="{8A82EFD5-229D-43C7-B731-B09BC6FA4FA8}" srcOrd="0" destOrd="2" presId="urn:microsoft.com/office/officeart/2005/8/layout/hList1"/>
    <dgm:cxn modelId="{FE33F9DD-CE68-40E0-9D43-FBEA74768FAA}" type="presOf" srcId="{1143158D-453D-4927-9CC9-2B6E236E5A3A}" destId="{E71054DD-B2F1-48A7-92F2-5669CA1E3ABA}" srcOrd="0" destOrd="2" presId="urn:microsoft.com/office/officeart/2005/8/layout/hList1"/>
    <dgm:cxn modelId="{ED5EF2A3-D42A-456C-B71B-1248A7FC2428}" srcId="{C19959A9-90DE-4B56-A5C6-A09F710FE4EF}" destId="{80D2EED2-9232-41DF-8753-AB9637AE671F}" srcOrd="2" destOrd="0" parTransId="{3D92EE42-114D-417C-8C3F-ED6F09344B06}" sibTransId="{FE2DCDE6-FB7E-4A23-B3F3-BAB85C17D276}"/>
    <dgm:cxn modelId="{8B6DBC5A-6393-4415-AE5B-BE0FC6BF583E}" srcId="{146A1AD9-68DD-49A0-B465-68F95515244C}" destId="{411B52BA-6DD0-4918-A7FD-7B78A3CC8147}" srcOrd="2" destOrd="0" parTransId="{DDF93BA4-5176-43FF-87C0-84CBA9218621}" sibTransId="{E008C41B-1473-4DCF-AA53-A3B144DABD95}"/>
    <dgm:cxn modelId="{AC051A02-5696-45EF-B1F2-1FFB6FBABC10}" type="presOf" srcId="{92A46D03-D733-4EC6-904A-D36E8940D16E}" destId="{A139A4B0-E5F8-461F-A393-68AF1F4E8AA5}" srcOrd="0" destOrd="3" presId="urn:microsoft.com/office/officeart/2005/8/layout/hList1"/>
    <dgm:cxn modelId="{4DCB3A46-3CE0-4394-94BC-30FB677D69A5}" srcId="{146A1AD9-68DD-49A0-B465-68F95515244C}" destId="{C19959A9-90DE-4B56-A5C6-A09F710FE4EF}" srcOrd="1" destOrd="0" parTransId="{585F7BB5-9099-4862-8259-9372BCE76477}" sibTransId="{9C466038-C170-4237-A4DC-6EF993973C3E}"/>
    <dgm:cxn modelId="{37DF4923-32EB-4D6F-B940-D3917D8A4DF2}" srcId="{411B52BA-6DD0-4918-A7FD-7B78A3CC8147}" destId="{4DDA2B2D-084B-423E-8547-7D469A75440B}" srcOrd="1" destOrd="0" parTransId="{54457536-B162-4A4F-BE33-9F9711C87EB6}" sibTransId="{E681E1AA-7EC2-4752-84CD-E2F97C1D9B43}"/>
    <dgm:cxn modelId="{353F3C73-ABEF-4E58-9656-B46AB9208A8D}" type="presOf" srcId="{3B482CB8-159F-41EE-A202-3EE5DA0E9F3E}" destId="{8A82EFD5-229D-43C7-B731-B09BC6FA4FA8}" srcOrd="0" destOrd="0" presId="urn:microsoft.com/office/officeart/2005/8/layout/hList1"/>
    <dgm:cxn modelId="{D359E103-5078-4E19-9992-C42950894F10}" srcId="{411B52BA-6DD0-4918-A7FD-7B78A3CC8147}" destId="{E89ECDFC-2621-486C-8832-E7D702AC28D9}" srcOrd="0" destOrd="0" parTransId="{4F7EF80D-0737-49BF-9F76-CE3E9C9D1D24}" sibTransId="{0EADA0EA-908B-4249-B130-A11260790CBA}"/>
    <dgm:cxn modelId="{DD0D7B3C-1E25-487B-B30B-4F44497158AB}" srcId="{146A1AD9-68DD-49A0-B465-68F95515244C}" destId="{A263228C-20CD-44A2-B32F-CA1998EC4A5D}" srcOrd="3" destOrd="0" parTransId="{127CE6CC-8FB4-454D-BB3E-455C64FD88D0}" sibTransId="{86E1305F-FCDC-44DE-8FBA-C3413ACFCFBC}"/>
    <dgm:cxn modelId="{5C60C1B7-3B37-442A-B210-E66CFD709D5C}" type="presOf" srcId="{4DDA2B2D-084B-423E-8547-7D469A75440B}" destId="{E71054DD-B2F1-48A7-92F2-5669CA1E3ABA}" srcOrd="0" destOrd="1" presId="urn:microsoft.com/office/officeart/2005/8/layout/hList1"/>
    <dgm:cxn modelId="{147B69D5-1959-4499-8758-6CEA436EAA0D}" type="presOf" srcId="{5F9B69C4-C395-4D4D-ADE0-0EB17B74158C}" destId="{E71054DD-B2F1-48A7-92F2-5669CA1E3ABA}" srcOrd="0" destOrd="3" presId="urn:microsoft.com/office/officeart/2005/8/layout/hList1"/>
    <dgm:cxn modelId="{67203239-0655-4563-AE8D-27016720EF46}" srcId="{411B52BA-6DD0-4918-A7FD-7B78A3CC8147}" destId="{5F9B69C4-C395-4D4D-ADE0-0EB17B74158C}" srcOrd="3" destOrd="0" parTransId="{B6FB398F-B9D5-45BA-9EBE-D0AFC849AC45}" sibTransId="{7E17AB5D-DBA5-4A75-A2A8-79F887B2701D}"/>
    <dgm:cxn modelId="{D459E1DA-FA0C-4F7A-A710-8E1B05D97305}" type="presParOf" srcId="{18B44377-BA03-4B1A-B3AF-2456708C3F6F}" destId="{E33111F3-9BA1-4588-93E1-8B2DDF36AB9D}" srcOrd="0" destOrd="0" presId="urn:microsoft.com/office/officeart/2005/8/layout/hList1"/>
    <dgm:cxn modelId="{A539D0B6-9663-4ABF-AAD4-97AF0C72A4BE}" type="presParOf" srcId="{E33111F3-9BA1-4588-93E1-8B2DDF36AB9D}" destId="{65D437A6-E5A7-453D-89CF-92C95490E0E8}" srcOrd="0" destOrd="0" presId="urn:microsoft.com/office/officeart/2005/8/layout/hList1"/>
    <dgm:cxn modelId="{9684DCAB-EA34-43ED-9C1C-17347503EEA4}" type="presParOf" srcId="{E33111F3-9BA1-4588-93E1-8B2DDF36AB9D}" destId="{8A82EFD5-229D-43C7-B731-B09BC6FA4FA8}" srcOrd="1" destOrd="0" presId="urn:microsoft.com/office/officeart/2005/8/layout/hList1"/>
    <dgm:cxn modelId="{1F8FDF58-3B38-46C7-9B2F-46561DA9D469}" type="presParOf" srcId="{18B44377-BA03-4B1A-B3AF-2456708C3F6F}" destId="{F8D07518-9BB4-48F4-88B5-F59F05E7E182}" srcOrd="1" destOrd="0" presId="urn:microsoft.com/office/officeart/2005/8/layout/hList1"/>
    <dgm:cxn modelId="{4DFA9984-1B55-400B-BCE0-77FF13810019}" type="presParOf" srcId="{18B44377-BA03-4B1A-B3AF-2456708C3F6F}" destId="{F8EE8024-B9EC-42D7-B0C4-AE942ABD75B4}" srcOrd="2" destOrd="0" presId="urn:microsoft.com/office/officeart/2005/8/layout/hList1"/>
    <dgm:cxn modelId="{DB2A8ADB-E88E-4370-A1AC-CFC7B266995E}" type="presParOf" srcId="{F8EE8024-B9EC-42D7-B0C4-AE942ABD75B4}" destId="{D2E19F6D-19A1-4C52-BB34-40CFBDE63379}" srcOrd="0" destOrd="0" presId="urn:microsoft.com/office/officeart/2005/8/layout/hList1"/>
    <dgm:cxn modelId="{40B9D8B6-7D41-433A-BB81-866AA5FB8BCA}" type="presParOf" srcId="{F8EE8024-B9EC-42D7-B0C4-AE942ABD75B4}" destId="{A139A4B0-E5F8-461F-A393-68AF1F4E8AA5}" srcOrd="1" destOrd="0" presId="urn:microsoft.com/office/officeart/2005/8/layout/hList1"/>
    <dgm:cxn modelId="{91340FE8-673D-48DD-B82B-7CA93DF92B01}" type="presParOf" srcId="{18B44377-BA03-4B1A-B3AF-2456708C3F6F}" destId="{8F64A867-2C8E-478A-B96E-CE9BB5F0DB61}" srcOrd="3" destOrd="0" presId="urn:microsoft.com/office/officeart/2005/8/layout/hList1"/>
    <dgm:cxn modelId="{C1C261E1-55A5-40E3-897D-60FCAF53F9A0}" type="presParOf" srcId="{18B44377-BA03-4B1A-B3AF-2456708C3F6F}" destId="{0C5D8CCE-D307-48C8-9C30-8FCABAC74D0E}" srcOrd="4" destOrd="0" presId="urn:microsoft.com/office/officeart/2005/8/layout/hList1"/>
    <dgm:cxn modelId="{A6A28946-C8B6-4E23-A4E7-ABEA22511B4D}" type="presParOf" srcId="{0C5D8CCE-D307-48C8-9C30-8FCABAC74D0E}" destId="{3064F5B2-CE40-4103-95C8-F79F2BA61B4A}" srcOrd="0" destOrd="0" presId="urn:microsoft.com/office/officeart/2005/8/layout/hList1"/>
    <dgm:cxn modelId="{03ECA6CC-E55B-4C5A-ACC2-DE098A53E9BF}" type="presParOf" srcId="{0C5D8CCE-D307-48C8-9C30-8FCABAC74D0E}" destId="{E71054DD-B2F1-48A7-92F2-5669CA1E3ABA}" srcOrd="1" destOrd="0" presId="urn:microsoft.com/office/officeart/2005/8/layout/hList1"/>
    <dgm:cxn modelId="{2FAFB0BF-91D5-4E86-82FD-FF140DB7525F}" type="presParOf" srcId="{18B44377-BA03-4B1A-B3AF-2456708C3F6F}" destId="{EC086A9B-42DC-40C9-9515-E39581859B3E}" srcOrd="5" destOrd="0" presId="urn:microsoft.com/office/officeart/2005/8/layout/hList1"/>
    <dgm:cxn modelId="{7196DD77-A397-4B0A-BE04-27C2CE7E0907}" type="presParOf" srcId="{18B44377-BA03-4B1A-B3AF-2456708C3F6F}" destId="{E7D9B5EC-A71D-4DC8-8C50-A14DE396CF01}" srcOrd="6" destOrd="0" presId="urn:microsoft.com/office/officeart/2005/8/layout/hList1"/>
    <dgm:cxn modelId="{0DFD530D-186A-4AD6-B3D2-F8BC633B3A7B}" type="presParOf" srcId="{E7D9B5EC-A71D-4DC8-8C50-A14DE396CF01}" destId="{C7E3E752-DB86-44A6-BBFE-BFD7D884750E}" srcOrd="0" destOrd="0" presId="urn:microsoft.com/office/officeart/2005/8/layout/hList1"/>
    <dgm:cxn modelId="{54BFDC28-7151-4C1D-8165-E2B3B0E64BE5}" type="presParOf" srcId="{E7D9B5EC-A71D-4DC8-8C50-A14DE396CF01}" destId="{243C9369-9243-4EFF-9D40-5CE49DE50710}" srcOrd="1" destOrd="0" presId="urn:microsoft.com/office/officeart/2005/8/layout/hLis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D437A6-E5A7-453D-89CF-92C95490E0E8}">
      <dsp:nvSpPr>
        <dsp:cNvPr id="0" name=""/>
        <dsp:cNvSpPr/>
      </dsp:nvSpPr>
      <dsp:spPr>
        <a:xfrm>
          <a:off x="1732" y="229008"/>
          <a:ext cx="1041506" cy="28708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4384" rIns="42672" bIns="24384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к работодателю и написание заявление об отмене удержания 13% </a:t>
          </a:r>
        </a:p>
      </dsp:txBody>
      <dsp:txXfrm>
        <a:off x="1732" y="229008"/>
        <a:ext cx="1041506" cy="287082"/>
      </dsp:txXfrm>
    </dsp:sp>
    <dsp:sp modelId="{8A82EFD5-229D-43C7-B731-B09BC6FA4FA8}">
      <dsp:nvSpPr>
        <dsp:cNvPr id="0" name=""/>
        <dsp:cNvSpPr/>
      </dsp:nvSpPr>
      <dsp:spPr>
        <a:xfrm>
          <a:off x="1732" y="516091"/>
          <a:ext cx="1041506" cy="1569475"/>
        </a:xfrm>
        <a:prstGeom prst="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004" tIns="32004" rIns="42672" bIns="48006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1. Личное обращение в ФНС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Справка от ФНС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Предоставление справки в бухгалтерию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4. Декларация не заполняется</a:t>
          </a:r>
        </a:p>
      </dsp:txBody>
      <dsp:txXfrm>
        <a:off x="1732" y="516091"/>
        <a:ext cx="1041506" cy="1569475"/>
      </dsp:txXfrm>
    </dsp:sp>
    <dsp:sp modelId="{D2E19F6D-19A1-4C52-BB34-40CFBDE63379}">
      <dsp:nvSpPr>
        <dsp:cNvPr id="0" name=""/>
        <dsp:cNvSpPr/>
      </dsp:nvSpPr>
      <dsp:spPr>
        <a:xfrm>
          <a:off x="1189050" y="229008"/>
          <a:ext cx="1041506" cy="28708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4384" rIns="42672" bIns="24384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Сервис "Личный кабиет налогоплательщика"</a:t>
          </a:r>
        </a:p>
      </dsp:txBody>
      <dsp:txXfrm>
        <a:off x="1189050" y="229008"/>
        <a:ext cx="1041506" cy="287082"/>
      </dsp:txXfrm>
    </dsp:sp>
    <dsp:sp modelId="{A139A4B0-E5F8-461F-A393-68AF1F4E8AA5}">
      <dsp:nvSpPr>
        <dsp:cNvPr id="0" name=""/>
        <dsp:cNvSpPr/>
      </dsp:nvSpPr>
      <dsp:spPr>
        <a:xfrm>
          <a:off x="1189050" y="516091"/>
          <a:ext cx="1041506" cy="1569475"/>
        </a:xfrm>
        <a:prstGeom prst="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004" tIns="32004" rIns="42672" bIns="48006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1. Заполнение в онлайн режиме  декларации 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Скачивание программы не требуется 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Направление сформированной декларации   сразу через личный кабинет с  электронной усиленной подписью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4. Фото исходных документов прикрепляется в онлайн сервисе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5. Справка  2-НДФЛ от работодателя не требуется, т.к. она в сервисе загружается автоматически</a:t>
          </a:r>
        </a:p>
      </dsp:txBody>
      <dsp:txXfrm>
        <a:off x="1189050" y="516091"/>
        <a:ext cx="1041506" cy="1569475"/>
      </dsp:txXfrm>
    </dsp:sp>
    <dsp:sp modelId="{3064F5B2-CE40-4103-95C8-F79F2BA61B4A}">
      <dsp:nvSpPr>
        <dsp:cNvPr id="0" name=""/>
        <dsp:cNvSpPr/>
      </dsp:nvSpPr>
      <dsp:spPr>
        <a:xfrm>
          <a:off x="2376367" y="229008"/>
          <a:ext cx="1041506" cy="28708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4384" rIns="42672" bIns="24384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Программа "Декларация..."</a:t>
          </a:r>
        </a:p>
      </dsp:txBody>
      <dsp:txXfrm>
        <a:off x="2376367" y="229008"/>
        <a:ext cx="1041506" cy="287082"/>
      </dsp:txXfrm>
    </dsp:sp>
    <dsp:sp modelId="{E71054DD-B2F1-48A7-92F2-5669CA1E3ABA}">
      <dsp:nvSpPr>
        <dsp:cNvPr id="0" name=""/>
        <dsp:cNvSpPr/>
      </dsp:nvSpPr>
      <dsp:spPr>
        <a:xfrm>
          <a:off x="2376367" y="516091"/>
          <a:ext cx="1041506" cy="1569475"/>
        </a:xfrm>
        <a:prstGeom prst="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004" tIns="32004" rIns="42672" bIns="48006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1.Скачивается с сайта ФНС, устанавливается на компьютере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Пересчитывает автоматически показатели , проверяет правильность исчислния вычетов и сумм налога, а так же формирует в печатном варианте декларацию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Сдается в печатном варианте с копиями документов в ИФНС или отправляется через личный кабинет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4. Требуется справка 2-НДФЛ  для заполнения декларации</a:t>
          </a:r>
        </a:p>
      </dsp:txBody>
      <dsp:txXfrm>
        <a:off x="2376367" y="516091"/>
        <a:ext cx="1041506" cy="1569475"/>
      </dsp:txXfrm>
    </dsp:sp>
    <dsp:sp modelId="{C7E3E752-DB86-44A6-BBFE-BFD7D884750E}">
      <dsp:nvSpPr>
        <dsp:cNvPr id="0" name=""/>
        <dsp:cNvSpPr/>
      </dsp:nvSpPr>
      <dsp:spPr>
        <a:xfrm>
          <a:off x="3563685" y="229008"/>
          <a:ext cx="1041506" cy="28708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4384" rIns="42672" bIns="24384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консалтинговую компанию </a:t>
          </a:r>
        </a:p>
      </dsp:txBody>
      <dsp:txXfrm>
        <a:off x="3563685" y="229008"/>
        <a:ext cx="1041506" cy="287082"/>
      </dsp:txXfrm>
    </dsp:sp>
    <dsp:sp modelId="{243C9369-9243-4EFF-9D40-5CE49DE50710}">
      <dsp:nvSpPr>
        <dsp:cNvPr id="0" name=""/>
        <dsp:cNvSpPr/>
      </dsp:nvSpPr>
      <dsp:spPr>
        <a:xfrm>
          <a:off x="3563685" y="516091"/>
          <a:ext cx="1041506" cy="1569475"/>
        </a:xfrm>
        <a:prstGeom prst="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004" tIns="32004" rIns="42672" bIns="48006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оплата от 400 до 1000рублей</a:t>
          </a:r>
        </a:p>
      </dsp:txBody>
      <dsp:txXfrm>
        <a:off x="3563685" y="516091"/>
        <a:ext cx="1041506" cy="1569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F7CBA-F410-4A9D-83A2-725B321E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3562</Words>
  <Characters>20306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МВД России по Красноярскому краю</Company>
  <LinksUpToDate>false</LinksUpToDate>
  <CharactersWithSpaces>23821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cp:lastPrinted>2021-03-23T14:15:00Z</cp:lastPrinted>
  <dcterms:created xsi:type="dcterms:W3CDTF">2023-05-16T03:11:00Z</dcterms:created>
  <dcterms:modified xsi:type="dcterms:W3CDTF">2023-11-02T12:54:00Z</dcterms:modified>
</cp:coreProperties>
</file>