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EB" w:rsidRDefault="009A75EB" w:rsidP="009A75EB">
      <w:pPr>
        <w:tabs>
          <w:tab w:val="left" w:pos="3510"/>
        </w:tabs>
        <w:spacing w:line="36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Гончарова Е.В.</w:t>
      </w:r>
    </w:p>
    <w:p w:rsidR="009A75EB" w:rsidRDefault="009A75EB" w:rsidP="009A75EB">
      <w:pPr>
        <w:tabs>
          <w:tab w:val="left" w:pos="3510"/>
        </w:tabs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</w:t>
      </w:r>
      <w:r w:rsidR="009C2821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 xml:space="preserve">ОУ </w:t>
      </w:r>
      <w:r w:rsidR="009C2821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НСО</w:t>
      </w:r>
    </w:p>
    <w:p w:rsidR="009A75EB" w:rsidRDefault="009A75EB" w:rsidP="009A75EB">
      <w:pPr>
        <w:tabs>
          <w:tab w:val="left" w:pos="351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Болотнинский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педагогический колледж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A75EB" w:rsidRDefault="009A75EB" w:rsidP="009A75EB">
      <w:pPr>
        <w:tabs>
          <w:tab w:val="left" w:pos="351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elena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goncharova</w:t>
      </w:r>
      <w:proofErr w:type="spellEnd"/>
      <w:r>
        <w:rPr>
          <w:rFonts w:ascii="Times New Roman" w:hAnsi="Times New Roman" w:cs="Times New Roman"/>
          <w:sz w:val="28"/>
          <w:szCs w:val="28"/>
        </w:rPr>
        <w:t>62@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A75EB" w:rsidRDefault="009A75EB" w:rsidP="009A75EB">
      <w:pPr>
        <w:tabs>
          <w:tab w:val="left" w:pos="351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Робототехника как средство  вовлечения детей в научно-техническое творчество </w:t>
      </w:r>
    </w:p>
    <w:p w:rsidR="009A75EB" w:rsidRDefault="009A75EB" w:rsidP="009A75EB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bCs/>
          <w:iCs/>
          <w:sz w:val="28"/>
          <w:szCs w:val="28"/>
        </w:rPr>
        <w:t>"Если ученик в школе не научился сам ничего творить,</w:t>
      </w:r>
    </w:p>
    <w:p w:rsidR="009A75EB" w:rsidRDefault="009A75EB" w:rsidP="009A75EB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то и в жизни он всегда будет только подражать, копировать,</w:t>
      </w:r>
    </w:p>
    <w:p w:rsidR="009A75EB" w:rsidRDefault="009A75EB" w:rsidP="009A75EB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так как мало таких, которые бы, научившись копировать,</w:t>
      </w:r>
    </w:p>
    <w:p w:rsidR="009A75EB" w:rsidRDefault="009A75EB" w:rsidP="009A75EB">
      <w:pPr>
        <w:tabs>
          <w:tab w:val="left" w:pos="3510"/>
        </w:tabs>
        <w:spacing w:after="0" w:line="36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умели сделать самостоятельное приложение этих сведений"</w:t>
      </w:r>
      <w:r>
        <w:rPr>
          <w:rFonts w:ascii="Times New Roman" w:hAnsi="Times New Roman"/>
          <w:bCs/>
          <w:iCs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Л.Н.Толстой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9A75EB" w:rsidRDefault="009A75EB" w:rsidP="009A75EB">
      <w:pPr>
        <w:tabs>
          <w:tab w:val="left" w:pos="35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Несмотря на то, что Лев Толстой сказал эти слова в прошлом веке, они актуальны сегодня. Для подготовки детей к жизни в высокотехнологичном конкурентном мире у подрастающего поколения нужно развивать интерес к научно- техническому творчеству, технике, высоким технологиям. </w:t>
      </w:r>
    </w:p>
    <w:p w:rsidR="009A75EB" w:rsidRDefault="009A75EB" w:rsidP="009A75EB">
      <w:pPr>
        <w:tabs>
          <w:tab w:val="left" w:pos="35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современном обществе идет внедрение роботов в нашу жизнь, очень многие процессы заменяются роботами. Сферы применения роботов различны.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обладающие знаниями в этой области очень востребованы. И вопрос внедрения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робототехники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учебный процесс начиная с начальной школы актуален. Поэтому  для подготовки студентов  будущих учителей начальных классов в колледже преподаётся дисциплина «Общая робототехника». Это позволит расширить профессиональные возможности выпускника и повысить мотивацию студентов к обучению.</w:t>
      </w:r>
    </w:p>
    <w:p w:rsidR="009A75EB" w:rsidRDefault="009A75EB" w:rsidP="009A75EB">
      <w:pPr>
        <w:tabs>
          <w:tab w:val="left" w:pos="35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Новые ФГОС требуют освоения основ конструкторской и проектно-исследовательской деятельности, и программы по робототехнике полностью удовлетворяют эти требования. С 2008г. в нашей стране реализуется общероссийская образовательная программа «Робототехника: инженерно-технические кадры инновационной России», организаторами которой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являются фонд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О.Дерипаски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«Вольное дело» и Федеральное агентство по делам молодёжи РФ при поддержке Министерства образования и науки РФ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Агенства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стратегических инициатив.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и в любой образовательной системе, у «Робототехники» есть свои экзамены – общероссийский комплекс инженерно-технических соревнований, которые завершаются ежегодным Всероссийским робототехническим фестивалем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РобоФест</w:t>
      </w:r>
      <w:proofErr w:type="spellEnd"/>
      <w:r>
        <w:rPr>
          <w:rFonts w:ascii="Times New Roman" w:hAnsi="Times New Roman" w:cs="Times New Roman"/>
          <w:sz w:val="28"/>
          <w:szCs w:val="28"/>
        </w:rPr>
        <w:t>» (проводится в Москве). В Новосибирской области  уже несколько лет проходят    Фестиваль по робототехнике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A75EB" w:rsidRDefault="009A75EB" w:rsidP="009A75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Робототехника — прикладная наука, занимающаяся разработкой автоматизированных технических систем. Робототехника опирается на такие дисциплины как электроника, механика, программирование.</w:t>
      </w:r>
    </w:p>
    <w:p w:rsidR="009A75EB" w:rsidRDefault="009A75EB" w:rsidP="009A75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школы оснащаются комплектами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Перворобот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9A7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предназначенными  в первую очередь для начальной школы (2 – 4 классы)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нетбуками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75EB" w:rsidRDefault="009A75EB" w:rsidP="009A75E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Style w:val="a4"/>
          <w:rFonts w:eastAsia="Calibri"/>
          <w:color w:val="000000" w:themeColor="text1"/>
          <w:sz w:val="28"/>
          <w:szCs w:val="28"/>
        </w:rPr>
        <w:t xml:space="preserve">ЛЕГО-конструирование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одна из самых известных и распространённых ныне педагогических систем, широко использующая трёхмерные модели реального мира и предметно-игровую среду обучения и развития ребёнка. </w:t>
      </w:r>
    </w:p>
    <w:p w:rsidR="00C116D8" w:rsidRPr="009A75EB" w:rsidRDefault="009A75EB" w:rsidP="009A75EB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Изучение «Основ робототехники» создает предпосылки для социализации личности учащихся и обеспечивает возможность ее непрерывного технического образования, а освоение с помощью 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 xml:space="preserve">-наборов компьютерных технологий – это путь школьников к современным перспективным профессиям и успешной жизни в информационном обществе. </w:t>
      </w:r>
      <w:r>
        <w:rPr>
          <w:bCs/>
          <w:color w:val="000000" w:themeColor="text1"/>
          <w:sz w:val="28"/>
          <w:szCs w:val="28"/>
        </w:rPr>
        <w:t xml:space="preserve">Занимаясь конструированием, ребята изучают простые механизмы, учатся при этом работать руками, они развивают элементарное конструкторское мышление, фантазию, изучают принципы работы многих механизмов. </w:t>
      </w:r>
      <w:r>
        <w:rPr>
          <w:sz w:val="28"/>
          <w:szCs w:val="28"/>
        </w:rPr>
        <w:t xml:space="preserve">Данный конструктор позволяет учащимся работать в качестве юных исследователей, инженеров, математиков и даже писателей, предоставляя им инструкции, инструментарий и задания для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проектов. Учащиеся собирают и программируют действующие модели, а затем используют их для выполнения задач, по </w:t>
      </w:r>
      <w:proofErr w:type="gramStart"/>
      <w:r>
        <w:rPr>
          <w:sz w:val="28"/>
          <w:szCs w:val="28"/>
        </w:rPr>
        <w:t>сути</w:t>
      </w:r>
      <w:proofErr w:type="gramEnd"/>
      <w:r>
        <w:rPr>
          <w:sz w:val="28"/>
          <w:szCs w:val="28"/>
        </w:rPr>
        <w:t xml:space="preserve"> являющихся упражнениями из курсов естественных наук, технологии, математики, развития речи.</w:t>
      </w:r>
    </w:p>
    <w:sectPr w:rsidR="00C116D8" w:rsidRPr="009A75EB" w:rsidSect="009A75EB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EB"/>
    <w:rsid w:val="009A75EB"/>
    <w:rsid w:val="009C2821"/>
    <w:rsid w:val="00C1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5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5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3124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2021-11-01T12:11:00Z</dcterms:created>
  <dcterms:modified xsi:type="dcterms:W3CDTF">2021-11-01T12:14:00Z</dcterms:modified>
</cp:coreProperties>
</file>